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1B" w:rsidRDefault="00657C1B" w:rsidP="00657C1B">
      <w:pPr>
        <w:jc w:val="center"/>
        <w:rPr>
          <w:sz w:val="20"/>
          <w:szCs w:val="20"/>
        </w:rPr>
      </w:pPr>
      <w:r>
        <w:rPr>
          <w:sz w:val="20"/>
          <w:szCs w:val="20"/>
        </w:rPr>
        <w:t>SASFAA Executive Board Transition Meeting</w:t>
      </w:r>
    </w:p>
    <w:p w:rsidR="00657C1B" w:rsidRDefault="00657C1B" w:rsidP="00657C1B">
      <w:pPr>
        <w:jc w:val="center"/>
        <w:rPr>
          <w:sz w:val="20"/>
          <w:szCs w:val="20"/>
        </w:rPr>
      </w:pPr>
      <w:r>
        <w:rPr>
          <w:sz w:val="20"/>
          <w:szCs w:val="20"/>
        </w:rPr>
        <w:t xml:space="preserve">North Terrace, Don </w:t>
      </w:r>
      <w:proofErr w:type="spellStart"/>
      <w:r>
        <w:rPr>
          <w:sz w:val="20"/>
          <w:szCs w:val="20"/>
        </w:rPr>
        <w:t>CeSar</w:t>
      </w:r>
      <w:proofErr w:type="spellEnd"/>
      <w:r>
        <w:rPr>
          <w:sz w:val="20"/>
          <w:szCs w:val="20"/>
        </w:rPr>
        <w:t xml:space="preserve"> Beach Resort</w:t>
      </w:r>
    </w:p>
    <w:p w:rsidR="00657C1B" w:rsidRDefault="00657C1B" w:rsidP="00657C1B">
      <w:pPr>
        <w:jc w:val="center"/>
        <w:rPr>
          <w:sz w:val="20"/>
          <w:szCs w:val="20"/>
        </w:rPr>
      </w:pPr>
      <w:r>
        <w:rPr>
          <w:sz w:val="20"/>
          <w:szCs w:val="20"/>
        </w:rPr>
        <w:t>St. Pete Beach, FL</w:t>
      </w:r>
    </w:p>
    <w:p w:rsidR="00657C1B" w:rsidRDefault="00657C1B" w:rsidP="00657C1B">
      <w:pPr>
        <w:jc w:val="center"/>
        <w:rPr>
          <w:sz w:val="20"/>
          <w:szCs w:val="20"/>
        </w:rPr>
      </w:pPr>
      <w:r>
        <w:rPr>
          <w:sz w:val="20"/>
          <w:szCs w:val="20"/>
        </w:rPr>
        <w:t>June 9, 2006</w:t>
      </w:r>
    </w:p>
    <w:p w:rsidR="00657C1B" w:rsidRDefault="00657C1B" w:rsidP="00657C1B">
      <w:pPr>
        <w:rPr>
          <w:sz w:val="20"/>
          <w:szCs w:val="20"/>
        </w:rPr>
      </w:pPr>
    </w:p>
    <w:p w:rsidR="00657C1B" w:rsidRDefault="00657C1B" w:rsidP="00657C1B">
      <w:pPr>
        <w:rPr>
          <w:b/>
          <w:sz w:val="20"/>
          <w:szCs w:val="20"/>
        </w:rPr>
      </w:pPr>
      <w:r>
        <w:rPr>
          <w:b/>
          <w:sz w:val="20"/>
          <w:szCs w:val="20"/>
        </w:rPr>
        <w:t>CALL TO ORDER</w:t>
      </w:r>
    </w:p>
    <w:p w:rsidR="00657C1B" w:rsidRDefault="00657C1B" w:rsidP="00657C1B">
      <w:pPr>
        <w:rPr>
          <w:sz w:val="20"/>
          <w:szCs w:val="20"/>
        </w:rPr>
      </w:pPr>
    </w:p>
    <w:p w:rsidR="00657C1B" w:rsidRDefault="00657C1B" w:rsidP="00657C1B">
      <w:pPr>
        <w:rPr>
          <w:sz w:val="20"/>
          <w:szCs w:val="20"/>
        </w:rPr>
      </w:pPr>
      <w:r>
        <w:rPr>
          <w:sz w:val="20"/>
          <w:szCs w:val="20"/>
        </w:rPr>
        <w:t xml:space="preserve">President Guy Gibbs called the meeting to order at 8:39 am at the Don </w:t>
      </w:r>
      <w:proofErr w:type="spellStart"/>
      <w:r>
        <w:rPr>
          <w:sz w:val="20"/>
          <w:szCs w:val="20"/>
        </w:rPr>
        <w:t>CeSar</w:t>
      </w:r>
      <w:proofErr w:type="spellEnd"/>
      <w:r>
        <w:rPr>
          <w:sz w:val="20"/>
          <w:szCs w:val="20"/>
        </w:rPr>
        <w:t xml:space="preserve"> Beach Resort in St. Pete Beach Fl. </w:t>
      </w:r>
    </w:p>
    <w:p w:rsidR="00657C1B" w:rsidRDefault="00657C1B" w:rsidP="00657C1B">
      <w:pPr>
        <w:rPr>
          <w:sz w:val="20"/>
          <w:szCs w:val="20"/>
        </w:rPr>
      </w:pPr>
    </w:p>
    <w:p w:rsidR="00657C1B" w:rsidRDefault="00657C1B" w:rsidP="00657C1B">
      <w:pPr>
        <w:rPr>
          <w:b/>
          <w:sz w:val="20"/>
          <w:szCs w:val="20"/>
        </w:rPr>
      </w:pPr>
      <w:r>
        <w:rPr>
          <w:b/>
          <w:sz w:val="20"/>
          <w:szCs w:val="20"/>
        </w:rPr>
        <w:t>WELCOME</w:t>
      </w:r>
    </w:p>
    <w:p w:rsidR="00657C1B" w:rsidRDefault="00657C1B" w:rsidP="00657C1B">
      <w:pPr>
        <w:rPr>
          <w:sz w:val="20"/>
          <w:szCs w:val="20"/>
        </w:rPr>
      </w:pPr>
    </w:p>
    <w:p w:rsidR="00657C1B" w:rsidRDefault="00657C1B" w:rsidP="00657C1B">
      <w:pPr>
        <w:rPr>
          <w:sz w:val="20"/>
          <w:szCs w:val="20"/>
        </w:rPr>
      </w:pPr>
      <w:r>
        <w:rPr>
          <w:sz w:val="20"/>
          <w:szCs w:val="20"/>
        </w:rPr>
        <w:t xml:space="preserve">Guy opened the meeting by welcoming everyone to </w:t>
      </w:r>
      <w:smartTag w:uri="urn:schemas-microsoft-com:office:smarttags" w:element="State">
        <w:smartTag w:uri="urn:schemas-microsoft-com:office:smarttags" w:element="place">
          <w:r>
            <w:rPr>
              <w:sz w:val="20"/>
              <w:szCs w:val="20"/>
            </w:rPr>
            <w:t>Florida</w:t>
          </w:r>
        </w:smartTag>
      </w:smartTag>
      <w:r>
        <w:rPr>
          <w:sz w:val="20"/>
          <w:szCs w:val="20"/>
        </w:rPr>
        <w:t xml:space="preserve">. Guy made an announcement that Randy Craig had triple by-pass surgery and is doing well. Guy welcomed Jackie </w:t>
      </w:r>
      <w:proofErr w:type="spellStart"/>
      <w:r>
        <w:rPr>
          <w:sz w:val="20"/>
          <w:szCs w:val="20"/>
        </w:rPr>
        <w:t>LaChappell</w:t>
      </w:r>
      <w:proofErr w:type="spellEnd"/>
      <w:r>
        <w:rPr>
          <w:sz w:val="20"/>
          <w:szCs w:val="20"/>
        </w:rPr>
        <w:t xml:space="preserve"> and asked everyone to introduce themselves. </w:t>
      </w:r>
    </w:p>
    <w:p w:rsidR="00657C1B" w:rsidRDefault="00657C1B" w:rsidP="00657C1B">
      <w:pPr>
        <w:tabs>
          <w:tab w:val="left" w:pos="4020"/>
        </w:tabs>
        <w:rPr>
          <w:color w:val="993300"/>
          <w:sz w:val="20"/>
          <w:szCs w:val="20"/>
        </w:rPr>
      </w:pPr>
      <w:r>
        <w:rPr>
          <w:color w:val="993300"/>
          <w:sz w:val="20"/>
          <w:szCs w:val="20"/>
        </w:rPr>
        <w:tab/>
      </w:r>
    </w:p>
    <w:p w:rsidR="00657C1B" w:rsidRDefault="00657C1B" w:rsidP="00657C1B">
      <w:pPr>
        <w:rPr>
          <w:b/>
          <w:sz w:val="20"/>
          <w:szCs w:val="20"/>
        </w:rPr>
      </w:pPr>
      <w:r>
        <w:rPr>
          <w:b/>
          <w:sz w:val="20"/>
          <w:szCs w:val="20"/>
        </w:rPr>
        <w:t xml:space="preserve">CHANGES TO THE AGENDA AND SUBSTITUTE VOTING </w:t>
      </w:r>
    </w:p>
    <w:p w:rsidR="00657C1B" w:rsidRDefault="00657C1B" w:rsidP="00657C1B">
      <w:pPr>
        <w:rPr>
          <w:color w:val="993300"/>
          <w:sz w:val="20"/>
          <w:szCs w:val="20"/>
        </w:rPr>
      </w:pPr>
    </w:p>
    <w:p w:rsidR="00657C1B" w:rsidRDefault="00657C1B" w:rsidP="00657C1B">
      <w:pPr>
        <w:rPr>
          <w:sz w:val="20"/>
          <w:szCs w:val="20"/>
        </w:rPr>
      </w:pPr>
      <w:r>
        <w:rPr>
          <w:sz w:val="20"/>
          <w:szCs w:val="20"/>
        </w:rPr>
        <w:t xml:space="preserve">The following changes to the agenda were noted: Buddy Jackson will not be at the meeting. Janet </w:t>
      </w:r>
      <w:proofErr w:type="spellStart"/>
      <w:r>
        <w:rPr>
          <w:sz w:val="20"/>
          <w:szCs w:val="20"/>
        </w:rPr>
        <w:t>Sain</w:t>
      </w:r>
      <w:proofErr w:type="spellEnd"/>
      <w:r>
        <w:rPr>
          <w:sz w:val="20"/>
          <w:szCs w:val="20"/>
        </w:rPr>
        <w:t xml:space="preserve"> and </w:t>
      </w:r>
      <w:proofErr w:type="spellStart"/>
      <w:r>
        <w:rPr>
          <w:sz w:val="20"/>
          <w:szCs w:val="20"/>
        </w:rPr>
        <w:t>Tolly</w:t>
      </w:r>
      <w:proofErr w:type="spellEnd"/>
      <w:r>
        <w:rPr>
          <w:sz w:val="20"/>
          <w:szCs w:val="20"/>
        </w:rPr>
        <w:t xml:space="preserve"> </w:t>
      </w:r>
      <w:proofErr w:type="spellStart"/>
      <w:r>
        <w:rPr>
          <w:sz w:val="20"/>
          <w:szCs w:val="20"/>
        </w:rPr>
        <w:t>Tollefson</w:t>
      </w:r>
      <w:proofErr w:type="spellEnd"/>
      <w:r>
        <w:rPr>
          <w:sz w:val="20"/>
          <w:szCs w:val="20"/>
        </w:rPr>
        <w:t xml:space="preserve"> will not be at the meeting so Brent </w:t>
      </w:r>
      <w:proofErr w:type="spellStart"/>
      <w:r>
        <w:rPr>
          <w:sz w:val="20"/>
          <w:szCs w:val="20"/>
        </w:rPr>
        <w:t>Tener</w:t>
      </w:r>
      <w:proofErr w:type="spellEnd"/>
      <w:r>
        <w:rPr>
          <w:sz w:val="20"/>
          <w:szCs w:val="20"/>
        </w:rPr>
        <w:t xml:space="preserve"> will be present their reports. The agenda stands as amended. </w:t>
      </w:r>
    </w:p>
    <w:p w:rsidR="00657C1B" w:rsidRDefault="00657C1B" w:rsidP="00657C1B">
      <w:pPr>
        <w:rPr>
          <w:sz w:val="20"/>
          <w:szCs w:val="20"/>
        </w:rPr>
      </w:pPr>
    </w:p>
    <w:p w:rsidR="00657C1B" w:rsidRDefault="00657C1B" w:rsidP="00657C1B">
      <w:pPr>
        <w:rPr>
          <w:b/>
          <w:sz w:val="20"/>
          <w:szCs w:val="20"/>
        </w:rPr>
      </w:pPr>
      <w:r>
        <w:rPr>
          <w:b/>
          <w:sz w:val="20"/>
          <w:szCs w:val="20"/>
        </w:rPr>
        <w:t>INTRODUCTIONS</w:t>
      </w:r>
    </w:p>
    <w:p w:rsidR="00657C1B" w:rsidRDefault="00657C1B" w:rsidP="00657C1B">
      <w:pPr>
        <w:rPr>
          <w:b/>
          <w:sz w:val="20"/>
          <w:szCs w:val="20"/>
        </w:rPr>
      </w:pPr>
    </w:p>
    <w:p w:rsidR="00657C1B" w:rsidRDefault="00657C1B" w:rsidP="00657C1B">
      <w:pPr>
        <w:rPr>
          <w:sz w:val="20"/>
          <w:szCs w:val="20"/>
        </w:rPr>
      </w:pPr>
      <w:r>
        <w:rPr>
          <w:sz w:val="20"/>
          <w:szCs w:val="20"/>
        </w:rPr>
        <w:t xml:space="preserve">The following elected board members were present: Guy Gibbs, President; Brent </w:t>
      </w:r>
      <w:proofErr w:type="spellStart"/>
      <w:r>
        <w:rPr>
          <w:sz w:val="20"/>
          <w:szCs w:val="20"/>
        </w:rPr>
        <w:t>Tener</w:t>
      </w:r>
      <w:proofErr w:type="spellEnd"/>
      <w:r>
        <w:rPr>
          <w:sz w:val="20"/>
          <w:szCs w:val="20"/>
        </w:rPr>
        <w:t xml:space="preserve">, President-Elect; Heather </w:t>
      </w:r>
      <w:proofErr w:type="spellStart"/>
      <w:r>
        <w:rPr>
          <w:sz w:val="20"/>
          <w:szCs w:val="20"/>
        </w:rPr>
        <w:t>Boutell</w:t>
      </w:r>
      <w:proofErr w:type="spellEnd"/>
      <w:r>
        <w:rPr>
          <w:sz w:val="20"/>
          <w:szCs w:val="20"/>
        </w:rPr>
        <w:t>, Treasurer and Sandy Neel, Secretary.</w:t>
      </w:r>
    </w:p>
    <w:p w:rsidR="00657C1B" w:rsidRDefault="00657C1B" w:rsidP="00657C1B">
      <w:pPr>
        <w:rPr>
          <w:sz w:val="20"/>
          <w:szCs w:val="20"/>
        </w:rPr>
      </w:pPr>
    </w:p>
    <w:p w:rsidR="00657C1B" w:rsidRDefault="00657C1B" w:rsidP="00657C1B">
      <w:pPr>
        <w:rPr>
          <w:sz w:val="20"/>
          <w:szCs w:val="20"/>
        </w:rPr>
      </w:pPr>
      <w:r>
        <w:rPr>
          <w:sz w:val="20"/>
          <w:szCs w:val="20"/>
        </w:rPr>
        <w:t xml:space="preserve">State Presidents in attendance were: Shelley Park, Kentucky; Forrest Stuart, </w:t>
      </w:r>
      <w:smartTag w:uri="urn:schemas-microsoft-com:office:smarttags" w:element="State">
        <w:r>
          <w:rPr>
            <w:sz w:val="20"/>
            <w:szCs w:val="20"/>
          </w:rPr>
          <w:t>Tennessee</w:t>
        </w:r>
      </w:smartTag>
      <w:r>
        <w:rPr>
          <w:sz w:val="20"/>
          <w:szCs w:val="20"/>
        </w:rPr>
        <w:t xml:space="preserve">; Suzanne Pittman, </w:t>
      </w:r>
      <w:smartTag w:uri="urn:schemas-microsoft-com:office:smarttags" w:element="country-region">
        <w:r>
          <w:rPr>
            <w:sz w:val="20"/>
            <w:szCs w:val="20"/>
          </w:rPr>
          <w:t>Georgia</w:t>
        </w:r>
      </w:smartTag>
      <w:r>
        <w:rPr>
          <w:sz w:val="20"/>
          <w:szCs w:val="20"/>
        </w:rPr>
        <w:t xml:space="preserve">; Brad Barnett, Virginia; Nancy </w:t>
      </w:r>
      <w:proofErr w:type="spellStart"/>
      <w:r>
        <w:rPr>
          <w:sz w:val="20"/>
          <w:szCs w:val="20"/>
        </w:rPr>
        <w:t>Garmroth</w:t>
      </w:r>
      <w:proofErr w:type="spellEnd"/>
      <w:r>
        <w:rPr>
          <w:sz w:val="20"/>
          <w:szCs w:val="20"/>
        </w:rPr>
        <w:t xml:space="preserve">, </w:t>
      </w:r>
      <w:smartTag w:uri="urn:schemas-microsoft-com:office:smarttags" w:element="State">
        <w:r>
          <w:rPr>
            <w:sz w:val="20"/>
            <w:szCs w:val="20"/>
          </w:rPr>
          <w:t>South Carolina</w:t>
        </w:r>
      </w:smartTag>
      <w:r>
        <w:rPr>
          <w:sz w:val="20"/>
          <w:szCs w:val="20"/>
        </w:rPr>
        <w:t xml:space="preserve">, </w:t>
      </w:r>
      <w:proofErr w:type="spellStart"/>
      <w:smartTag w:uri="urn:schemas-microsoft-com:office:smarttags" w:element="City">
        <w:r>
          <w:rPr>
            <w:sz w:val="20"/>
            <w:szCs w:val="20"/>
          </w:rPr>
          <w:t>Soraya</w:t>
        </w:r>
        <w:proofErr w:type="spellEnd"/>
        <w:r>
          <w:rPr>
            <w:sz w:val="20"/>
            <w:szCs w:val="20"/>
          </w:rPr>
          <w:t xml:space="preserve"> </w:t>
        </w:r>
        <w:proofErr w:type="spellStart"/>
        <w:r>
          <w:rPr>
            <w:sz w:val="20"/>
            <w:szCs w:val="20"/>
          </w:rPr>
          <w:t>Welden</w:t>
        </w:r>
      </w:smartTag>
      <w:proofErr w:type="spellEnd"/>
      <w:r>
        <w:rPr>
          <w:sz w:val="20"/>
          <w:szCs w:val="20"/>
        </w:rPr>
        <w:t xml:space="preserve">, </w:t>
      </w:r>
      <w:smartTag w:uri="urn:schemas-microsoft-com:office:smarttags" w:element="State">
        <w:r>
          <w:rPr>
            <w:sz w:val="20"/>
            <w:szCs w:val="20"/>
          </w:rPr>
          <w:t>Mississippi</w:t>
        </w:r>
      </w:smartTag>
      <w:r>
        <w:rPr>
          <w:sz w:val="20"/>
          <w:szCs w:val="20"/>
        </w:rPr>
        <w:t xml:space="preserve"> and Ruth Strum, </w:t>
      </w:r>
      <w:smartTag w:uri="urn:schemas-microsoft-com:office:smarttags" w:element="State">
        <w:smartTag w:uri="urn:schemas-microsoft-com:office:smarttags" w:element="place">
          <w:r>
            <w:rPr>
              <w:sz w:val="20"/>
              <w:szCs w:val="20"/>
            </w:rPr>
            <w:t>Florida</w:t>
          </w:r>
        </w:smartTag>
      </w:smartTag>
      <w:r>
        <w:rPr>
          <w:sz w:val="20"/>
          <w:szCs w:val="20"/>
        </w:rPr>
        <w:t>.</w:t>
      </w:r>
    </w:p>
    <w:p w:rsidR="00657C1B" w:rsidRDefault="00657C1B" w:rsidP="00657C1B">
      <w:pPr>
        <w:rPr>
          <w:sz w:val="20"/>
          <w:szCs w:val="20"/>
        </w:rPr>
      </w:pPr>
    </w:p>
    <w:p w:rsidR="00657C1B" w:rsidRDefault="00657C1B" w:rsidP="00657C1B">
      <w:pPr>
        <w:rPr>
          <w:sz w:val="20"/>
          <w:szCs w:val="20"/>
        </w:rPr>
      </w:pPr>
      <w:r>
        <w:rPr>
          <w:sz w:val="20"/>
          <w:szCs w:val="20"/>
        </w:rPr>
        <w:t xml:space="preserve">Committee Chairs in attendance were: Clark Aldridge, Finance and Audit; </w:t>
      </w:r>
      <w:proofErr w:type="spellStart"/>
      <w:r>
        <w:rPr>
          <w:sz w:val="20"/>
          <w:szCs w:val="20"/>
        </w:rPr>
        <w:t>Crusie</w:t>
      </w:r>
      <w:proofErr w:type="spellEnd"/>
      <w:r>
        <w:rPr>
          <w:sz w:val="20"/>
          <w:szCs w:val="20"/>
        </w:rPr>
        <w:t xml:space="preserve"> Lucero, Diversity, Carol </w:t>
      </w:r>
      <w:proofErr w:type="spellStart"/>
      <w:r>
        <w:rPr>
          <w:sz w:val="20"/>
          <w:szCs w:val="20"/>
        </w:rPr>
        <w:t>Mowbray</w:t>
      </w:r>
      <w:proofErr w:type="spellEnd"/>
      <w:r>
        <w:rPr>
          <w:sz w:val="20"/>
          <w:szCs w:val="20"/>
        </w:rPr>
        <w:t xml:space="preserve">, Special Projects; Juanita Russell, Membership; Ron </w:t>
      </w:r>
      <w:proofErr w:type="spellStart"/>
      <w:r>
        <w:rPr>
          <w:sz w:val="20"/>
          <w:szCs w:val="20"/>
        </w:rPr>
        <w:t>Gambill</w:t>
      </w:r>
      <w:proofErr w:type="spellEnd"/>
      <w:r>
        <w:rPr>
          <w:sz w:val="20"/>
          <w:szCs w:val="20"/>
        </w:rPr>
        <w:t xml:space="preserve">, Site Selection; Keith Reeves, Vendor and Sponsor; </w:t>
      </w:r>
      <w:proofErr w:type="spellStart"/>
      <w:r>
        <w:rPr>
          <w:sz w:val="20"/>
          <w:szCs w:val="20"/>
        </w:rPr>
        <w:t>Lisanne</w:t>
      </w:r>
      <w:proofErr w:type="spellEnd"/>
      <w:r>
        <w:rPr>
          <w:sz w:val="20"/>
          <w:szCs w:val="20"/>
        </w:rPr>
        <w:t xml:space="preserve"> Masterson, Conference; Susan Little, Special Appointee; and Bill </w:t>
      </w:r>
      <w:proofErr w:type="spellStart"/>
      <w:r>
        <w:rPr>
          <w:sz w:val="20"/>
          <w:szCs w:val="20"/>
        </w:rPr>
        <w:t>Spiers</w:t>
      </w:r>
      <w:proofErr w:type="spellEnd"/>
      <w:r>
        <w:rPr>
          <w:sz w:val="20"/>
          <w:szCs w:val="20"/>
        </w:rPr>
        <w:t>, Legislative Relations.</w:t>
      </w:r>
    </w:p>
    <w:p w:rsidR="00657C1B" w:rsidRDefault="00657C1B" w:rsidP="00657C1B">
      <w:pPr>
        <w:rPr>
          <w:sz w:val="20"/>
          <w:szCs w:val="20"/>
        </w:rPr>
      </w:pPr>
    </w:p>
    <w:p w:rsidR="00657C1B" w:rsidRDefault="00657C1B" w:rsidP="00657C1B">
      <w:pPr>
        <w:rPr>
          <w:sz w:val="20"/>
          <w:szCs w:val="20"/>
        </w:rPr>
      </w:pPr>
      <w:r>
        <w:rPr>
          <w:sz w:val="20"/>
          <w:szCs w:val="20"/>
        </w:rPr>
        <w:t xml:space="preserve">Liaisons present: Mike </w:t>
      </w:r>
      <w:proofErr w:type="spellStart"/>
      <w:r>
        <w:rPr>
          <w:sz w:val="20"/>
          <w:szCs w:val="20"/>
        </w:rPr>
        <w:t>Hawkes</w:t>
      </w:r>
      <w:proofErr w:type="spellEnd"/>
      <w:r>
        <w:rPr>
          <w:sz w:val="20"/>
          <w:szCs w:val="20"/>
        </w:rPr>
        <w:t xml:space="preserve">, Agency, and Paul </w:t>
      </w:r>
      <w:proofErr w:type="spellStart"/>
      <w:r>
        <w:rPr>
          <w:sz w:val="20"/>
          <w:szCs w:val="20"/>
        </w:rPr>
        <w:t>Mittelhammer</w:t>
      </w:r>
      <w:proofErr w:type="spellEnd"/>
      <w:r>
        <w:rPr>
          <w:sz w:val="20"/>
          <w:szCs w:val="20"/>
        </w:rPr>
        <w:t xml:space="preserve">, Lender. </w:t>
      </w:r>
    </w:p>
    <w:p w:rsidR="00657C1B" w:rsidRDefault="00657C1B" w:rsidP="00657C1B">
      <w:pPr>
        <w:rPr>
          <w:sz w:val="20"/>
          <w:szCs w:val="20"/>
        </w:rPr>
      </w:pPr>
    </w:p>
    <w:p w:rsidR="00657C1B" w:rsidRDefault="00657C1B" w:rsidP="00657C1B">
      <w:pPr>
        <w:rPr>
          <w:sz w:val="20"/>
          <w:szCs w:val="20"/>
        </w:rPr>
      </w:pPr>
    </w:p>
    <w:p w:rsidR="00657C1B" w:rsidRDefault="00657C1B" w:rsidP="00657C1B">
      <w:pPr>
        <w:rPr>
          <w:b/>
          <w:sz w:val="20"/>
          <w:szCs w:val="20"/>
        </w:rPr>
      </w:pPr>
      <w:r>
        <w:rPr>
          <w:b/>
          <w:sz w:val="20"/>
          <w:szCs w:val="20"/>
        </w:rPr>
        <w:t>APPROVAL OF THE MINUTES</w:t>
      </w:r>
    </w:p>
    <w:p w:rsidR="00657C1B" w:rsidRDefault="00657C1B" w:rsidP="00657C1B">
      <w:pPr>
        <w:rPr>
          <w:b/>
          <w:sz w:val="20"/>
          <w:szCs w:val="20"/>
        </w:rPr>
      </w:pPr>
    </w:p>
    <w:p w:rsidR="00657C1B" w:rsidRDefault="00657C1B" w:rsidP="00657C1B">
      <w:pPr>
        <w:rPr>
          <w:b/>
          <w:sz w:val="20"/>
          <w:szCs w:val="20"/>
        </w:rPr>
      </w:pPr>
      <w:r>
        <w:rPr>
          <w:b/>
          <w:sz w:val="20"/>
          <w:szCs w:val="20"/>
        </w:rPr>
        <w:t>ACTION: The minutes from the Executive Board meeting of February 11, 2006</w:t>
      </w:r>
      <w:r>
        <w:rPr>
          <w:sz w:val="20"/>
          <w:szCs w:val="20"/>
        </w:rPr>
        <w:t xml:space="preserve"> </w:t>
      </w:r>
      <w:r>
        <w:rPr>
          <w:b/>
          <w:sz w:val="20"/>
          <w:szCs w:val="20"/>
        </w:rPr>
        <w:t>at the Sheraton Four</w:t>
      </w:r>
      <w:r>
        <w:rPr>
          <w:sz w:val="20"/>
          <w:szCs w:val="20"/>
        </w:rPr>
        <w:t xml:space="preserve"> </w:t>
      </w:r>
      <w:r>
        <w:rPr>
          <w:b/>
          <w:sz w:val="20"/>
          <w:szCs w:val="20"/>
        </w:rPr>
        <w:t xml:space="preserve">Seasons, </w:t>
      </w:r>
      <w:smartTag w:uri="urn:schemas-microsoft-com:office:smarttags" w:element="City">
        <w:r>
          <w:rPr>
            <w:b/>
            <w:sz w:val="20"/>
            <w:szCs w:val="20"/>
          </w:rPr>
          <w:t>Greensboro</w:t>
        </w:r>
      </w:smartTag>
      <w:r>
        <w:rPr>
          <w:b/>
          <w:sz w:val="20"/>
          <w:szCs w:val="20"/>
        </w:rPr>
        <w:t xml:space="preserve">, </w:t>
      </w:r>
      <w:proofErr w:type="gramStart"/>
      <w:smartTag w:uri="urn:schemas-microsoft-com:office:smarttags" w:element="State">
        <w:smartTag w:uri="urn:schemas-microsoft-com:office:smarttags" w:element="place">
          <w:r>
            <w:rPr>
              <w:b/>
              <w:sz w:val="20"/>
              <w:szCs w:val="20"/>
            </w:rPr>
            <w:t>North</w:t>
          </w:r>
          <w:proofErr w:type="gramEnd"/>
          <w:r>
            <w:rPr>
              <w:b/>
              <w:sz w:val="20"/>
              <w:szCs w:val="20"/>
            </w:rPr>
            <w:t xml:space="preserve"> Carolina</w:t>
          </w:r>
        </w:smartTag>
      </w:smartTag>
      <w:r>
        <w:rPr>
          <w:b/>
          <w:sz w:val="20"/>
          <w:szCs w:val="20"/>
        </w:rPr>
        <w:t xml:space="preserve"> were approved as presented. </w:t>
      </w:r>
    </w:p>
    <w:p w:rsidR="00657C1B" w:rsidRDefault="00657C1B" w:rsidP="00657C1B">
      <w:pPr>
        <w:rPr>
          <w:b/>
          <w:sz w:val="20"/>
          <w:szCs w:val="20"/>
        </w:rPr>
      </w:pPr>
    </w:p>
    <w:p w:rsidR="00657C1B" w:rsidRDefault="00657C1B" w:rsidP="00657C1B">
      <w:pPr>
        <w:rPr>
          <w:b/>
          <w:sz w:val="20"/>
          <w:szCs w:val="20"/>
        </w:rPr>
      </w:pPr>
      <w:r>
        <w:rPr>
          <w:b/>
          <w:sz w:val="20"/>
          <w:szCs w:val="20"/>
        </w:rPr>
        <w:t>REPORTS FROM THE OFFICERS</w:t>
      </w:r>
    </w:p>
    <w:p w:rsidR="00657C1B" w:rsidRDefault="00657C1B" w:rsidP="00657C1B">
      <w:pPr>
        <w:rPr>
          <w:b/>
          <w:sz w:val="20"/>
          <w:szCs w:val="20"/>
        </w:rPr>
      </w:pPr>
    </w:p>
    <w:p w:rsidR="00657C1B" w:rsidRDefault="00657C1B" w:rsidP="00657C1B">
      <w:pPr>
        <w:rPr>
          <w:b/>
          <w:sz w:val="20"/>
          <w:szCs w:val="20"/>
        </w:rPr>
      </w:pPr>
      <w:r>
        <w:rPr>
          <w:b/>
          <w:sz w:val="20"/>
          <w:szCs w:val="20"/>
        </w:rPr>
        <w:t>SEE ATTACHMENT A</w:t>
      </w:r>
    </w:p>
    <w:p w:rsidR="00657C1B" w:rsidRDefault="00657C1B" w:rsidP="00657C1B">
      <w:pPr>
        <w:rPr>
          <w:b/>
          <w:sz w:val="20"/>
          <w:szCs w:val="20"/>
        </w:rPr>
      </w:pPr>
    </w:p>
    <w:p w:rsidR="00657C1B" w:rsidRDefault="00657C1B" w:rsidP="00657C1B">
      <w:pPr>
        <w:rPr>
          <w:b/>
          <w:sz w:val="20"/>
          <w:szCs w:val="20"/>
          <w:u w:val="single"/>
        </w:rPr>
      </w:pPr>
      <w:r>
        <w:rPr>
          <w:b/>
          <w:sz w:val="20"/>
          <w:szCs w:val="20"/>
          <w:u w:val="single"/>
        </w:rPr>
        <w:t>Report from President, Guy Gibbs</w:t>
      </w:r>
    </w:p>
    <w:p w:rsidR="00657C1B" w:rsidRDefault="00657C1B" w:rsidP="00657C1B">
      <w:pPr>
        <w:rPr>
          <w:sz w:val="20"/>
          <w:szCs w:val="20"/>
        </w:rPr>
      </w:pPr>
      <w:r>
        <w:rPr>
          <w:sz w:val="20"/>
          <w:szCs w:val="20"/>
        </w:rPr>
        <w:t xml:space="preserve">Guy reflected on his year as President and thanked everyone for their hard work on the board. </w:t>
      </w:r>
    </w:p>
    <w:p w:rsidR="00657C1B" w:rsidRDefault="00657C1B" w:rsidP="00657C1B">
      <w:pPr>
        <w:rPr>
          <w:b/>
          <w:sz w:val="20"/>
          <w:szCs w:val="20"/>
          <w:u w:val="single"/>
        </w:rPr>
      </w:pPr>
      <w:r>
        <w:rPr>
          <w:b/>
          <w:sz w:val="20"/>
          <w:szCs w:val="20"/>
          <w:u w:val="single"/>
        </w:rPr>
        <w:t xml:space="preserve">Report from President Elect, Brent </w:t>
      </w:r>
      <w:proofErr w:type="spellStart"/>
      <w:r>
        <w:rPr>
          <w:b/>
          <w:sz w:val="20"/>
          <w:szCs w:val="20"/>
          <w:u w:val="single"/>
        </w:rPr>
        <w:t>Tener</w:t>
      </w:r>
      <w:proofErr w:type="spellEnd"/>
    </w:p>
    <w:p w:rsidR="00657C1B" w:rsidRDefault="00657C1B" w:rsidP="00657C1B">
      <w:pPr>
        <w:rPr>
          <w:sz w:val="20"/>
          <w:szCs w:val="20"/>
        </w:rPr>
      </w:pPr>
      <w:r>
        <w:rPr>
          <w:sz w:val="20"/>
          <w:szCs w:val="20"/>
        </w:rPr>
        <w:t xml:space="preserve">Brent provided everyone with a list of the new Board Members for 2006-07. </w:t>
      </w:r>
    </w:p>
    <w:p w:rsidR="00657C1B" w:rsidRDefault="00657C1B" w:rsidP="00657C1B">
      <w:pPr>
        <w:rPr>
          <w:sz w:val="20"/>
          <w:szCs w:val="20"/>
        </w:rPr>
      </w:pPr>
    </w:p>
    <w:p w:rsidR="00657C1B" w:rsidRDefault="00657C1B" w:rsidP="00657C1B">
      <w:pPr>
        <w:rPr>
          <w:sz w:val="20"/>
          <w:szCs w:val="20"/>
        </w:rPr>
      </w:pPr>
    </w:p>
    <w:p w:rsidR="00657C1B" w:rsidRDefault="00657C1B" w:rsidP="00657C1B">
      <w:pPr>
        <w:rPr>
          <w:color w:val="000000"/>
          <w:sz w:val="20"/>
          <w:szCs w:val="20"/>
        </w:rPr>
      </w:pPr>
    </w:p>
    <w:p w:rsidR="00657C1B" w:rsidRDefault="00657C1B" w:rsidP="00657C1B">
      <w:pPr>
        <w:jc w:val="center"/>
        <w:rPr>
          <w:color w:val="000000"/>
          <w:sz w:val="20"/>
          <w:szCs w:val="20"/>
        </w:rPr>
      </w:pPr>
    </w:p>
    <w:p w:rsidR="00657C1B" w:rsidRDefault="00657C1B" w:rsidP="00657C1B">
      <w:pPr>
        <w:jc w:val="center"/>
        <w:rPr>
          <w:color w:val="000000"/>
          <w:sz w:val="20"/>
          <w:szCs w:val="20"/>
        </w:rPr>
      </w:pPr>
    </w:p>
    <w:p w:rsidR="00657C1B" w:rsidRDefault="00657C1B" w:rsidP="00657C1B">
      <w:pPr>
        <w:rPr>
          <w:b/>
          <w:sz w:val="20"/>
          <w:szCs w:val="20"/>
          <w:u w:val="single"/>
        </w:rPr>
      </w:pPr>
      <w:r>
        <w:rPr>
          <w:b/>
          <w:sz w:val="20"/>
          <w:szCs w:val="20"/>
          <w:u w:val="single"/>
        </w:rPr>
        <w:lastRenderedPageBreak/>
        <w:t xml:space="preserve">Report from Treasurer, Heather </w:t>
      </w:r>
      <w:proofErr w:type="spellStart"/>
      <w:r>
        <w:rPr>
          <w:b/>
          <w:sz w:val="20"/>
          <w:szCs w:val="20"/>
          <w:u w:val="single"/>
        </w:rPr>
        <w:t>Boutell</w:t>
      </w:r>
      <w:proofErr w:type="spellEnd"/>
    </w:p>
    <w:p w:rsidR="00657C1B" w:rsidRDefault="00657C1B" w:rsidP="00657C1B">
      <w:pPr>
        <w:rPr>
          <w:sz w:val="20"/>
          <w:szCs w:val="20"/>
        </w:rPr>
      </w:pPr>
      <w:r>
        <w:rPr>
          <w:sz w:val="20"/>
          <w:szCs w:val="20"/>
        </w:rPr>
        <w:t xml:space="preserve">Heather presented the new SASFAA Travel Expense Voucher that we will discuss later in the meeting. </w:t>
      </w:r>
    </w:p>
    <w:p w:rsidR="00657C1B" w:rsidRDefault="00657C1B" w:rsidP="00657C1B">
      <w:pPr>
        <w:rPr>
          <w:sz w:val="20"/>
          <w:szCs w:val="20"/>
        </w:rPr>
      </w:pPr>
    </w:p>
    <w:p w:rsidR="00657C1B" w:rsidRDefault="00657C1B" w:rsidP="00657C1B">
      <w:pPr>
        <w:rPr>
          <w:b/>
          <w:sz w:val="20"/>
          <w:szCs w:val="20"/>
        </w:rPr>
      </w:pPr>
    </w:p>
    <w:p w:rsidR="00657C1B" w:rsidRDefault="00657C1B" w:rsidP="00657C1B">
      <w:pPr>
        <w:rPr>
          <w:b/>
          <w:sz w:val="20"/>
          <w:szCs w:val="20"/>
          <w:u w:val="single"/>
        </w:rPr>
      </w:pPr>
    </w:p>
    <w:p w:rsidR="00657C1B" w:rsidRDefault="00657C1B" w:rsidP="00657C1B">
      <w:pPr>
        <w:rPr>
          <w:b/>
          <w:sz w:val="20"/>
          <w:szCs w:val="20"/>
        </w:rPr>
      </w:pPr>
      <w:r>
        <w:rPr>
          <w:b/>
          <w:sz w:val="20"/>
          <w:szCs w:val="20"/>
        </w:rPr>
        <w:t>STATE PRESIDENT’S REPORTS</w:t>
      </w:r>
    </w:p>
    <w:p w:rsidR="00657C1B" w:rsidRDefault="00657C1B" w:rsidP="00657C1B">
      <w:pPr>
        <w:rPr>
          <w:b/>
          <w:sz w:val="20"/>
          <w:szCs w:val="20"/>
        </w:rPr>
      </w:pPr>
      <w:r>
        <w:rPr>
          <w:b/>
          <w:sz w:val="20"/>
          <w:szCs w:val="20"/>
        </w:rPr>
        <w:t>SEE ATTACHMENT B</w:t>
      </w:r>
    </w:p>
    <w:p w:rsidR="00657C1B" w:rsidRDefault="00657C1B" w:rsidP="00657C1B">
      <w:pPr>
        <w:rPr>
          <w:b/>
          <w:sz w:val="20"/>
          <w:szCs w:val="20"/>
        </w:rPr>
      </w:pPr>
    </w:p>
    <w:p w:rsidR="00657C1B" w:rsidRDefault="00657C1B" w:rsidP="00657C1B">
      <w:pPr>
        <w:rPr>
          <w:sz w:val="20"/>
          <w:szCs w:val="20"/>
        </w:rPr>
      </w:pPr>
    </w:p>
    <w:p w:rsidR="00657C1B" w:rsidRDefault="00657C1B" w:rsidP="00657C1B">
      <w:pPr>
        <w:rPr>
          <w:b/>
          <w:sz w:val="20"/>
          <w:szCs w:val="20"/>
        </w:rPr>
      </w:pPr>
      <w:r>
        <w:rPr>
          <w:b/>
          <w:sz w:val="20"/>
          <w:szCs w:val="20"/>
        </w:rPr>
        <w:t>COMMITTEE REPORTS</w:t>
      </w:r>
    </w:p>
    <w:p w:rsidR="00657C1B" w:rsidRDefault="00657C1B" w:rsidP="00657C1B">
      <w:pPr>
        <w:rPr>
          <w:b/>
          <w:sz w:val="20"/>
          <w:szCs w:val="20"/>
        </w:rPr>
      </w:pPr>
      <w:r>
        <w:rPr>
          <w:b/>
          <w:sz w:val="20"/>
          <w:szCs w:val="20"/>
        </w:rPr>
        <w:t>SEE ATTACHMENTS C</w:t>
      </w:r>
    </w:p>
    <w:p w:rsidR="00657C1B" w:rsidRDefault="00657C1B" w:rsidP="00657C1B">
      <w:pPr>
        <w:rPr>
          <w:b/>
          <w:sz w:val="20"/>
          <w:szCs w:val="20"/>
        </w:rPr>
      </w:pPr>
    </w:p>
    <w:p w:rsidR="00657C1B" w:rsidRDefault="00657C1B" w:rsidP="00657C1B">
      <w:pPr>
        <w:rPr>
          <w:b/>
          <w:sz w:val="20"/>
          <w:szCs w:val="20"/>
          <w:u w:val="single"/>
        </w:rPr>
      </w:pPr>
      <w:r>
        <w:rPr>
          <w:b/>
          <w:sz w:val="20"/>
          <w:szCs w:val="20"/>
          <w:u w:val="single"/>
        </w:rPr>
        <w:t xml:space="preserve">Report from Budget and Finance Chair, Clark Aldridge </w:t>
      </w:r>
    </w:p>
    <w:p w:rsidR="00657C1B" w:rsidRDefault="00657C1B" w:rsidP="00657C1B">
      <w:pPr>
        <w:rPr>
          <w:b/>
          <w:sz w:val="20"/>
          <w:szCs w:val="20"/>
          <w:u w:val="single"/>
        </w:rPr>
      </w:pPr>
    </w:p>
    <w:p w:rsidR="00657C1B" w:rsidRDefault="00657C1B" w:rsidP="00657C1B">
      <w:pPr>
        <w:rPr>
          <w:sz w:val="20"/>
          <w:szCs w:val="20"/>
        </w:rPr>
      </w:pPr>
      <w:r>
        <w:rPr>
          <w:sz w:val="20"/>
          <w:szCs w:val="20"/>
        </w:rPr>
        <w:t xml:space="preserve">The following Action was presented by </w:t>
      </w:r>
      <w:smartTag w:uri="urn:schemas-microsoft-com:office:smarttags" w:element="place">
        <w:r>
          <w:rPr>
            <w:sz w:val="20"/>
            <w:szCs w:val="20"/>
          </w:rPr>
          <w:t>Clark</w:t>
        </w:r>
      </w:smartTag>
      <w:r>
        <w:rPr>
          <w:sz w:val="20"/>
          <w:szCs w:val="20"/>
        </w:rPr>
        <w:t xml:space="preserve"> from his committee. </w:t>
      </w:r>
    </w:p>
    <w:p w:rsidR="00657C1B" w:rsidRDefault="00657C1B" w:rsidP="00657C1B">
      <w:pPr>
        <w:rPr>
          <w:sz w:val="20"/>
          <w:szCs w:val="20"/>
        </w:rPr>
      </w:pPr>
    </w:p>
    <w:p w:rsidR="00657C1B" w:rsidRDefault="00657C1B" w:rsidP="00657C1B">
      <w:pPr>
        <w:rPr>
          <w:b/>
          <w:sz w:val="20"/>
          <w:szCs w:val="20"/>
        </w:rPr>
      </w:pPr>
      <w:r>
        <w:rPr>
          <w:b/>
          <w:sz w:val="20"/>
          <w:szCs w:val="20"/>
        </w:rPr>
        <w:t xml:space="preserve">ACTION: The Budget and Finance committee recommends that the Association purchase $25,000 CD from cash on hand. The Motion being seconded by Sandy </w:t>
      </w:r>
      <w:proofErr w:type="gramStart"/>
      <w:r>
        <w:rPr>
          <w:b/>
          <w:sz w:val="20"/>
          <w:szCs w:val="20"/>
        </w:rPr>
        <w:t>Neel,</w:t>
      </w:r>
      <w:proofErr w:type="gramEnd"/>
      <w:r>
        <w:rPr>
          <w:b/>
          <w:sz w:val="20"/>
          <w:szCs w:val="20"/>
        </w:rPr>
        <w:t xml:space="preserve"> was approved. </w:t>
      </w:r>
    </w:p>
    <w:p w:rsidR="00657C1B" w:rsidRDefault="00657C1B" w:rsidP="00657C1B">
      <w:pPr>
        <w:rPr>
          <w:b/>
          <w:sz w:val="20"/>
          <w:szCs w:val="20"/>
        </w:rPr>
      </w:pPr>
    </w:p>
    <w:p w:rsidR="00657C1B" w:rsidRDefault="00657C1B" w:rsidP="00657C1B">
      <w:pPr>
        <w:rPr>
          <w:sz w:val="20"/>
          <w:szCs w:val="20"/>
        </w:rPr>
      </w:pPr>
      <w:r>
        <w:rPr>
          <w:sz w:val="20"/>
          <w:szCs w:val="20"/>
        </w:rPr>
        <w:t xml:space="preserve">Discussion occurred about bringing each line item in the budget in balance. </w:t>
      </w:r>
    </w:p>
    <w:p w:rsidR="00657C1B" w:rsidRDefault="00657C1B" w:rsidP="00657C1B">
      <w:pPr>
        <w:rPr>
          <w:b/>
          <w:sz w:val="20"/>
          <w:szCs w:val="20"/>
        </w:rPr>
      </w:pPr>
    </w:p>
    <w:p w:rsidR="00657C1B" w:rsidRDefault="00657C1B" w:rsidP="00657C1B">
      <w:pPr>
        <w:rPr>
          <w:b/>
          <w:sz w:val="20"/>
          <w:szCs w:val="20"/>
        </w:rPr>
      </w:pPr>
      <w:r>
        <w:rPr>
          <w:b/>
          <w:sz w:val="20"/>
          <w:szCs w:val="20"/>
        </w:rPr>
        <w:t xml:space="preserve">ACTION: Brent </w:t>
      </w:r>
      <w:proofErr w:type="spellStart"/>
      <w:r>
        <w:rPr>
          <w:b/>
          <w:sz w:val="20"/>
          <w:szCs w:val="20"/>
        </w:rPr>
        <w:t>Tener</w:t>
      </w:r>
      <w:proofErr w:type="spellEnd"/>
      <w:r>
        <w:rPr>
          <w:b/>
          <w:sz w:val="20"/>
          <w:szCs w:val="20"/>
        </w:rPr>
        <w:t xml:space="preserve"> made a motion to move $200 from Special Projects line item 219 to Nominations and Elections line item 208 changing the budgeted amount to $4200 and to move $1500 from Special Projects line item 219 to Diversity line item 214 changing the budgeted amount to $9000. The Motion being seconded by Dana </w:t>
      </w:r>
      <w:proofErr w:type="gramStart"/>
      <w:r>
        <w:rPr>
          <w:b/>
          <w:sz w:val="20"/>
          <w:szCs w:val="20"/>
        </w:rPr>
        <w:t>Kelly,</w:t>
      </w:r>
      <w:proofErr w:type="gramEnd"/>
      <w:r>
        <w:rPr>
          <w:b/>
          <w:sz w:val="20"/>
          <w:szCs w:val="20"/>
        </w:rPr>
        <w:t xml:space="preserve"> was approved. </w:t>
      </w:r>
    </w:p>
    <w:p w:rsidR="00657C1B" w:rsidRDefault="00657C1B" w:rsidP="00657C1B">
      <w:pPr>
        <w:rPr>
          <w:b/>
          <w:sz w:val="20"/>
          <w:szCs w:val="20"/>
        </w:rPr>
      </w:pPr>
    </w:p>
    <w:p w:rsidR="00657C1B" w:rsidRDefault="00657C1B" w:rsidP="00657C1B">
      <w:pPr>
        <w:rPr>
          <w:sz w:val="20"/>
          <w:szCs w:val="20"/>
        </w:rPr>
      </w:pPr>
      <w:r>
        <w:rPr>
          <w:sz w:val="20"/>
          <w:szCs w:val="20"/>
        </w:rPr>
        <w:t xml:space="preserve">Discussion occurred regarding the CD’s and how they should pay. </w:t>
      </w:r>
    </w:p>
    <w:p w:rsidR="00657C1B" w:rsidRDefault="00657C1B" w:rsidP="00657C1B">
      <w:pPr>
        <w:rPr>
          <w:sz w:val="20"/>
          <w:szCs w:val="20"/>
        </w:rPr>
      </w:pPr>
    </w:p>
    <w:p w:rsidR="00657C1B" w:rsidRDefault="00657C1B" w:rsidP="00657C1B">
      <w:pPr>
        <w:rPr>
          <w:b/>
          <w:sz w:val="20"/>
          <w:szCs w:val="20"/>
        </w:rPr>
      </w:pPr>
      <w:r>
        <w:rPr>
          <w:b/>
          <w:sz w:val="20"/>
          <w:szCs w:val="20"/>
        </w:rPr>
        <w:t xml:space="preserve">ACTION: Susan </w:t>
      </w:r>
      <w:proofErr w:type="gramStart"/>
      <w:r>
        <w:rPr>
          <w:b/>
          <w:sz w:val="20"/>
          <w:szCs w:val="20"/>
        </w:rPr>
        <w:t>Little</w:t>
      </w:r>
      <w:proofErr w:type="gramEnd"/>
      <w:r>
        <w:rPr>
          <w:b/>
          <w:sz w:val="20"/>
          <w:szCs w:val="20"/>
        </w:rPr>
        <w:t xml:space="preserve"> made a recommendation to have our archived data stored on electronically and CD of the data be held by the Secretary, President, and President-Elect. Motion Carried. </w:t>
      </w:r>
    </w:p>
    <w:p w:rsidR="00657C1B" w:rsidRDefault="00657C1B" w:rsidP="00657C1B">
      <w:pPr>
        <w:rPr>
          <w:sz w:val="20"/>
          <w:szCs w:val="20"/>
        </w:rPr>
      </w:pPr>
    </w:p>
    <w:p w:rsidR="00657C1B" w:rsidRDefault="00657C1B" w:rsidP="00657C1B">
      <w:pPr>
        <w:rPr>
          <w:sz w:val="20"/>
          <w:szCs w:val="20"/>
        </w:rPr>
      </w:pPr>
    </w:p>
    <w:p w:rsidR="00657C1B" w:rsidRDefault="00657C1B" w:rsidP="00657C1B">
      <w:pPr>
        <w:rPr>
          <w:b/>
          <w:sz w:val="20"/>
          <w:szCs w:val="20"/>
          <w:u w:val="single"/>
        </w:rPr>
      </w:pPr>
      <w:r>
        <w:rPr>
          <w:b/>
          <w:sz w:val="20"/>
          <w:szCs w:val="20"/>
          <w:u w:val="single"/>
        </w:rPr>
        <w:t xml:space="preserve">Report from </w:t>
      </w:r>
      <w:smartTag w:uri="urn:schemas-microsoft-com:office:smarttags" w:element="place">
        <w:smartTag w:uri="urn:schemas-microsoft-com:office:smarttags" w:element="PlaceName">
          <w:r>
            <w:rPr>
              <w:b/>
              <w:sz w:val="20"/>
              <w:szCs w:val="20"/>
              <w:u w:val="single"/>
            </w:rPr>
            <w:t>Long</w:t>
          </w:r>
        </w:smartTag>
        <w:r>
          <w:rPr>
            <w:b/>
            <w:sz w:val="20"/>
            <w:szCs w:val="20"/>
            <w:u w:val="single"/>
          </w:rPr>
          <w:t xml:space="preserve"> </w:t>
        </w:r>
        <w:smartTag w:uri="urn:schemas-microsoft-com:office:smarttags" w:element="PlaceType">
          <w:r>
            <w:rPr>
              <w:b/>
              <w:sz w:val="20"/>
              <w:szCs w:val="20"/>
              <w:u w:val="single"/>
            </w:rPr>
            <w:t>Range</w:t>
          </w:r>
        </w:smartTag>
      </w:smartTag>
      <w:r>
        <w:rPr>
          <w:b/>
          <w:sz w:val="20"/>
          <w:szCs w:val="20"/>
          <w:u w:val="single"/>
        </w:rPr>
        <w:t xml:space="preserve"> Planning Committee Chair, Carol </w:t>
      </w:r>
      <w:proofErr w:type="spellStart"/>
      <w:r>
        <w:rPr>
          <w:b/>
          <w:sz w:val="20"/>
          <w:szCs w:val="20"/>
          <w:u w:val="single"/>
        </w:rPr>
        <w:t>Mowbray</w:t>
      </w:r>
      <w:proofErr w:type="spellEnd"/>
    </w:p>
    <w:p w:rsidR="00657C1B" w:rsidRDefault="00657C1B" w:rsidP="00657C1B">
      <w:pPr>
        <w:rPr>
          <w:sz w:val="20"/>
          <w:szCs w:val="20"/>
        </w:rPr>
      </w:pPr>
      <w:r>
        <w:rPr>
          <w:sz w:val="20"/>
          <w:szCs w:val="20"/>
        </w:rPr>
        <w:t xml:space="preserve">Carol presented several recommendations from the Long Range Committee. </w:t>
      </w:r>
    </w:p>
    <w:p w:rsidR="00657C1B" w:rsidRDefault="00657C1B" w:rsidP="00657C1B">
      <w:pPr>
        <w:rPr>
          <w:sz w:val="20"/>
          <w:szCs w:val="20"/>
        </w:rPr>
      </w:pPr>
    </w:p>
    <w:p w:rsidR="00657C1B" w:rsidRDefault="00657C1B" w:rsidP="00657C1B">
      <w:pPr>
        <w:rPr>
          <w:b/>
          <w:sz w:val="20"/>
          <w:szCs w:val="20"/>
        </w:rPr>
      </w:pPr>
      <w:r>
        <w:rPr>
          <w:b/>
          <w:sz w:val="20"/>
          <w:szCs w:val="20"/>
        </w:rPr>
        <w:t xml:space="preserve">ACTION: On recommendation of the </w:t>
      </w:r>
      <w:smartTag w:uri="urn:schemas-microsoft-com:office:smarttags" w:element="PlaceName">
        <w:r>
          <w:rPr>
            <w:b/>
            <w:sz w:val="20"/>
            <w:szCs w:val="20"/>
          </w:rPr>
          <w:t>Long</w:t>
        </w:r>
      </w:smartTag>
      <w:r>
        <w:rPr>
          <w:b/>
          <w:sz w:val="20"/>
          <w:szCs w:val="20"/>
        </w:rPr>
        <w:t xml:space="preserve"> </w:t>
      </w:r>
      <w:smartTag w:uri="urn:schemas-microsoft-com:office:smarttags" w:element="PlaceType">
        <w:r>
          <w:rPr>
            <w:b/>
            <w:sz w:val="20"/>
            <w:szCs w:val="20"/>
          </w:rPr>
          <w:t>Range</w:t>
        </w:r>
      </w:smartTag>
      <w:r>
        <w:rPr>
          <w:b/>
          <w:sz w:val="20"/>
          <w:szCs w:val="20"/>
        </w:rPr>
        <w:t xml:space="preserve"> Planning Committee, SASFAA Core Values Document will be added to the </w:t>
      </w:r>
      <w:smartTag w:uri="urn:schemas-microsoft-com:office:smarttags" w:element="place">
        <w:smartTag w:uri="urn:schemas-microsoft-com:office:smarttags" w:element="PlaceName">
          <w:r>
            <w:rPr>
              <w:b/>
              <w:sz w:val="20"/>
              <w:szCs w:val="20"/>
            </w:rPr>
            <w:t>Long</w:t>
          </w:r>
        </w:smartTag>
        <w:r>
          <w:rPr>
            <w:b/>
            <w:sz w:val="20"/>
            <w:szCs w:val="20"/>
          </w:rPr>
          <w:t xml:space="preserve"> </w:t>
        </w:r>
        <w:smartTag w:uri="urn:schemas-microsoft-com:office:smarttags" w:element="PlaceType">
          <w:r>
            <w:rPr>
              <w:b/>
              <w:sz w:val="20"/>
              <w:szCs w:val="20"/>
            </w:rPr>
            <w:t>Range</w:t>
          </w:r>
        </w:smartTag>
      </w:smartTag>
      <w:r>
        <w:rPr>
          <w:b/>
          <w:sz w:val="20"/>
          <w:szCs w:val="20"/>
        </w:rPr>
        <w:t xml:space="preserve"> Plan. Motion Carries. </w:t>
      </w:r>
    </w:p>
    <w:p w:rsidR="00657C1B" w:rsidRDefault="00657C1B" w:rsidP="00657C1B">
      <w:pPr>
        <w:rPr>
          <w:b/>
          <w:sz w:val="20"/>
          <w:szCs w:val="20"/>
        </w:rPr>
      </w:pPr>
    </w:p>
    <w:p w:rsidR="00657C1B" w:rsidRDefault="00657C1B" w:rsidP="00657C1B">
      <w:pPr>
        <w:rPr>
          <w:b/>
          <w:sz w:val="20"/>
          <w:szCs w:val="20"/>
        </w:rPr>
      </w:pPr>
      <w:r>
        <w:rPr>
          <w:b/>
          <w:sz w:val="20"/>
          <w:szCs w:val="20"/>
        </w:rPr>
        <w:t xml:space="preserve">ACTION: On recommendation of the </w:t>
      </w:r>
      <w:smartTag w:uri="urn:schemas-microsoft-com:office:smarttags" w:element="place">
        <w:smartTag w:uri="urn:schemas-microsoft-com:office:smarttags" w:element="PlaceName">
          <w:r>
            <w:rPr>
              <w:b/>
              <w:sz w:val="20"/>
              <w:szCs w:val="20"/>
            </w:rPr>
            <w:t>Long</w:t>
          </w:r>
        </w:smartTag>
        <w:r>
          <w:rPr>
            <w:b/>
            <w:sz w:val="20"/>
            <w:szCs w:val="20"/>
          </w:rPr>
          <w:t xml:space="preserve"> </w:t>
        </w:r>
        <w:smartTag w:uri="urn:schemas-microsoft-com:office:smarttags" w:element="PlaceType">
          <w:r>
            <w:rPr>
              <w:b/>
              <w:sz w:val="20"/>
              <w:szCs w:val="20"/>
            </w:rPr>
            <w:t>Range</w:t>
          </w:r>
        </w:smartTag>
      </w:smartTag>
      <w:r>
        <w:rPr>
          <w:b/>
          <w:sz w:val="20"/>
          <w:szCs w:val="20"/>
        </w:rPr>
        <w:t xml:space="preserve"> Planning Committee, 6.7 of the Policy and Procedure Manual changed from the Governance Committee to the Governance and Strategic Planning Committee. Motion Carries. </w:t>
      </w:r>
    </w:p>
    <w:p w:rsidR="00657C1B" w:rsidRDefault="00657C1B" w:rsidP="00657C1B">
      <w:pPr>
        <w:rPr>
          <w:b/>
          <w:sz w:val="20"/>
          <w:szCs w:val="20"/>
        </w:rPr>
      </w:pPr>
    </w:p>
    <w:p w:rsidR="00657C1B" w:rsidRDefault="00657C1B" w:rsidP="00657C1B">
      <w:pPr>
        <w:rPr>
          <w:b/>
          <w:sz w:val="20"/>
          <w:szCs w:val="20"/>
        </w:rPr>
      </w:pPr>
      <w:r>
        <w:rPr>
          <w:b/>
          <w:sz w:val="20"/>
          <w:szCs w:val="20"/>
        </w:rPr>
        <w:t xml:space="preserve">ACTION: On recommendation of the </w:t>
      </w:r>
      <w:smartTag w:uri="urn:schemas-microsoft-com:office:smarttags" w:element="PlaceName">
        <w:r>
          <w:rPr>
            <w:b/>
            <w:sz w:val="20"/>
            <w:szCs w:val="20"/>
          </w:rPr>
          <w:t>Long</w:t>
        </w:r>
      </w:smartTag>
      <w:r>
        <w:rPr>
          <w:b/>
          <w:sz w:val="20"/>
          <w:szCs w:val="20"/>
        </w:rPr>
        <w:t xml:space="preserve"> </w:t>
      </w:r>
      <w:smartTag w:uri="urn:schemas-microsoft-com:office:smarttags" w:element="PlaceType">
        <w:r>
          <w:rPr>
            <w:b/>
            <w:sz w:val="20"/>
            <w:szCs w:val="20"/>
          </w:rPr>
          <w:t>Range</w:t>
        </w:r>
      </w:smartTag>
      <w:r>
        <w:rPr>
          <w:b/>
          <w:sz w:val="20"/>
          <w:szCs w:val="20"/>
        </w:rPr>
        <w:t xml:space="preserve"> Planning Committee, add the history of the </w:t>
      </w:r>
      <w:smartTag w:uri="urn:schemas-microsoft-com:office:smarttags" w:element="place">
        <w:smartTag w:uri="urn:schemas-microsoft-com:office:smarttags" w:element="PlaceName">
          <w:r>
            <w:rPr>
              <w:b/>
              <w:sz w:val="20"/>
              <w:szCs w:val="20"/>
            </w:rPr>
            <w:t>Long</w:t>
          </w:r>
        </w:smartTag>
        <w:r>
          <w:rPr>
            <w:b/>
            <w:sz w:val="20"/>
            <w:szCs w:val="20"/>
          </w:rPr>
          <w:t xml:space="preserve"> </w:t>
        </w:r>
        <w:smartTag w:uri="urn:schemas-microsoft-com:office:smarttags" w:element="PlaceType">
          <w:r>
            <w:rPr>
              <w:b/>
              <w:sz w:val="20"/>
              <w:szCs w:val="20"/>
            </w:rPr>
            <w:t>Range</w:t>
          </w:r>
        </w:smartTag>
      </w:smartTag>
      <w:r>
        <w:rPr>
          <w:b/>
          <w:sz w:val="20"/>
          <w:szCs w:val="20"/>
        </w:rPr>
        <w:t xml:space="preserve"> Plan to the document. Motion carries. </w:t>
      </w:r>
    </w:p>
    <w:p w:rsidR="00657C1B" w:rsidRDefault="00657C1B" w:rsidP="00657C1B">
      <w:pPr>
        <w:rPr>
          <w:b/>
          <w:sz w:val="20"/>
          <w:szCs w:val="20"/>
        </w:rPr>
      </w:pPr>
    </w:p>
    <w:p w:rsidR="00657C1B" w:rsidRDefault="00657C1B" w:rsidP="00657C1B">
      <w:pPr>
        <w:rPr>
          <w:sz w:val="20"/>
          <w:szCs w:val="20"/>
        </w:rPr>
      </w:pPr>
      <w:r>
        <w:rPr>
          <w:sz w:val="20"/>
          <w:szCs w:val="20"/>
        </w:rPr>
        <w:t xml:space="preserve">Brent </w:t>
      </w:r>
      <w:proofErr w:type="spellStart"/>
      <w:r>
        <w:rPr>
          <w:sz w:val="20"/>
          <w:szCs w:val="20"/>
        </w:rPr>
        <w:t>Tener</w:t>
      </w:r>
      <w:proofErr w:type="spellEnd"/>
      <w:r>
        <w:rPr>
          <w:sz w:val="20"/>
          <w:szCs w:val="20"/>
        </w:rPr>
        <w:t xml:space="preserve"> presented the GAP report</w:t>
      </w:r>
    </w:p>
    <w:p w:rsidR="00657C1B" w:rsidRDefault="00657C1B" w:rsidP="00657C1B">
      <w:pPr>
        <w:rPr>
          <w:b/>
          <w:sz w:val="20"/>
          <w:szCs w:val="20"/>
        </w:rPr>
      </w:pPr>
    </w:p>
    <w:p w:rsidR="00657C1B" w:rsidRDefault="00657C1B" w:rsidP="00657C1B">
      <w:pPr>
        <w:rPr>
          <w:b/>
          <w:sz w:val="20"/>
          <w:szCs w:val="20"/>
        </w:rPr>
      </w:pPr>
    </w:p>
    <w:p w:rsidR="00657C1B" w:rsidRDefault="00657C1B" w:rsidP="00657C1B">
      <w:pPr>
        <w:rPr>
          <w:b/>
          <w:sz w:val="20"/>
          <w:szCs w:val="20"/>
        </w:rPr>
      </w:pPr>
      <w:r>
        <w:rPr>
          <w:b/>
          <w:sz w:val="20"/>
          <w:szCs w:val="20"/>
        </w:rPr>
        <w:t xml:space="preserve">ACTION: Dana Kelly made a motion to table the GAP report until further clarification could be made. The motion, being seconded by Brent </w:t>
      </w:r>
      <w:proofErr w:type="spellStart"/>
      <w:r>
        <w:rPr>
          <w:b/>
          <w:sz w:val="20"/>
          <w:szCs w:val="20"/>
        </w:rPr>
        <w:t>Tener</w:t>
      </w:r>
      <w:proofErr w:type="spellEnd"/>
      <w:r>
        <w:rPr>
          <w:b/>
          <w:sz w:val="20"/>
          <w:szCs w:val="20"/>
        </w:rPr>
        <w:t xml:space="preserve"> carries. </w:t>
      </w:r>
    </w:p>
    <w:p w:rsidR="00657C1B" w:rsidRDefault="00657C1B" w:rsidP="00657C1B">
      <w:pPr>
        <w:rPr>
          <w:b/>
          <w:sz w:val="20"/>
          <w:szCs w:val="20"/>
        </w:rPr>
      </w:pPr>
    </w:p>
    <w:p w:rsidR="00657C1B" w:rsidRDefault="00657C1B" w:rsidP="00657C1B">
      <w:pPr>
        <w:rPr>
          <w:sz w:val="20"/>
          <w:szCs w:val="20"/>
        </w:rPr>
      </w:pPr>
      <w:r>
        <w:rPr>
          <w:sz w:val="20"/>
          <w:szCs w:val="20"/>
        </w:rPr>
        <w:t xml:space="preserve">Sandy Neel Presented the recommended changes to the Policy and Procedure Manual by her committee. </w:t>
      </w:r>
    </w:p>
    <w:p w:rsidR="00657C1B" w:rsidRDefault="00657C1B" w:rsidP="00657C1B">
      <w:pPr>
        <w:pStyle w:val="Default"/>
        <w:rPr>
          <w:b/>
          <w:bCs/>
          <w:sz w:val="20"/>
          <w:szCs w:val="20"/>
        </w:rPr>
      </w:pPr>
      <w:r>
        <w:rPr>
          <w:b/>
          <w:bCs/>
          <w:sz w:val="20"/>
          <w:szCs w:val="20"/>
        </w:rPr>
        <w:t>3.3 Association Properties</w:t>
      </w:r>
    </w:p>
    <w:p w:rsidR="00657C1B" w:rsidRDefault="00657C1B" w:rsidP="00657C1B">
      <w:pPr>
        <w:pStyle w:val="Default"/>
        <w:rPr>
          <w:b/>
          <w:bCs/>
          <w:sz w:val="20"/>
          <w:szCs w:val="20"/>
        </w:rPr>
      </w:pPr>
      <w:r>
        <w:rPr>
          <w:b/>
          <w:bCs/>
          <w:sz w:val="20"/>
          <w:szCs w:val="20"/>
        </w:rPr>
        <w:t xml:space="preserve">3.3.1 Banners </w:t>
      </w:r>
    </w:p>
    <w:p w:rsidR="00657C1B" w:rsidRDefault="00657C1B" w:rsidP="00657C1B">
      <w:pPr>
        <w:pStyle w:val="Default"/>
        <w:rPr>
          <w:sz w:val="20"/>
          <w:szCs w:val="20"/>
        </w:rPr>
      </w:pPr>
      <w:r>
        <w:lastRenderedPageBreak/>
        <w:pict>
          <v:oval id="_x0000_s1029" style="position:absolute;margin-left:291.6pt;margin-top:2.5pt;width:45pt;height:9pt;z-index:251658240" filled="f"/>
        </w:pict>
      </w:r>
      <w:r>
        <w:rPr>
          <w:sz w:val="20"/>
          <w:szCs w:val="20"/>
        </w:rPr>
        <w:t xml:space="preserve">The banner bearing the Association’s logo is retained by the secretary and is displayed at Association meetings. It is the responsibility of the secretary to transfer the banner to the succeeding secretary. </w:t>
      </w:r>
    </w:p>
    <w:p w:rsidR="00657C1B" w:rsidRDefault="00657C1B" w:rsidP="00657C1B">
      <w:pPr>
        <w:pStyle w:val="Default"/>
        <w:rPr>
          <w:sz w:val="20"/>
          <w:szCs w:val="20"/>
        </w:rPr>
      </w:pPr>
    </w:p>
    <w:p w:rsidR="00657C1B" w:rsidRDefault="00657C1B" w:rsidP="00657C1B">
      <w:pPr>
        <w:pStyle w:val="Default"/>
        <w:rPr>
          <w:b/>
          <w:sz w:val="20"/>
          <w:szCs w:val="20"/>
        </w:rPr>
      </w:pPr>
      <w:r>
        <w:rPr>
          <w:b/>
          <w:sz w:val="20"/>
          <w:szCs w:val="20"/>
        </w:rPr>
        <w:t xml:space="preserve">The Committee suggests that the Banner stay with the Program Chair. </w:t>
      </w:r>
    </w:p>
    <w:p w:rsidR="00657C1B" w:rsidRDefault="00657C1B" w:rsidP="00657C1B">
      <w:pPr>
        <w:pStyle w:val="Default"/>
        <w:rPr>
          <w:sz w:val="20"/>
          <w:szCs w:val="20"/>
        </w:rPr>
      </w:pPr>
      <w:r>
        <w:rPr>
          <w:sz w:val="20"/>
          <w:szCs w:val="20"/>
        </w:rPr>
        <w:t xml:space="preserve">In the two years that I have been secretary I have never had the Banner. Dee and Guy both confirmed that they never had the Banner as the Secretary. </w:t>
      </w:r>
    </w:p>
    <w:p w:rsidR="00657C1B" w:rsidRDefault="00657C1B" w:rsidP="00657C1B">
      <w:pPr>
        <w:rPr>
          <w:sz w:val="20"/>
          <w:szCs w:val="20"/>
        </w:rPr>
      </w:pPr>
    </w:p>
    <w:p w:rsidR="00657C1B" w:rsidRDefault="00657C1B" w:rsidP="00657C1B">
      <w:pPr>
        <w:rPr>
          <w:sz w:val="20"/>
          <w:szCs w:val="20"/>
        </w:rPr>
      </w:pPr>
    </w:p>
    <w:p w:rsidR="00657C1B" w:rsidRDefault="00657C1B" w:rsidP="00657C1B">
      <w:pPr>
        <w:pStyle w:val="Default"/>
        <w:rPr>
          <w:b/>
          <w:bCs/>
          <w:sz w:val="20"/>
          <w:szCs w:val="20"/>
        </w:rPr>
      </w:pPr>
      <w:r>
        <w:rPr>
          <w:b/>
          <w:bCs/>
          <w:sz w:val="20"/>
          <w:szCs w:val="20"/>
        </w:rPr>
        <w:t xml:space="preserve">3.4.2 Ballot Boxes </w:t>
      </w:r>
    </w:p>
    <w:p w:rsidR="00657C1B" w:rsidRDefault="00657C1B" w:rsidP="00657C1B">
      <w:pPr>
        <w:pStyle w:val="Default"/>
        <w:rPr>
          <w:sz w:val="20"/>
          <w:szCs w:val="20"/>
        </w:rPr>
      </w:pPr>
      <w:r>
        <w:rPr>
          <w:sz w:val="20"/>
          <w:szCs w:val="20"/>
        </w:rPr>
        <w:t xml:space="preserve">The past president is responsible for the ballot boxes to be used during Association elections and transferring to the succeeding past president. </w:t>
      </w:r>
    </w:p>
    <w:p w:rsidR="00657C1B" w:rsidRDefault="00657C1B" w:rsidP="00657C1B">
      <w:pPr>
        <w:pStyle w:val="Default"/>
        <w:rPr>
          <w:sz w:val="20"/>
          <w:szCs w:val="20"/>
        </w:rPr>
      </w:pPr>
    </w:p>
    <w:p w:rsidR="00657C1B" w:rsidRDefault="00657C1B" w:rsidP="00657C1B">
      <w:pPr>
        <w:pStyle w:val="Default"/>
        <w:rPr>
          <w:b/>
          <w:sz w:val="20"/>
          <w:szCs w:val="20"/>
        </w:rPr>
      </w:pPr>
      <w:r>
        <w:rPr>
          <w:b/>
          <w:sz w:val="20"/>
          <w:szCs w:val="20"/>
        </w:rPr>
        <w:t xml:space="preserve">Change: The ballot boxes are stored at </w:t>
      </w:r>
      <w:proofErr w:type="spellStart"/>
      <w:r>
        <w:rPr>
          <w:b/>
          <w:sz w:val="20"/>
          <w:szCs w:val="20"/>
        </w:rPr>
        <w:t>Edsouth</w:t>
      </w:r>
      <w:proofErr w:type="spellEnd"/>
      <w:r>
        <w:rPr>
          <w:b/>
          <w:sz w:val="20"/>
          <w:szCs w:val="20"/>
        </w:rPr>
        <w:t xml:space="preserve"> in archive. </w:t>
      </w:r>
    </w:p>
    <w:p w:rsidR="00657C1B" w:rsidRDefault="00657C1B" w:rsidP="00657C1B">
      <w:pPr>
        <w:pStyle w:val="Default"/>
        <w:rPr>
          <w:b/>
          <w:sz w:val="20"/>
          <w:szCs w:val="20"/>
        </w:rPr>
      </w:pPr>
    </w:p>
    <w:p w:rsidR="00657C1B" w:rsidRDefault="00657C1B" w:rsidP="00657C1B">
      <w:pPr>
        <w:pStyle w:val="Default"/>
        <w:rPr>
          <w:b/>
          <w:sz w:val="20"/>
          <w:szCs w:val="20"/>
        </w:rPr>
      </w:pPr>
    </w:p>
    <w:p w:rsidR="00657C1B" w:rsidRDefault="00657C1B" w:rsidP="00657C1B">
      <w:pPr>
        <w:adjustRightInd w:val="0"/>
        <w:rPr>
          <w:b/>
          <w:bCs/>
          <w:sz w:val="20"/>
          <w:szCs w:val="20"/>
        </w:rPr>
      </w:pPr>
      <w:r>
        <w:rPr>
          <w:b/>
          <w:bCs/>
          <w:sz w:val="20"/>
          <w:szCs w:val="20"/>
        </w:rPr>
        <w:t>5.1 General Expectations of Board Members</w:t>
      </w:r>
    </w:p>
    <w:p w:rsidR="00657C1B" w:rsidRDefault="00657C1B" w:rsidP="00657C1B">
      <w:pPr>
        <w:adjustRightInd w:val="0"/>
        <w:rPr>
          <w:b/>
          <w:bCs/>
          <w:sz w:val="20"/>
          <w:szCs w:val="20"/>
        </w:rPr>
      </w:pPr>
    </w:p>
    <w:p w:rsidR="00657C1B" w:rsidRDefault="00657C1B" w:rsidP="00657C1B">
      <w:pPr>
        <w:adjustRightInd w:val="0"/>
        <w:rPr>
          <w:sz w:val="20"/>
          <w:szCs w:val="20"/>
        </w:rPr>
      </w:pPr>
      <w:r>
        <w:rPr>
          <w:sz w:val="20"/>
          <w:szCs w:val="20"/>
        </w:rPr>
        <w:t>It is expected that Board members will:</w:t>
      </w:r>
    </w:p>
    <w:p w:rsidR="00657C1B" w:rsidRDefault="00657C1B" w:rsidP="00657C1B">
      <w:pPr>
        <w:adjustRightInd w:val="0"/>
        <w:rPr>
          <w:sz w:val="20"/>
          <w:szCs w:val="20"/>
        </w:rPr>
      </w:pPr>
    </w:p>
    <w:p w:rsidR="00657C1B" w:rsidRDefault="00657C1B" w:rsidP="00657C1B">
      <w:pPr>
        <w:adjustRightInd w:val="0"/>
        <w:rPr>
          <w:sz w:val="20"/>
          <w:szCs w:val="20"/>
        </w:rPr>
      </w:pPr>
      <w:r>
        <w:rPr>
          <w:sz w:val="20"/>
          <w:szCs w:val="20"/>
        </w:rPr>
        <w:t>a. Attend all Board meetings and stay until the end of the meeting. All</w:t>
      </w:r>
    </w:p>
    <w:p w:rsidR="00657C1B" w:rsidRDefault="00657C1B" w:rsidP="00657C1B">
      <w:pPr>
        <w:adjustRightInd w:val="0"/>
        <w:rPr>
          <w:sz w:val="20"/>
          <w:szCs w:val="20"/>
        </w:rPr>
      </w:pPr>
      <w:r>
        <w:rPr>
          <w:sz w:val="20"/>
          <w:szCs w:val="20"/>
        </w:rPr>
        <w:t>Board members unable to attend should notify the president as soon as</w:t>
      </w:r>
    </w:p>
    <w:p w:rsidR="00657C1B" w:rsidRDefault="00657C1B" w:rsidP="00657C1B">
      <w:pPr>
        <w:adjustRightInd w:val="0"/>
        <w:rPr>
          <w:sz w:val="20"/>
          <w:szCs w:val="20"/>
        </w:rPr>
      </w:pPr>
      <w:proofErr w:type="gramStart"/>
      <w:r>
        <w:rPr>
          <w:sz w:val="20"/>
          <w:szCs w:val="20"/>
        </w:rPr>
        <w:t>possible</w:t>
      </w:r>
      <w:proofErr w:type="gramEnd"/>
      <w:r>
        <w:rPr>
          <w:sz w:val="20"/>
          <w:szCs w:val="20"/>
        </w:rPr>
        <w:t>;.</w:t>
      </w:r>
    </w:p>
    <w:p w:rsidR="00657C1B" w:rsidRDefault="00657C1B" w:rsidP="00657C1B">
      <w:pPr>
        <w:adjustRightInd w:val="0"/>
        <w:rPr>
          <w:sz w:val="20"/>
          <w:szCs w:val="20"/>
        </w:rPr>
      </w:pPr>
      <w:proofErr w:type="gramStart"/>
      <w:r>
        <w:rPr>
          <w:sz w:val="20"/>
          <w:szCs w:val="20"/>
        </w:rPr>
        <w:t>b</w:t>
      </w:r>
      <w:proofErr w:type="gramEnd"/>
      <w:r>
        <w:rPr>
          <w:sz w:val="20"/>
          <w:szCs w:val="20"/>
        </w:rPr>
        <w:t>. serve as leaders in the financial aid profession and set an</w:t>
      </w:r>
    </w:p>
    <w:p w:rsidR="00657C1B" w:rsidRDefault="00657C1B" w:rsidP="00657C1B">
      <w:pPr>
        <w:adjustRightInd w:val="0"/>
        <w:rPr>
          <w:sz w:val="20"/>
          <w:szCs w:val="20"/>
        </w:rPr>
      </w:pPr>
      <w:proofErr w:type="gramStart"/>
      <w:r>
        <w:rPr>
          <w:sz w:val="20"/>
          <w:szCs w:val="20"/>
        </w:rPr>
        <w:t>example</w:t>
      </w:r>
      <w:proofErr w:type="gramEnd"/>
      <w:r>
        <w:rPr>
          <w:sz w:val="20"/>
          <w:szCs w:val="20"/>
        </w:rPr>
        <w:t xml:space="preserve"> for other members of the Association and for external</w:t>
      </w:r>
    </w:p>
    <w:p w:rsidR="00657C1B" w:rsidRDefault="00657C1B" w:rsidP="00657C1B">
      <w:pPr>
        <w:adjustRightInd w:val="0"/>
        <w:rPr>
          <w:sz w:val="20"/>
          <w:szCs w:val="20"/>
        </w:rPr>
      </w:pPr>
      <w:proofErr w:type="gramStart"/>
      <w:r>
        <w:rPr>
          <w:sz w:val="20"/>
          <w:szCs w:val="20"/>
        </w:rPr>
        <w:t>constituencies</w:t>
      </w:r>
      <w:proofErr w:type="gramEnd"/>
      <w:r>
        <w:rPr>
          <w:sz w:val="20"/>
          <w:szCs w:val="20"/>
        </w:rPr>
        <w:t>;</w:t>
      </w:r>
    </w:p>
    <w:p w:rsidR="00657C1B" w:rsidRDefault="00657C1B" w:rsidP="00657C1B">
      <w:pPr>
        <w:adjustRightInd w:val="0"/>
        <w:rPr>
          <w:sz w:val="20"/>
          <w:szCs w:val="20"/>
        </w:rPr>
      </w:pPr>
      <w:r>
        <w:rPr>
          <w:sz w:val="20"/>
          <w:szCs w:val="20"/>
        </w:rPr>
        <w:t>c. Recognize and uphold all fiduciary responsibility vested in the Board.</w:t>
      </w:r>
    </w:p>
    <w:p w:rsidR="00657C1B" w:rsidRDefault="00657C1B" w:rsidP="00657C1B">
      <w:pPr>
        <w:adjustRightInd w:val="0"/>
        <w:rPr>
          <w:b/>
          <w:sz w:val="20"/>
          <w:szCs w:val="20"/>
        </w:rPr>
      </w:pPr>
      <w:r>
        <w:rPr>
          <w:b/>
          <w:sz w:val="20"/>
          <w:szCs w:val="20"/>
        </w:rPr>
        <w:t>d. Provide a report at each Board meeting outlining the activities</w:t>
      </w:r>
    </w:p>
    <w:p w:rsidR="00657C1B" w:rsidRDefault="00657C1B" w:rsidP="00657C1B">
      <w:pPr>
        <w:adjustRightInd w:val="0"/>
        <w:rPr>
          <w:b/>
          <w:sz w:val="20"/>
          <w:szCs w:val="20"/>
        </w:rPr>
      </w:pPr>
      <w:proofErr w:type="gramStart"/>
      <w:r>
        <w:rPr>
          <w:b/>
          <w:sz w:val="20"/>
          <w:szCs w:val="20"/>
        </w:rPr>
        <w:t>and/or</w:t>
      </w:r>
      <w:proofErr w:type="gramEnd"/>
      <w:r>
        <w:rPr>
          <w:b/>
          <w:sz w:val="20"/>
          <w:szCs w:val="20"/>
        </w:rPr>
        <w:t xml:space="preserve"> issues of each Board member’s area of responsibility. Provide an electronic copy </w:t>
      </w:r>
    </w:p>
    <w:p w:rsidR="00657C1B" w:rsidRDefault="00657C1B" w:rsidP="00657C1B">
      <w:pPr>
        <w:adjustRightInd w:val="0"/>
        <w:rPr>
          <w:b/>
          <w:sz w:val="20"/>
          <w:szCs w:val="20"/>
        </w:rPr>
      </w:pPr>
      <w:proofErr w:type="gramStart"/>
      <w:r>
        <w:rPr>
          <w:b/>
          <w:sz w:val="20"/>
          <w:szCs w:val="20"/>
        </w:rPr>
        <w:t>to</w:t>
      </w:r>
      <w:proofErr w:type="gramEnd"/>
      <w:r>
        <w:rPr>
          <w:b/>
          <w:sz w:val="20"/>
          <w:szCs w:val="20"/>
        </w:rPr>
        <w:t xml:space="preserve"> the secretary. </w:t>
      </w:r>
    </w:p>
    <w:p w:rsidR="00657C1B" w:rsidRDefault="00657C1B" w:rsidP="00657C1B">
      <w:pPr>
        <w:adjustRightInd w:val="0"/>
        <w:rPr>
          <w:sz w:val="20"/>
          <w:szCs w:val="20"/>
        </w:rPr>
      </w:pPr>
      <w:r>
        <w:rPr>
          <w:sz w:val="20"/>
          <w:szCs w:val="20"/>
        </w:rPr>
        <w:t>e. Adhere to the policies and procedures adopted by the Association and</w:t>
      </w:r>
    </w:p>
    <w:p w:rsidR="00657C1B" w:rsidRDefault="00657C1B" w:rsidP="00657C1B">
      <w:pPr>
        <w:adjustRightInd w:val="0"/>
        <w:rPr>
          <w:sz w:val="20"/>
          <w:szCs w:val="20"/>
        </w:rPr>
      </w:pPr>
      <w:proofErr w:type="gramStart"/>
      <w:r>
        <w:rPr>
          <w:sz w:val="20"/>
          <w:szCs w:val="20"/>
        </w:rPr>
        <w:t>provide</w:t>
      </w:r>
      <w:proofErr w:type="gramEnd"/>
      <w:r>
        <w:rPr>
          <w:sz w:val="20"/>
          <w:szCs w:val="20"/>
        </w:rPr>
        <w:t xml:space="preserve"> suggestions for change when appropriate.</w:t>
      </w:r>
    </w:p>
    <w:p w:rsidR="00657C1B" w:rsidRDefault="00657C1B" w:rsidP="00657C1B">
      <w:pPr>
        <w:adjustRightInd w:val="0"/>
        <w:rPr>
          <w:sz w:val="20"/>
          <w:szCs w:val="20"/>
        </w:rPr>
      </w:pPr>
      <w:r>
        <w:rPr>
          <w:sz w:val="20"/>
          <w:szCs w:val="20"/>
        </w:rPr>
        <w:t>f. Be an active participant in decisions made by the Board on behalf of the</w:t>
      </w:r>
    </w:p>
    <w:p w:rsidR="00657C1B" w:rsidRDefault="00657C1B" w:rsidP="00657C1B">
      <w:pPr>
        <w:adjustRightInd w:val="0"/>
        <w:rPr>
          <w:sz w:val="20"/>
          <w:szCs w:val="20"/>
        </w:rPr>
      </w:pPr>
      <w:proofErr w:type="gramStart"/>
      <w:r>
        <w:rPr>
          <w:sz w:val="20"/>
          <w:szCs w:val="20"/>
        </w:rPr>
        <w:t>members</w:t>
      </w:r>
      <w:proofErr w:type="gramEnd"/>
      <w:r>
        <w:rPr>
          <w:sz w:val="20"/>
          <w:szCs w:val="20"/>
        </w:rPr>
        <w:t>.</w:t>
      </w:r>
    </w:p>
    <w:p w:rsidR="00657C1B" w:rsidRDefault="00657C1B" w:rsidP="00657C1B">
      <w:pPr>
        <w:adjustRightInd w:val="0"/>
        <w:rPr>
          <w:b/>
          <w:sz w:val="20"/>
          <w:szCs w:val="20"/>
        </w:rPr>
      </w:pPr>
    </w:p>
    <w:p w:rsidR="00657C1B" w:rsidRDefault="00657C1B" w:rsidP="00657C1B">
      <w:pPr>
        <w:adjustRightInd w:val="0"/>
        <w:rPr>
          <w:b/>
          <w:sz w:val="20"/>
          <w:szCs w:val="20"/>
        </w:rPr>
      </w:pPr>
      <w:r>
        <w:rPr>
          <w:b/>
          <w:sz w:val="20"/>
          <w:szCs w:val="20"/>
        </w:rPr>
        <w:t xml:space="preserve">5.6 </w:t>
      </w:r>
    </w:p>
    <w:p w:rsidR="00657C1B" w:rsidRDefault="00657C1B" w:rsidP="00657C1B">
      <w:pPr>
        <w:adjustRightInd w:val="0"/>
        <w:rPr>
          <w:b/>
          <w:sz w:val="20"/>
          <w:szCs w:val="20"/>
        </w:rPr>
      </w:pPr>
      <w:r>
        <w:rPr>
          <w:b/>
          <w:sz w:val="20"/>
          <w:szCs w:val="20"/>
        </w:rPr>
        <w:t>Secretary</w:t>
      </w:r>
    </w:p>
    <w:p w:rsidR="00657C1B" w:rsidRDefault="00657C1B" w:rsidP="00657C1B">
      <w:pPr>
        <w:adjustRightInd w:val="0"/>
        <w:rPr>
          <w:b/>
          <w:sz w:val="20"/>
          <w:szCs w:val="20"/>
        </w:rPr>
      </w:pPr>
    </w:p>
    <w:p w:rsidR="00657C1B" w:rsidRDefault="00657C1B" w:rsidP="00657C1B">
      <w:pPr>
        <w:adjustRightInd w:val="0"/>
        <w:rPr>
          <w:sz w:val="20"/>
          <w:szCs w:val="20"/>
        </w:rPr>
      </w:pPr>
      <w:proofErr w:type="gramStart"/>
      <w:r>
        <w:rPr>
          <w:sz w:val="20"/>
          <w:szCs w:val="20"/>
        </w:rPr>
        <w:t>h</w:t>
      </w:r>
      <w:proofErr w:type="gramEnd"/>
      <w:r>
        <w:rPr>
          <w:sz w:val="20"/>
          <w:szCs w:val="20"/>
        </w:rPr>
        <w:t>. maintains the banner</w:t>
      </w:r>
    </w:p>
    <w:p w:rsidR="00657C1B" w:rsidRDefault="00657C1B" w:rsidP="00657C1B">
      <w:pPr>
        <w:adjustRightInd w:val="0"/>
        <w:rPr>
          <w:sz w:val="20"/>
          <w:szCs w:val="20"/>
        </w:rPr>
      </w:pPr>
    </w:p>
    <w:p w:rsidR="00657C1B" w:rsidRDefault="00657C1B" w:rsidP="00657C1B">
      <w:pPr>
        <w:adjustRightInd w:val="0"/>
        <w:rPr>
          <w:b/>
          <w:sz w:val="20"/>
          <w:szCs w:val="20"/>
        </w:rPr>
      </w:pPr>
      <w:r>
        <w:rPr>
          <w:b/>
          <w:sz w:val="20"/>
          <w:szCs w:val="20"/>
        </w:rPr>
        <w:t>Change: To match the decision of 3.3.1</w:t>
      </w:r>
    </w:p>
    <w:p w:rsidR="00657C1B" w:rsidRDefault="00657C1B" w:rsidP="00657C1B">
      <w:pPr>
        <w:adjustRightInd w:val="0"/>
        <w:rPr>
          <w:b/>
          <w:sz w:val="20"/>
          <w:szCs w:val="20"/>
        </w:rPr>
      </w:pPr>
    </w:p>
    <w:p w:rsidR="00657C1B" w:rsidRDefault="00657C1B" w:rsidP="00657C1B">
      <w:pPr>
        <w:adjustRightInd w:val="0"/>
        <w:rPr>
          <w:b/>
          <w:sz w:val="20"/>
          <w:szCs w:val="20"/>
        </w:rPr>
      </w:pPr>
    </w:p>
    <w:p w:rsidR="00657C1B" w:rsidRDefault="00657C1B" w:rsidP="00657C1B">
      <w:pPr>
        <w:adjustRightInd w:val="0"/>
        <w:rPr>
          <w:b/>
          <w:sz w:val="20"/>
          <w:szCs w:val="20"/>
        </w:rPr>
      </w:pPr>
      <w:r>
        <w:rPr>
          <w:b/>
          <w:sz w:val="20"/>
          <w:szCs w:val="20"/>
        </w:rPr>
        <w:t>6.5 Electronic Services</w:t>
      </w:r>
    </w:p>
    <w:p w:rsidR="00657C1B" w:rsidRDefault="00657C1B" w:rsidP="00657C1B">
      <w:pPr>
        <w:adjustRightInd w:val="0"/>
        <w:rPr>
          <w:b/>
          <w:sz w:val="20"/>
          <w:szCs w:val="20"/>
        </w:rPr>
      </w:pPr>
    </w:p>
    <w:p w:rsidR="00657C1B" w:rsidRDefault="00657C1B" w:rsidP="00657C1B">
      <w:pPr>
        <w:adjustRightInd w:val="0"/>
        <w:rPr>
          <w:sz w:val="20"/>
          <w:szCs w:val="20"/>
        </w:rPr>
      </w:pPr>
      <w:r>
        <w:rPr>
          <w:sz w:val="20"/>
          <w:szCs w:val="20"/>
        </w:rPr>
        <w:t>h. Develop and monitor contingency plans to transfer list serve and Web site management to other locations.</w:t>
      </w:r>
    </w:p>
    <w:p w:rsidR="00657C1B" w:rsidRDefault="00657C1B" w:rsidP="00657C1B">
      <w:pPr>
        <w:adjustRightInd w:val="0"/>
        <w:rPr>
          <w:sz w:val="20"/>
          <w:szCs w:val="20"/>
        </w:rPr>
      </w:pPr>
    </w:p>
    <w:p w:rsidR="00657C1B" w:rsidRDefault="00657C1B" w:rsidP="00657C1B">
      <w:pPr>
        <w:adjustRightInd w:val="0"/>
        <w:rPr>
          <w:b/>
          <w:sz w:val="20"/>
          <w:szCs w:val="20"/>
        </w:rPr>
      </w:pPr>
      <w:r>
        <w:rPr>
          <w:b/>
          <w:sz w:val="20"/>
          <w:szCs w:val="20"/>
        </w:rPr>
        <w:t>Change: Delete h. because ATAC now houses the Web site and List Serve</w:t>
      </w:r>
    </w:p>
    <w:p w:rsidR="00657C1B" w:rsidRDefault="00657C1B" w:rsidP="00657C1B">
      <w:pPr>
        <w:adjustRightInd w:val="0"/>
        <w:rPr>
          <w:b/>
          <w:sz w:val="20"/>
          <w:szCs w:val="20"/>
        </w:rPr>
      </w:pPr>
    </w:p>
    <w:p w:rsidR="00657C1B" w:rsidRDefault="00657C1B" w:rsidP="00657C1B">
      <w:pPr>
        <w:pStyle w:val="Default"/>
        <w:rPr>
          <w:sz w:val="20"/>
          <w:szCs w:val="20"/>
        </w:rPr>
      </w:pPr>
      <w:r>
        <w:rPr>
          <w:b/>
          <w:bCs/>
          <w:sz w:val="20"/>
          <w:szCs w:val="20"/>
        </w:rPr>
        <w:t xml:space="preserve">6.16 Sponsorship </w:t>
      </w:r>
    </w:p>
    <w:p w:rsidR="00657C1B" w:rsidRDefault="00657C1B" w:rsidP="00657C1B">
      <w:pPr>
        <w:adjustRightInd w:val="0"/>
        <w:rPr>
          <w:b/>
          <w:sz w:val="20"/>
          <w:szCs w:val="20"/>
        </w:rPr>
      </w:pPr>
    </w:p>
    <w:p w:rsidR="00657C1B" w:rsidRDefault="00657C1B" w:rsidP="00657C1B">
      <w:pPr>
        <w:pStyle w:val="Default"/>
        <w:rPr>
          <w:b/>
          <w:bCs/>
          <w:sz w:val="20"/>
          <w:szCs w:val="20"/>
        </w:rPr>
      </w:pPr>
      <w:r>
        <w:rPr>
          <w:b/>
          <w:bCs/>
          <w:sz w:val="20"/>
          <w:szCs w:val="20"/>
        </w:rPr>
        <w:t>6.16.1 Sponsorship of SASFAA Conferences</w:t>
      </w:r>
    </w:p>
    <w:p w:rsidR="00657C1B" w:rsidRDefault="00657C1B" w:rsidP="00657C1B">
      <w:pPr>
        <w:pStyle w:val="Default"/>
        <w:rPr>
          <w:sz w:val="20"/>
          <w:szCs w:val="20"/>
        </w:rPr>
      </w:pPr>
      <w:r>
        <w:rPr>
          <w:sz w:val="20"/>
          <w:szCs w:val="20"/>
        </w:rPr>
        <w:t xml:space="preserve">1) SASFAA requests sponsorship for such items as refreshment breaks, meal functions, conference program printing, entertainment and other costs associated with the annual conference. </w:t>
      </w:r>
    </w:p>
    <w:p w:rsidR="00657C1B" w:rsidRDefault="00657C1B" w:rsidP="00657C1B">
      <w:pPr>
        <w:pStyle w:val="Default"/>
        <w:rPr>
          <w:sz w:val="20"/>
          <w:szCs w:val="20"/>
        </w:rPr>
      </w:pPr>
      <w:r>
        <w:rPr>
          <w:sz w:val="20"/>
          <w:szCs w:val="20"/>
        </w:rPr>
        <w:lastRenderedPageBreak/>
        <w:t>2) A sponsor of a SASFAA event in the previous year shall have the right of first refusal for that same item for the current year.</w:t>
      </w:r>
    </w:p>
    <w:p w:rsidR="00657C1B" w:rsidRDefault="00657C1B" w:rsidP="00657C1B">
      <w:pPr>
        <w:pStyle w:val="Default"/>
        <w:rPr>
          <w:sz w:val="20"/>
          <w:szCs w:val="20"/>
        </w:rPr>
      </w:pPr>
      <w:r>
        <w:rPr>
          <w:sz w:val="20"/>
          <w:szCs w:val="20"/>
        </w:rPr>
        <w:t>3) All sponsors will be recognized in the conference program for their contributions. To receive such recognition, a commitment for the sponsorship of the event must be made by the time the program is prepared for printing.</w:t>
      </w:r>
    </w:p>
    <w:p w:rsidR="00657C1B" w:rsidRDefault="00657C1B" w:rsidP="00657C1B">
      <w:pPr>
        <w:pStyle w:val="Default"/>
        <w:rPr>
          <w:sz w:val="20"/>
          <w:szCs w:val="20"/>
        </w:rPr>
      </w:pPr>
      <w:r>
        <w:pict>
          <v:oval id="_x0000_s1030" style="position:absolute;margin-left:12.6pt;margin-top:1.9pt;width:18pt;height:9pt;z-index:251658240" filled="f"/>
        </w:pict>
      </w:r>
      <w:r>
        <w:rPr>
          <w:sz w:val="20"/>
          <w:szCs w:val="20"/>
        </w:rPr>
        <w:t xml:space="preserve">4) All sponsors shall have an opportunity to provide a brief description about their organization to be printed in the conference programs. </w:t>
      </w:r>
    </w:p>
    <w:p w:rsidR="00657C1B" w:rsidRDefault="00657C1B" w:rsidP="00657C1B">
      <w:pPr>
        <w:adjustRightInd w:val="0"/>
        <w:rPr>
          <w:b/>
          <w:sz w:val="20"/>
          <w:szCs w:val="20"/>
        </w:rPr>
      </w:pPr>
    </w:p>
    <w:p w:rsidR="00657C1B" w:rsidRDefault="00657C1B" w:rsidP="00657C1B">
      <w:pPr>
        <w:adjustRightInd w:val="0"/>
        <w:rPr>
          <w:b/>
          <w:sz w:val="20"/>
          <w:szCs w:val="20"/>
        </w:rPr>
      </w:pPr>
      <w:r>
        <w:rPr>
          <w:b/>
          <w:sz w:val="20"/>
          <w:szCs w:val="20"/>
        </w:rPr>
        <w:t xml:space="preserve">Change #4: instead of all. Keith suggests “Only Platinum” </w:t>
      </w:r>
    </w:p>
    <w:p w:rsidR="00657C1B" w:rsidRDefault="00657C1B" w:rsidP="00657C1B">
      <w:pPr>
        <w:adjustRightInd w:val="0"/>
        <w:rPr>
          <w:b/>
          <w:sz w:val="20"/>
          <w:szCs w:val="20"/>
        </w:rPr>
      </w:pPr>
    </w:p>
    <w:p w:rsidR="00657C1B" w:rsidRDefault="00657C1B" w:rsidP="00657C1B">
      <w:pPr>
        <w:adjustRightInd w:val="0"/>
        <w:rPr>
          <w:b/>
          <w:sz w:val="20"/>
          <w:szCs w:val="20"/>
        </w:rPr>
      </w:pPr>
      <w:r>
        <w:rPr>
          <w:b/>
          <w:sz w:val="20"/>
          <w:szCs w:val="20"/>
        </w:rPr>
        <w:t xml:space="preserve">And </w:t>
      </w:r>
    </w:p>
    <w:p w:rsidR="00657C1B" w:rsidRDefault="00657C1B" w:rsidP="00657C1B">
      <w:pPr>
        <w:pStyle w:val="Default"/>
        <w:rPr>
          <w:sz w:val="20"/>
          <w:szCs w:val="20"/>
        </w:rPr>
      </w:pPr>
      <w:r>
        <w:rPr>
          <w:sz w:val="20"/>
          <w:szCs w:val="20"/>
        </w:rPr>
        <w:t>12) SASFAA recognizes and provides incentives for the following categories of sponsorship at conferences, based on the amount contributed.</w:t>
      </w:r>
    </w:p>
    <w:p w:rsidR="00657C1B" w:rsidRDefault="00657C1B" w:rsidP="00657C1B">
      <w:pPr>
        <w:pStyle w:val="Default"/>
        <w:rPr>
          <w:sz w:val="20"/>
          <w:szCs w:val="20"/>
        </w:rPr>
      </w:pPr>
      <w:r>
        <w:rPr>
          <w:b/>
          <w:bCs/>
          <w:sz w:val="20"/>
          <w:szCs w:val="20"/>
        </w:rPr>
        <w:t xml:space="preserve">General: </w:t>
      </w:r>
      <w:r>
        <w:rPr>
          <w:sz w:val="20"/>
          <w:szCs w:val="20"/>
        </w:rPr>
        <w:t xml:space="preserve">A contribution of less than $1,185 provides no entitlement to the sponsor for complimentary exhibit space or registration. </w:t>
      </w:r>
    </w:p>
    <w:p w:rsidR="00657C1B" w:rsidRDefault="00657C1B" w:rsidP="00657C1B">
      <w:pPr>
        <w:pStyle w:val="Default"/>
        <w:rPr>
          <w:sz w:val="20"/>
          <w:szCs w:val="20"/>
        </w:rPr>
      </w:pPr>
    </w:p>
    <w:p w:rsidR="00657C1B" w:rsidRDefault="00657C1B" w:rsidP="00657C1B">
      <w:pPr>
        <w:pStyle w:val="Default"/>
        <w:rPr>
          <w:sz w:val="20"/>
          <w:szCs w:val="20"/>
        </w:rPr>
      </w:pPr>
      <w:r>
        <w:pict>
          <v:line id="_x0000_s1033" style="position:absolute;z-index:251658240" from="417.6pt,3.1pt" to="426.6pt,12.1pt"/>
        </w:pict>
      </w:r>
      <w:r>
        <w:pict>
          <v:line id="_x0000_s1032" style="position:absolute;z-index:251658240" from="3.6pt,30.1pt" to="39.6pt,39.1pt"/>
        </w:pict>
      </w:r>
      <w:r>
        <w:pict>
          <v:line id="_x0000_s1031" style="position:absolute;z-index:251658240" from="3.6pt,21.1pt" to="390.6pt,21.1pt"/>
        </w:pict>
      </w:r>
      <w:r>
        <w:rPr>
          <w:b/>
          <w:bCs/>
          <w:sz w:val="20"/>
          <w:szCs w:val="20"/>
        </w:rPr>
        <w:t xml:space="preserve">Bronze: </w:t>
      </w:r>
      <w:r>
        <w:rPr>
          <w:sz w:val="20"/>
          <w:szCs w:val="20"/>
        </w:rPr>
        <w:t xml:space="preserve">A contribution of $1,186 to $1,499 entitles the sponsor to one exhibit space. The Bronze Sponsor must pay for at least one conference registration in order to be an exhibitor. This amount includes the $25 membership fee. </w:t>
      </w:r>
    </w:p>
    <w:p w:rsidR="00657C1B" w:rsidRDefault="00657C1B" w:rsidP="00657C1B">
      <w:pPr>
        <w:pStyle w:val="Default"/>
        <w:rPr>
          <w:sz w:val="20"/>
          <w:szCs w:val="20"/>
        </w:rPr>
      </w:pPr>
    </w:p>
    <w:p w:rsidR="00657C1B" w:rsidRDefault="00657C1B" w:rsidP="00657C1B">
      <w:pPr>
        <w:pStyle w:val="Default"/>
        <w:rPr>
          <w:sz w:val="20"/>
          <w:szCs w:val="20"/>
        </w:rPr>
      </w:pPr>
      <w:r>
        <w:rPr>
          <w:b/>
          <w:bCs/>
          <w:sz w:val="20"/>
          <w:szCs w:val="20"/>
        </w:rPr>
        <w:t xml:space="preserve">Silver: </w:t>
      </w:r>
      <w:r>
        <w:rPr>
          <w:sz w:val="20"/>
          <w:szCs w:val="20"/>
        </w:rPr>
        <w:t xml:space="preserve">A contribution of $1,500 to $2,399 entitles the sponsor to one exhibit space and one complimentary registration that will include the $25 membership fee. </w:t>
      </w:r>
    </w:p>
    <w:p w:rsidR="00657C1B" w:rsidRDefault="00657C1B" w:rsidP="00657C1B">
      <w:pPr>
        <w:pStyle w:val="Default"/>
        <w:rPr>
          <w:sz w:val="20"/>
          <w:szCs w:val="20"/>
        </w:rPr>
      </w:pPr>
    </w:p>
    <w:p w:rsidR="00657C1B" w:rsidRDefault="00657C1B" w:rsidP="00657C1B">
      <w:pPr>
        <w:pStyle w:val="Default"/>
        <w:rPr>
          <w:sz w:val="20"/>
          <w:szCs w:val="20"/>
        </w:rPr>
      </w:pPr>
      <w:r>
        <w:rPr>
          <w:b/>
          <w:bCs/>
          <w:sz w:val="20"/>
          <w:szCs w:val="20"/>
        </w:rPr>
        <w:t xml:space="preserve">Gold: </w:t>
      </w:r>
      <w:r>
        <w:rPr>
          <w:sz w:val="20"/>
          <w:szCs w:val="20"/>
        </w:rPr>
        <w:t xml:space="preserve">A contribution of $2,400 to $4,199 entitles the sponsor to one complimentary exhibit space plus two complimentary registrations that will include the $25 membership fee and opportunity to participate in Business Resource Network Seminars. </w:t>
      </w:r>
      <w:r>
        <w:rPr>
          <w:i/>
          <w:iCs/>
          <w:sz w:val="20"/>
          <w:szCs w:val="20"/>
        </w:rPr>
        <w:t xml:space="preserve">Revised and Approved November 2002 </w:t>
      </w:r>
      <w:r>
        <w:rPr>
          <w:sz w:val="20"/>
          <w:szCs w:val="20"/>
        </w:rPr>
        <w:t>38</w:t>
      </w:r>
    </w:p>
    <w:p w:rsidR="00657C1B" w:rsidRDefault="00657C1B" w:rsidP="00657C1B">
      <w:pPr>
        <w:adjustRightInd w:val="0"/>
        <w:rPr>
          <w:sz w:val="20"/>
          <w:szCs w:val="20"/>
        </w:rPr>
      </w:pPr>
    </w:p>
    <w:p w:rsidR="00657C1B" w:rsidRDefault="00657C1B" w:rsidP="00657C1B">
      <w:pPr>
        <w:adjustRightInd w:val="0"/>
        <w:rPr>
          <w:b/>
          <w:sz w:val="20"/>
          <w:szCs w:val="20"/>
        </w:rPr>
      </w:pPr>
      <w:r>
        <w:rPr>
          <w:b/>
          <w:sz w:val="20"/>
          <w:szCs w:val="20"/>
        </w:rPr>
        <w:t>Change: Under Bronze delete: The Bronze Sponsor must pay for at least one conference registration in order to be an exhibitor</w:t>
      </w:r>
    </w:p>
    <w:p w:rsidR="00657C1B" w:rsidRDefault="00657C1B" w:rsidP="00657C1B">
      <w:pPr>
        <w:adjustRightInd w:val="0"/>
        <w:rPr>
          <w:b/>
          <w:sz w:val="20"/>
          <w:szCs w:val="20"/>
        </w:rPr>
      </w:pPr>
    </w:p>
    <w:p w:rsidR="00657C1B" w:rsidRDefault="00657C1B" w:rsidP="00657C1B">
      <w:pPr>
        <w:adjustRightInd w:val="0"/>
        <w:rPr>
          <w:b/>
          <w:sz w:val="20"/>
          <w:szCs w:val="20"/>
        </w:rPr>
      </w:pPr>
    </w:p>
    <w:p w:rsidR="00657C1B" w:rsidRDefault="00657C1B" w:rsidP="00657C1B">
      <w:pPr>
        <w:adjustRightInd w:val="0"/>
        <w:rPr>
          <w:b/>
          <w:sz w:val="20"/>
          <w:szCs w:val="20"/>
        </w:rPr>
      </w:pPr>
      <w:r>
        <w:rPr>
          <w:b/>
          <w:sz w:val="20"/>
          <w:szCs w:val="20"/>
        </w:rPr>
        <w:t>8.1 Newsletter</w:t>
      </w:r>
    </w:p>
    <w:p w:rsidR="00657C1B" w:rsidRDefault="00657C1B" w:rsidP="00657C1B">
      <w:pPr>
        <w:adjustRightInd w:val="0"/>
        <w:rPr>
          <w:b/>
          <w:sz w:val="20"/>
          <w:szCs w:val="20"/>
        </w:rPr>
      </w:pPr>
      <w:r>
        <w:rPr>
          <w:b/>
          <w:sz w:val="20"/>
          <w:szCs w:val="20"/>
        </w:rPr>
        <w:t>8.1.1</w:t>
      </w:r>
    </w:p>
    <w:p w:rsidR="00657C1B" w:rsidRDefault="00657C1B" w:rsidP="00657C1B">
      <w:pPr>
        <w:adjustRightInd w:val="0"/>
        <w:rPr>
          <w:sz w:val="20"/>
          <w:szCs w:val="20"/>
        </w:rPr>
      </w:pPr>
      <w:r>
        <w:rPr>
          <w:sz w:val="20"/>
          <w:szCs w:val="20"/>
        </w:rPr>
        <w:t>A complimentary copy of each issue of the newsletter should be</w:t>
      </w:r>
    </w:p>
    <w:p w:rsidR="00657C1B" w:rsidRDefault="00657C1B" w:rsidP="00657C1B">
      <w:pPr>
        <w:adjustRightInd w:val="0"/>
        <w:rPr>
          <w:sz w:val="20"/>
          <w:szCs w:val="20"/>
        </w:rPr>
      </w:pPr>
      <w:proofErr w:type="gramStart"/>
      <w:r>
        <w:rPr>
          <w:sz w:val="20"/>
          <w:szCs w:val="20"/>
        </w:rPr>
        <w:t>provided</w:t>
      </w:r>
      <w:proofErr w:type="gramEnd"/>
      <w:r>
        <w:rPr>
          <w:sz w:val="20"/>
          <w:szCs w:val="20"/>
        </w:rPr>
        <w:t xml:space="preserve"> to all regional association presidents and presidents-elect, the</w:t>
      </w:r>
    </w:p>
    <w:p w:rsidR="00657C1B" w:rsidRDefault="00657C1B" w:rsidP="00657C1B">
      <w:pPr>
        <w:adjustRightInd w:val="0"/>
        <w:rPr>
          <w:sz w:val="20"/>
          <w:szCs w:val="20"/>
        </w:rPr>
      </w:pPr>
      <w:proofErr w:type="gramStart"/>
      <w:r>
        <w:rPr>
          <w:sz w:val="20"/>
          <w:szCs w:val="20"/>
        </w:rPr>
        <w:t xml:space="preserve">NASFAA office, and the NASFAA National Chair and National </w:t>
      </w:r>
      <w:proofErr w:type="spellStart"/>
      <w:r>
        <w:rPr>
          <w:sz w:val="20"/>
          <w:szCs w:val="20"/>
        </w:rPr>
        <w:t>Chairelect</w:t>
      </w:r>
      <w:proofErr w:type="spellEnd"/>
      <w:r>
        <w:rPr>
          <w:sz w:val="20"/>
          <w:szCs w:val="20"/>
        </w:rPr>
        <w:t>.</w:t>
      </w:r>
      <w:proofErr w:type="gramEnd"/>
    </w:p>
    <w:p w:rsidR="00657C1B" w:rsidRDefault="00657C1B" w:rsidP="00657C1B">
      <w:pPr>
        <w:adjustRightInd w:val="0"/>
        <w:rPr>
          <w:sz w:val="20"/>
          <w:szCs w:val="20"/>
        </w:rPr>
      </w:pPr>
    </w:p>
    <w:p w:rsidR="00657C1B" w:rsidRDefault="00657C1B" w:rsidP="00657C1B">
      <w:pPr>
        <w:adjustRightInd w:val="0"/>
        <w:rPr>
          <w:b/>
          <w:sz w:val="20"/>
          <w:szCs w:val="20"/>
        </w:rPr>
      </w:pPr>
      <w:r>
        <w:rPr>
          <w:b/>
          <w:sz w:val="20"/>
          <w:szCs w:val="20"/>
        </w:rPr>
        <w:t xml:space="preserve">Change: Committee </w:t>
      </w:r>
      <w:proofErr w:type="gramStart"/>
      <w:r>
        <w:rPr>
          <w:b/>
          <w:sz w:val="20"/>
          <w:szCs w:val="20"/>
        </w:rPr>
        <w:t>suggest</w:t>
      </w:r>
      <w:proofErr w:type="gramEnd"/>
      <w:r>
        <w:rPr>
          <w:b/>
          <w:sz w:val="20"/>
          <w:szCs w:val="20"/>
        </w:rPr>
        <w:t>- an email notice is sent to ……. informing them that the SASFAA Newsletter is available at SASFAA.org</w:t>
      </w:r>
    </w:p>
    <w:p w:rsidR="00657C1B" w:rsidRDefault="00657C1B" w:rsidP="00657C1B">
      <w:pPr>
        <w:adjustRightInd w:val="0"/>
        <w:rPr>
          <w:b/>
          <w:sz w:val="20"/>
          <w:szCs w:val="20"/>
        </w:rPr>
      </w:pPr>
    </w:p>
    <w:p w:rsidR="00657C1B" w:rsidRDefault="00657C1B" w:rsidP="00657C1B">
      <w:pPr>
        <w:adjustRightInd w:val="0"/>
        <w:rPr>
          <w:b/>
          <w:sz w:val="20"/>
          <w:szCs w:val="20"/>
        </w:rPr>
      </w:pPr>
      <w:r>
        <w:rPr>
          <w:b/>
          <w:sz w:val="20"/>
          <w:szCs w:val="20"/>
        </w:rPr>
        <w:t>8.1.2 Membership Directory</w:t>
      </w:r>
    </w:p>
    <w:p w:rsidR="00657C1B" w:rsidRDefault="00657C1B" w:rsidP="00657C1B">
      <w:pPr>
        <w:adjustRightInd w:val="0"/>
        <w:rPr>
          <w:b/>
          <w:sz w:val="20"/>
          <w:szCs w:val="20"/>
        </w:rPr>
      </w:pPr>
    </w:p>
    <w:p w:rsidR="00657C1B" w:rsidRDefault="00657C1B" w:rsidP="00657C1B">
      <w:pPr>
        <w:pStyle w:val="Default"/>
        <w:rPr>
          <w:sz w:val="20"/>
          <w:szCs w:val="20"/>
        </w:rPr>
      </w:pPr>
      <w:r>
        <w:rPr>
          <w:sz w:val="20"/>
          <w:szCs w:val="20"/>
        </w:rPr>
        <w:t>The primary purpose of the directory is to serve as a reference. The directory should list all members for the most recent fiscal year.</w:t>
      </w:r>
    </w:p>
    <w:p w:rsidR="00657C1B" w:rsidRDefault="00657C1B" w:rsidP="00657C1B">
      <w:pPr>
        <w:pStyle w:val="Default"/>
        <w:rPr>
          <w:sz w:val="20"/>
          <w:szCs w:val="20"/>
        </w:rPr>
      </w:pPr>
      <w:r>
        <w:rPr>
          <w:sz w:val="20"/>
          <w:szCs w:val="20"/>
        </w:rPr>
        <w:t>The directory should include the following:</w:t>
      </w:r>
    </w:p>
    <w:p w:rsidR="00657C1B" w:rsidRDefault="00657C1B" w:rsidP="00657C1B">
      <w:pPr>
        <w:pStyle w:val="Default"/>
        <w:rPr>
          <w:sz w:val="20"/>
          <w:szCs w:val="20"/>
        </w:rPr>
      </w:pPr>
      <w:r>
        <w:rPr>
          <w:sz w:val="20"/>
          <w:szCs w:val="20"/>
        </w:rPr>
        <w:t xml:space="preserve">1) </w:t>
      </w:r>
      <w:proofErr w:type="gramStart"/>
      <w:r>
        <w:rPr>
          <w:sz w:val="20"/>
          <w:szCs w:val="20"/>
        </w:rPr>
        <w:t>letter</w:t>
      </w:r>
      <w:proofErr w:type="gramEnd"/>
      <w:r>
        <w:rPr>
          <w:sz w:val="20"/>
          <w:szCs w:val="20"/>
        </w:rPr>
        <w:t xml:space="preserve"> from the previous year’s president; </w:t>
      </w:r>
    </w:p>
    <w:p w:rsidR="00657C1B" w:rsidRDefault="00657C1B" w:rsidP="00657C1B">
      <w:pPr>
        <w:pStyle w:val="Default"/>
        <w:rPr>
          <w:sz w:val="20"/>
          <w:szCs w:val="20"/>
        </w:rPr>
      </w:pPr>
      <w:r>
        <w:rPr>
          <w:sz w:val="20"/>
          <w:szCs w:val="20"/>
        </w:rPr>
        <w:t xml:space="preserve">2) </w:t>
      </w:r>
      <w:proofErr w:type="gramStart"/>
      <w:r>
        <w:rPr>
          <w:sz w:val="20"/>
          <w:szCs w:val="20"/>
        </w:rPr>
        <w:t>table</w:t>
      </w:r>
      <w:proofErr w:type="gramEnd"/>
      <w:r>
        <w:rPr>
          <w:sz w:val="20"/>
          <w:szCs w:val="20"/>
        </w:rPr>
        <w:t xml:space="preserve"> of contents; </w:t>
      </w:r>
    </w:p>
    <w:p w:rsidR="00657C1B" w:rsidRDefault="00657C1B" w:rsidP="00657C1B">
      <w:pPr>
        <w:pStyle w:val="Default"/>
        <w:rPr>
          <w:sz w:val="20"/>
          <w:szCs w:val="20"/>
        </w:rPr>
      </w:pPr>
      <w:r>
        <w:rPr>
          <w:sz w:val="20"/>
          <w:szCs w:val="20"/>
        </w:rPr>
        <w:t>3) Articles of Incorporation;</w:t>
      </w:r>
    </w:p>
    <w:p w:rsidR="00657C1B" w:rsidRDefault="00657C1B" w:rsidP="00657C1B">
      <w:pPr>
        <w:pStyle w:val="Default"/>
        <w:rPr>
          <w:sz w:val="20"/>
          <w:szCs w:val="20"/>
        </w:rPr>
      </w:pPr>
      <w:r>
        <w:rPr>
          <w:sz w:val="20"/>
          <w:szCs w:val="20"/>
        </w:rPr>
        <w:t xml:space="preserve">4) </w:t>
      </w:r>
      <w:proofErr w:type="gramStart"/>
      <w:r>
        <w:rPr>
          <w:sz w:val="20"/>
          <w:szCs w:val="20"/>
        </w:rPr>
        <w:t>listing</w:t>
      </w:r>
      <w:proofErr w:type="gramEnd"/>
      <w:r>
        <w:rPr>
          <w:sz w:val="20"/>
          <w:szCs w:val="20"/>
        </w:rPr>
        <w:t xml:space="preserve"> of past presidents; </w:t>
      </w:r>
    </w:p>
    <w:p w:rsidR="00657C1B" w:rsidRDefault="00657C1B" w:rsidP="00657C1B">
      <w:pPr>
        <w:pStyle w:val="Default"/>
        <w:rPr>
          <w:sz w:val="20"/>
          <w:szCs w:val="20"/>
        </w:rPr>
      </w:pPr>
      <w:r>
        <w:rPr>
          <w:sz w:val="20"/>
          <w:szCs w:val="20"/>
        </w:rPr>
        <w:t xml:space="preserve">5) </w:t>
      </w:r>
      <w:proofErr w:type="gramStart"/>
      <w:r>
        <w:rPr>
          <w:sz w:val="20"/>
          <w:szCs w:val="20"/>
        </w:rPr>
        <w:t>listing</w:t>
      </w:r>
      <w:proofErr w:type="gramEnd"/>
      <w:r>
        <w:rPr>
          <w:sz w:val="20"/>
          <w:szCs w:val="20"/>
        </w:rPr>
        <w:t xml:space="preserve"> of honorary members;</w:t>
      </w:r>
    </w:p>
    <w:p w:rsidR="00657C1B" w:rsidRDefault="00657C1B" w:rsidP="00657C1B">
      <w:pPr>
        <w:pStyle w:val="Default"/>
        <w:rPr>
          <w:sz w:val="20"/>
          <w:szCs w:val="20"/>
        </w:rPr>
      </w:pPr>
      <w:r>
        <w:rPr>
          <w:sz w:val="20"/>
          <w:szCs w:val="20"/>
        </w:rPr>
        <w:t xml:space="preserve">6) </w:t>
      </w:r>
      <w:proofErr w:type="gramStart"/>
      <w:r>
        <w:rPr>
          <w:sz w:val="20"/>
          <w:szCs w:val="20"/>
        </w:rPr>
        <w:t>special</w:t>
      </w:r>
      <w:proofErr w:type="gramEnd"/>
      <w:r>
        <w:rPr>
          <w:sz w:val="20"/>
          <w:szCs w:val="20"/>
        </w:rPr>
        <w:t xml:space="preserve"> award recipients;</w:t>
      </w:r>
    </w:p>
    <w:p w:rsidR="00657C1B" w:rsidRDefault="00657C1B" w:rsidP="00657C1B">
      <w:pPr>
        <w:pStyle w:val="Default"/>
        <w:rPr>
          <w:sz w:val="20"/>
          <w:szCs w:val="20"/>
        </w:rPr>
      </w:pPr>
      <w:r>
        <w:rPr>
          <w:sz w:val="20"/>
          <w:szCs w:val="20"/>
        </w:rPr>
        <w:t xml:space="preserve">7) </w:t>
      </w:r>
      <w:proofErr w:type="gramStart"/>
      <w:r>
        <w:rPr>
          <w:sz w:val="20"/>
          <w:szCs w:val="20"/>
        </w:rPr>
        <w:t>alphabetical</w:t>
      </w:r>
      <w:proofErr w:type="gramEnd"/>
      <w:r>
        <w:rPr>
          <w:sz w:val="20"/>
          <w:szCs w:val="20"/>
        </w:rPr>
        <w:t xml:space="preserve"> listing of each active member with address, institution, telephone number, e-mail address, and fax number; </w:t>
      </w:r>
    </w:p>
    <w:p w:rsidR="00657C1B" w:rsidRDefault="00657C1B" w:rsidP="00657C1B">
      <w:pPr>
        <w:pStyle w:val="Default"/>
        <w:rPr>
          <w:sz w:val="20"/>
          <w:szCs w:val="20"/>
        </w:rPr>
      </w:pPr>
      <w:r>
        <w:rPr>
          <w:sz w:val="20"/>
          <w:szCs w:val="20"/>
        </w:rPr>
        <w:t xml:space="preserve">8) </w:t>
      </w:r>
      <w:proofErr w:type="gramStart"/>
      <w:r>
        <w:rPr>
          <w:sz w:val="20"/>
          <w:szCs w:val="20"/>
        </w:rPr>
        <w:t>alphabetical</w:t>
      </w:r>
      <w:proofErr w:type="gramEnd"/>
      <w:r>
        <w:rPr>
          <w:sz w:val="20"/>
          <w:szCs w:val="20"/>
        </w:rPr>
        <w:t xml:space="preserve"> institutional listing of active members; </w:t>
      </w:r>
    </w:p>
    <w:p w:rsidR="00657C1B" w:rsidRDefault="00657C1B" w:rsidP="00657C1B">
      <w:pPr>
        <w:pStyle w:val="Default"/>
        <w:rPr>
          <w:sz w:val="20"/>
          <w:szCs w:val="20"/>
        </w:rPr>
      </w:pPr>
      <w:r>
        <w:rPr>
          <w:sz w:val="20"/>
          <w:szCs w:val="20"/>
        </w:rPr>
        <w:t xml:space="preserve">9) Board, committee chairs and liaisons, including persons for the previous year as well as newly elected and/or appointed individuals; and </w:t>
      </w:r>
    </w:p>
    <w:p w:rsidR="00657C1B" w:rsidRDefault="00657C1B" w:rsidP="00657C1B">
      <w:pPr>
        <w:pStyle w:val="Default"/>
        <w:rPr>
          <w:sz w:val="20"/>
          <w:szCs w:val="20"/>
        </w:rPr>
      </w:pPr>
      <w:r>
        <w:rPr>
          <w:sz w:val="20"/>
          <w:szCs w:val="20"/>
        </w:rPr>
        <w:t xml:space="preserve">10) </w:t>
      </w:r>
      <w:proofErr w:type="gramStart"/>
      <w:r>
        <w:rPr>
          <w:sz w:val="20"/>
          <w:szCs w:val="20"/>
        </w:rPr>
        <w:t>bylaws</w:t>
      </w:r>
      <w:proofErr w:type="gramEnd"/>
      <w:r>
        <w:rPr>
          <w:sz w:val="20"/>
          <w:szCs w:val="20"/>
        </w:rPr>
        <w:t xml:space="preserve"> of the Association. </w:t>
      </w:r>
    </w:p>
    <w:p w:rsidR="00657C1B" w:rsidRDefault="00657C1B" w:rsidP="00657C1B">
      <w:pPr>
        <w:pStyle w:val="Default"/>
        <w:rPr>
          <w:sz w:val="20"/>
          <w:szCs w:val="20"/>
        </w:rPr>
      </w:pPr>
    </w:p>
    <w:p w:rsidR="00657C1B" w:rsidRDefault="00657C1B" w:rsidP="00657C1B">
      <w:pPr>
        <w:pStyle w:val="Default"/>
        <w:rPr>
          <w:b/>
          <w:sz w:val="20"/>
          <w:szCs w:val="20"/>
        </w:rPr>
      </w:pPr>
      <w:r>
        <w:rPr>
          <w:b/>
          <w:sz w:val="20"/>
          <w:szCs w:val="20"/>
        </w:rPr>
        <w:t>Change: Committee suggests leaving this section deleting everything but this statement- The Membership Directory will be maintained on the SASFAA website.</w:t>
      </w:r>
    </w:p>
    <w:p w:rsidR="00657C1B" w:rsidRDefault="00657C1B" w:rsidP="00657C1B">
      <w:pPr>
        <w:pStyle w:val="Default"/>
        <w:rPr>
          <w:b/>
          <w:sz w:val="20"/>
          <w:szCs w:val="20"/>
        </w:rPr>
      </w:pPr>
    </w:p>
    <w:p w:rsidR="00657C1B" w:rsidRDefault="00657C1B" w:rsidP="00657C1B">
      <w:pPr>
        <w:pStyle w:val="Default"/>
        <w:rPr>
          <w:b/>
          <w:bCs/>
          <w:sz w:val="20"/>
          <w:szCs w:val="20"/>
        </w:rPr>
      </w:pPr>
      <w:r>
        <w:rPr>
          <w:b/>
          <w:bCs/>
          <w:sz w:val="20"/>
          <w:szCs w:val="20"/>
        </w:rPr>
        <w:t xml:space="preserve">8.3 Electronic Communications </w:t>
      </w:r>
    </w:p>
    <w:p w:rsidR="00657C1B" w:rsidRDefault="00657C1B" w:rsidP="00657C1B">
      <w:pPr>
        <w:pStyle w:val="Default"/>
        <w:rPr>
          <w:sz w:val="20"/>
          <w:szCs w:val="20"/>
        </w:rPr>
      </w:pPr>
      <w:r>
        <w:rPr>
          <w:sz w:val="20"/>
          <w:szCs w:val="20"/>
        </w:rPr>
        <w:t xml:space="preserve">SASFAA utilizes various forms of communications to report information, programs, and services to the membership and its affiliated institutions, agencies, and constituencies. </w:t>
      </w:r>
    </w:p>
    <w:p w:rsidR="00657C1B" w:rsidRDefault="00657C1B" w:rsidP="00657C1B">
      <w:pPr>
        <w:pStyle w:val="Default"/>
        <w:rPr>
          <w:sz w:val="20"/>
          <w:szCs w:val="20"/>
        </w:rPr>
      </w:pPr>
    </w:p>
    <w:p w:rsidR="00657C1B" w:rsidRDefault="00657C1B" w:rsidP="00657C1B">
      <w:pPr>
        <w:pStyle w:val="Default"/>
        <w:rPr>
          <w:sz w:val="20"/>
          <w:szCs w:val="20"/>
        </w:rPr>
      </w:pPr>
      <w:r>
        <w:rPr>
          <w:sz w:val="20"/>
          <w:szCs w:val="20"/>
        </w:rPr>
        <w:t>1. List Serve. The Board and committee chairs shall use this type of communication to provide information to Board members and other committee chairs included on the list serve. The chair of the electronic services committee maintains the list serve. The ongoing maintenance of this list serve should have as much continuity as possible and movement of the responsibility should be kept to a minimum. There should be a backup person assigned to assist or to assume responsibility for the maintenance of the list.</w:t>
      </w:r>
    </w:p>
    <w:p w:rsidR="00657C1B" w:rsidRDefault="00657C1B" w:rsidP="00657C1B">
      <w:pPr>
        <w:pStyle w:val="Default"/>
        <w:rPr>
          <w:sz w:val="20"/>
          <w:szCs w:val="20"/>
        </w:rPr>
      </w:pPr>
    </w:p>
    <w:p w:rsidR="00657C1B" w:rsidRDefault="00657C1B" w:rsidP="00657C1B">
      <w:pPr>
        <w:pStyle w:val="Default"/>
        <w:rPr>
          <w:sz w:val="20"/>
          <w:szCs w:val="20"/>
        </w:rPr>
      </w:pPr>
      <w:r>
        <w:rPr>
          <w:sz w:val="20"/>
          <w:szCs w:val="20"/>
        </w:rPr>
        <w:t xml:space="preserve">2. Web Site. SASFAA shall maintain a Web site to provide informational materials pertaining to the Association such as its programs, activities, services, meetings, workshops, and conferences. Content should reflect the Association’s mission and goals. The useful life span of the content should be a maximum of two years and older materials should be archived with the ability to retrieve them as needed. </w:t>
      </w:r>
    </w:p>
    <w:p w:rsidR="00657C1B" w:rsidRDefault="00657C1B" w:rsidP="00657C1B">
      <w:pPr>
        <w:pStyle w:val="Default"/>
        <w:rPr>
          <w:sz w:val="20"/>
          <w:szCs w:val="20"/>
        </w:rPr>
      </w:pPr>
    </w:p>
    <w:p w:rsidR="00657C1B" w:rsidRDefault="00657C1B" w:rsidP="00657C1B">
      <w:pPr>
        <w:pStyle w:val="Default"/>
        <w:rPr>
          <w:b/>
          <w:sz w:val="20"/>
          <w:szCs w:val="20"/>
        </w:rPr>
      </w:pPr>
      <w:r>
        <w:rPr>
          <w:b/>
          <w:sz w:val="20"/>
          <w:szCs w:val="20"/>
        </w:rPr>
        <w:t xml:space="preserve">Change: Erik suggest the following for #1 </w:t>
      </w:r>
    </w:p>
    <w:p w:rsidR="00657C1B" w:rsidRDefault="00657C1B" w:rsidP="00657C1B">
      <w:pPr>
        <w:pStyle w:val="Default"/>
        <w:rPr>
          <w:b/>
          <w:sz w:val="20"/>
          <w:szCs w:val="20"/>
        </w:rPr>
      </w:pPr>
      <w:r>
        <w:rPr>
          <w:b/>
          <w:sz w:val="20"/>
          <w:szCs w:val="20"/>
        </w:rPr>
        <w:t>"The primary purpose of the SASFAA Listserv is to facilitate communication by and between SASFAA members regarding topics related to the administration of student financial aid. When communicating through the Listserv, ethical behavior should be observed at all times, and no behavior should take place over the Listserv that would be considered inappropriate for a face-to-face meeting. Failure to adhere to this standard of conduct may result in loss of access to the Listserv or more sever</w:t>
      </w:r>
      <w:r>
        <w:rPr>
          <w:b/>
          <w:color w:val="000080"/>
          <w:sz w:val="20"/>
          <w:szCs w:val="20"/>
        </w:rPr>
        <w:t>e</w:t>
      </w:r>
      <w:r>
        <w:rPr>
          <w:b/>
          <w:sz w:val="20"/>
          <w:szCs w:val="20"/>
        </w:rPr>
        <w:t xml:space="preserve"> action, depending on the circumstances.</w:t>
      </w:r>
      <w:r>
        <w:rPr>
          <w:b/>
          <w:sz w:val="20"/>
          <w:szCs w:val="20"/>
        </w:rPr>
        <w:br/>
      </w:r>
      <w:r>
        <w:rPr>
          <w:b/>
          <w:sz w:val="20"/>
          <w:szCs w:val="20"/>
        </w:rPr>
        <w:br/>
        <w:t xml:space="preserve">The SASFAA Listserv is not to be used to advertise, market, or to otherwise promote products or services. </w:t>
      </w:r>
      <w:r>
        <w:rPr>
          <w:b/>
          <w:color w:val="FF0000"/>
          <w:sz w:val="20"/>
          <w:szCs w:val="20"/>
        </w:rPr>
        <w:t xml:space="preserve">For advertising and other marketing opportunities, please follow the "Sponsorship" link on </w:t>
      </w:r>
      <w:hyperlink r:id="rId5" w:tooltip="http://www.SASFAA.org" w:history="1">
        <w:r>
          <w:rPr>
            <w:rStyle w:val="Hyperlink"/>
            <w:b/>
            <w:sz w:val="20"/>
            <w:szCs w:val="20"/>
          </w:rPr>
          <w:t>www.SASFAA.org</w:t>
        </w:r>
      </w:hyperlink>
      <w:r>
        <w:rPr>
          <w:b/>
          <w:color w:val="FF0000"/>
          <w:sz w:val="20"/>
          <w:szCs w:val="20"/>
        </w:rPr>
        <w:t xml:space="preserve"> .</w:t>
      </w:r>
      <w:r>
        <w:rPr>
          <w:b/>
          <w:sz w:val="20"/>
          <w:szCs w:val="20"/>
        </w:rPr>
        <w:br/>
      </w:r>
      <w:r>
        <w:rPr>
          <w:b/>
          <w:sz w:val="20"/>
          <w:szCs w:val="20"/>
        </w:rPr>
        <w:br/>
        <w:t>The SASFAA Listserv may be used for announcements of job changes, but such announcements must be informational only (e.g. new company, title, new phone/fax number(s), new e-mail address) and should not include any additional information, promotional or otherwise about the hiring entity.</w:t>
      </w:r>
      <w:r>
        <w:rPr>
          <w:b/>
          <w:sz w:val="20"/>
          <w:szCs w:val="20"/>
        </w:rPr>
        <w:br/>
      </w:r>
      <w:r>
        <w:rPr>
          <w:b/>
          <w:sz w:val="20"/>
          <w:szCs w:val="20"/>
        </w:rPr>
        <w:br/>
        <w:t>The use of the SASFAA Listserv for announcement of employment o</w:t>
      </w:r>
      <w:r>
        <w:rPr>
          <w:b/>
          <w:color w:val="000080"/>
          <w:sz w:val="20"/>
          <w:szCs w:val="20"/>
        </w:rPr>
        <w:t>p</w:t>
      </w:r>
      <w:r>
        <w:rPr>
          <w:b/>
          <w:sz w:val="20"/>
          <w:szCs w:val="20"/>
        </w:rPr>
        <w:t xml:space="preserve">portunities for financial aid professionals is permitted. </w:t>
      </w:r>
      <w:r>
        <w:rPr>
          <w:b/>
          <w:color w:val="000080"/>
          <w:sz w:val="20"/>
          <w:szCs w:val="20"/>
        </w:rPr>
        <w:t>S</w:t>
      </w:r>
      <w:r>
        <w:rPr>
          <w:b/>
          <w:sz w:val="20"/>
          <w:szCs w:val="20"/>
        </w:rPr>
        <w:t>uch postings should be informational only, and should not include promotional information about the institution or company.</w:t>
      </w:r>
      <w:r>
        <w:rPr>
          <w:b/>
          <w:sz w:val="20"/>
          <w:szCs w:val="20"/>
        </w:rPr>
        <w:br/>
      </w:r>
      <w:r>
        <w:rPr>
          <w:b/>
          <w:sz w:val="20"/>
          <w:szCs w:val="20"/>
        </w:rPr>
        <w:br/>
        <w:t>Any Listserv communication that could lead to the unnecessary congestion of the network or that might otherwise interfere with the work of others is not permitted. Examples of such communications include virus warnings, email scam warnings, and "chain" letters.</w:t>
      </w:r>
      <w:r>
        <w:rPr>
          <w:b/>
          <w:sz w:val="20"/>
          <w:szCs w:val="20"/>
        </w:rPr>
        <w:br/>
      </w:r>
      <w:r>
        <w:rPr>
          <w:b/>
          <w:sz w:val="20"/>
          <w:szCs w:val="20"/>
        </w:rPr>
        <w:br/>
        <w:t>Exceptions to this policy can only be approved by the SASFAA Board."</w:t>
      </w:r>
    </w:p>
    <w:p w:rsidR="00657C1B" w:rsidRDefault="00657C1B" w:rsidP="00657C1B">
      <w:pPr>
        <w:pStyle w:val="Default"/>
        <w:rPr>
          <w:b/>
          <w:sz w:val="20"/>
          <w:szCs w:val="20"/>
        </w:rPr>
      </w:pPr>
    </w:p>
    <w:p w:rsidR="00657C1B" w:rsidRDefault="00657C1B" w:rsidP="00657C1B">
      <w:pPr>
        <w:pStyle w:val="Default"/>
        <w:rPr>
          <w:b/>
          <w:sz w:val="20"/>
          <w:szCs w:val="20"/>
        </w:rPr>
      </w:pPr>
      <w:r>
        <w:rPr>
          <w:b/>
          <w:sz w:val="20"/>
          <w:szCs w:val="20"/>
        </w:rPr>
        <w:t>8.4 Advertising</w:t>
      </w:r>
    </w:p>
    <w:p w:rsidR="00657C1B" w:rsidRDefault="00657C1B" w:rsidP="00657C1B">
      <w:pPr>
        <w:pStyle w:val="Default"/>
        <w:rPr>
          <w:b/>
          <w:sz w:val="20"/>
          <w:szCs w:val="20"/>
        </w:rPr>
      </w:pPr>
    </w:p>
    <w:p w:rsidR="00657C1B" w:rsidRDefault="00657C1B" w:rsidP="00C7553E">
      <w:pPr>
        <w:pStyle w:val="BodyTextIndent3"/>
        <w:numPr>
          <w:ilvl w:val="2"/>
          <w:numId w:val="2"/>
        </w:numPr>
        <w:spacing w:after="0"/>
        <w:rPr>
          <w:b/>
          <w:bCs/>
          <w:sz w:val="20"/>
          <w:szCs w:val="20"/>
        </w:rPr>
      </w:pPr>
      <w:r>
        <w:rPr>
          <w:b/>
          <w:bCs/>
          <w:sz w:val="20"/>
          <w:szCs w:val="20"/>
        </w:rPr>
        <w:t>Content of Ads</w:t>
      </w:r>
    </w:p>
    <w:p w:rsidR="00657C1B" w:rsidRDefault="00657C1B" w:rsidP="00657C1B">
      <w:pPr>
        <w:pStyle w:val="BodyTextIndent3"/>
        <w:ind w:left="720"/>
        <w:rPr>
          <w:sz w:val="20"/>
          <w:szCs w:val="20"/>
        </w:rPr>
      </w:pPr>
    </w:p>
    <w:p w:rsidR="00657C1B" w:rsidRDefault="00657C1B" w:rsidP="00657C1B">
      <w:pPr>
        <w:pStyle w:val="BodyTextIndent3"/>
        <w:rPr>
          <w:sz w:val="20"/>
          <w:szCs w:val="20"/>
        </w:rPr>
      </w:pPr>
      <w:r>
        <w:rPr>
          <w:sz w:val="20"/>
          <w:szCs w:val="20"/>
        </w:rPr>
        <w:t>Corporate entities serving the student aid profession are invited to advertise in the Association’s newsletter, membership directory, and annual conference programs.</w:t>
      </w:r>
    </w:p>
    <w:p w:rsidR="00657C1B" w:rsidRDefault="00657C1B" w:rsidP="00657C1B">
      <w:pPr>
        <w:pStyle w:val="BodyTextIndent3"/>
        <w:rPr>
          <w:sz w:val="20"/>
          <w:szCs w:val="20"/>
        </w:rPr>
      </w:pPr>
    </w:p>
    <w:p w:rsidR="00657C1B" w:rsidRDefault="00657C1B" w:rsidP="00657C1B">
      <w:pPr>
        <w:pStyle w:val="BodyTextIndent3"/>
        <w:rPr>
          <w:sz w:val="20"/>
          <w:szCs w:val="20"/>
        </w:rPr>
      </w:pPr>
      <w:r>
        <w:rPr>
          <w:sz w:val="20"/>
          <w:szCs w:val="20"/>
        </w:rPr>
        <w:lastRenderedPageBreak/>
        <w:t>Editors of publications (i.e., newsletter, directory, and the conference program) should use discretion in evaluating the suitability of ads provided for publication as well as the reputation of the advertisers by giving preference to members whenever possible.</w:t>
      </w:r>
    </w:p>
    <w:p w:rsidR="00657C1B" w:rsidRDefault="00657C1B" w:rsidP="00657C1B">
      <w:pPr>
        <w:pStyle w:val="BodyTextIndent3"/>
        <w:rPr>
          <w:sz w:val="20"/>
          <w:szCs w:val="20"/>
        </w:rPr>
      </w:pPr>
    </w:p>
    <w:p w:rsidR="00657C1B" w:rsidRDefault="00657C1B" w:rsidP="00657C1B">
      <w:pPr>
        <w:pStyle w:val="Default"/>
        <w:rPr>
          <w:b/>
          <w:sz w:val="20"/>
          <w:szCs w:val="20"/>
        </w:rPr>
      </w:pPr>
      <w:r>
        <w:rPr>
          <w:b/>
          <w:sz w:val="20"/>
          <w:szCs w:val="20"/>
        </w:rPr>
        <w:t xml:space="preserve">Change: Corporate entities …………………are invited to advertise in the Association’s annual conference programs and on the SASFAA Website. </w:t>
      </w:r>
    </w:p>
    <w:p w:rsidR="00657C1B" w:rsidRDefault="00657C1B" w:rsidP="00657C1B">
      <w:pPr>
        <w:pStyle w:val="Default"/>
        <w:rPr>
          <w:b/>
          <w:sz w:val="20"/>
          <w:szCs w:val="20"/>
        </w:rPr>
      </w:pPr>
      <w:r>
        <w:rPr>
          <w:b/>
          <w:sz w:val="20"/>
          <w:szCs w:val="20"/>
        </w:rPr>
        <w:t>Remove the tern “Directory” in second paragraph.</w:t>
      </w:r>
    </w:p>
    <w:p w:rsidR="00657C1B" w:rsidRDefault="00657C1B" w:rsidP="00657C1B">
      <w:pPr>
        <w:pStyle w:val="Default"/>
        <w:rPr>
          <w:b/>
          <w:sz w:val="20"/>
          <w:szCs w:val="20"/>
        </w:rPr>
      </w:pPr>
    </w:p>
    <w:p w:rsidR="00657C1B" w:rsidRDefault="00657C1B" w:rsidP="00657C1B">
      <w:pPr>
        <w:pStyle w:val="BodyTextIndent3"/>
        <w:ind w:left="0"/>
        <w:rPr>
          <w:sz w:val="20"/>
          <w:szCs w:val="20"/>
        </w:rPr>
      </w:pPr>
      <w:r>
        <w:rPr>
          <w:b/>
          <w:bCs/>
          <w:sz w:val="20"/>
          <w:szCs w:val="20"/>
        </w:rPr>
        <w:t>8.4.4</w:t>
      </w:r>
      <w:r>
        <w:rPr>
          <w:b/>
          <w:bCs/>
          <w:sz w:val="20"/>
          <w:szCs w:val="20"/>
        </w:rPr>
        <w:tab/>
        <w:t>Specifications for Ads</w:t>
      </w:r>
    </w:p>
    <w:p w:rsidR="00657C1B" w:rsidRDefault="00657C1B" w:rsidP="00657C1B">
      <w:pPr>
        <w:pStyle w:val="BodyTextIndent3"/>
        <w:rPr>
          <w:sz w:val="20"/>
          <w:szCs w:val="20"/>
        </w:rPr>
      </w:pPr>
    </w:p>
    <w:p w:rsidR="00657C1B" w:rsidRDefault="00657C1B" w:rsidP="00657C1B">
      <w:pPr>
        <w:pStyle w:val="BodyTextIndent3"/>
        <w:rPr>
          <w:sz w:val="20"/>
          <w:szCs w:val="20"/>
        </w:rPr>
      </w:pPr>
      <w:r>
        <w:rPr>
          <w:sz w:val="20"/>
          <w:szCs w:val="20"/>
        </w:rPr>
        <w:t>The sponsorship chair shall be responsible for ensuring that camera-ready ads meet the appropriate dimensions of the intended publication.</w:t>
      </w:r>
    </w:p>
    <w:p w:rsidR="00657C1B" w:rsidRDefault="00657C1B" w:rsidP="00657C1B">
      <w:pPr>
        <w:pStyle w:val="BodyTextIndent3"/>
        <w:rPr>
          <w:sz w:val="20"/>
          <w:szCs w:val="20"/>
        </w:rPr>
      </w:pPr>
    </w:p>
    <w:p w:rsidR="00657C1B" w:rsidRDefault="00657C1B" w:rsidP="00C7553E">
      <w:pPr>
        <w:pStyle w:val="BodyTextIndent3"/>
        <w:numPr>
          <w:ilvl w:val="2"/>
          <w:numId w:val="3"/>
        </w:numPr>
        <w:tabs>
          <w:tab w:val="num" w:pos="2160"/>
        </w:tabs>
        <w:spacing w:after="0"/>
        <w:ind w:left="2160" w:hanging="720"/>
        <w:rPr>
          <w:sz w:val="20"/>
          <w:szCs w:val="20"/>
        </w:rPr>
      </w:pPr>
      <w:r>
        <w:rPr>
          <w:sz w:val="20"/>
          <w:szCs w:val="20"/>
        </w:rPr>
        <w:t>Annual Membership Directory</w:t>
      </w:r>
    </w:p>
    <w:p w:rsidR="00657C1B" w:rsidRDefault="00657C1B" w:rsidP="00657C1B">
      <w:pPr>
        <w:pStyle w:val="BodyTextIndent3"/>
        <w:rPr>
          <w:sz w:val="20"/>
          <w:szCs w:val="20"/>
        </w:rPr>
      </w:pPr>
    </w:p>
    <w:p w:rsidR="00657C1B" w:rsidRDefault="00657C1B" w:rsidP="00657C1B">
      <w:pPr>
        <w:pStyle w:val="BodyTextIndent3"/>
        <w:ind w:left="2160"/>
        <w:rPr>
          <w:sz w:val="20"/>
          <w:szCs w:val="20"/>
        </w:rPr>
      </w:pPr>
      <w:r>
        <w:rPr>
          <w:sz w:val="20"/>
          <w:szCs w:val="20"/>
        </w:rPr>
        <w:t>Size of advertisements is limited to the following options:</w:t>
      </w:r>
    </w:p>
    <w:p w:rsidR="00657C1B" w:rsidRDefault="00657C1B" w:rsidP="00657C1B">
      <w:pPr>
        <w:pStyle w:val="BodyTextIndent3"/>
        <w:ind w:left="2160"/>
        <w:rPr>
          <w:sz w:val="20"/>
          <w:szCs w:val="20"/>
        </w:rPr>
      </w:pPr>
    </w:p>
    <w:p w:rsidR="00657C1B" w:rsidRDefault="00657C1B" w:rsidP="00C7553E">
      <w:pPr>
        <w:pStyle w:val="BodyTextIndent3"/>
        <w:numPr>
          <w:ilvl w:val="0"/>
          <w:numId w:val="4"/>
        </w:numPr>
        <w:spacing w:after="0"/>
        <w:rPr>
          <w:sz w:val="20"/>
          <w:szCs w:val="20"/>
        </w:rPr>
      </w:pPr>
      <w:r>
        <w:rPr>
          <w:sz w:val="20"/>
          <w:szCs w:val="20"/>
        </w:rPr>
        <w:t>Full page ad – 7 3/4 inch x 10 inch</w:t>
      </w:r>
    </w:p>
    <w:p w:rsidR="00657C1B" w:rsidRDefault="00657C1B" w:rsidP="00C7553E">
      <w:pPr>
        <w:pStyle w:val="BodyTextIndent3"/>
        <w:numPr>
          <w:ilvl w:val="0"/>
          <w:numId w:val="4"/>
        </w:numPr>
        <w:spacing w:after="0"/>
        <w:rPr>
          <w:sz w:val="20"/>
          <w:szCs w:val="20"/>
        </w:rPr>
      </w:pPr>
      <w:r>
        <w:rPr>
          <w:sz w:val="20"/>
          <w:szCs w:val="20"/>
        </w:rPr>
        <w:t>Half page ad:</w:t>
      </w:r>
    </w:p>
    <w:p w:rsidR="00657C1B" w:rsidRDefault="00657C1B" w:rsidP="00657C1B">
      <w:pPr>
        <w:pStyle w:val="BodyTextIndent3"/>
        <w:ind w:left="2520"/>
        <w:rPr>
          <w:sz w:val="20"/>
          <w:szCs w:val="20"/>
        </w:rPr>
      </w:pPr>
    </w:p>
    <w:p w:rsidR="00657C1B" w:rsidRDefault="00657C1B" w:rsidP="00C7553E">
      <w:pPr>
        <w:pStyle w:val="BodyTextIndent3"/>
        <w:numPr>
          <w:ilvl w:val="0"/>
          <w:numId w:val="4"/>
        </w:numPr>
        <w:spacing w:after="0"/>
        <w:ind w:firstLine="0"/>
        <w:rPr>
          <w:sz w:val="20"/>
          <w:szCs w:val="20"/>
        </w:rPr>
      </w:pPr>
      <w:r>
        <w:rPr>
          <w:sz w:val="20"/>
          <w:szCs w:val="20"/>
        </w:rPr>
        <w:t>Horizontal – 7 3/4 inch x 4 7/8 inch</w:t>
      </w:r>
    </w:p>
    <w:p w:rsidR="00657C1B" w:rsidRDefault="00657C1B" w:rsidP="00C7553E">
      <w:pPr>
        <w:pStyle w:val="BodyTextIndent3"/>
        <w:numPr>
          <w:ilvl w:val="0"/>
          <w:numId w:val="4"/>
        </w:numPr>
        <w:spacing w:after="0"/>
        <w:ind w:firstLine="0"/>
        <w:rPr>
          <w:sz w:val="20"/>
          <w:szCs w:val="20"/>
        </w:rPr>
      </w:pPr>
      <w:r>
        <w:rPr>
          <w:sz w:val="20"/>
          <w:szCs w:val="20"/>
        </w:rPr>
        <w:t>Vertical – 3 3/4 inch x 10 inch</w:t>
      </w:r>
    </w:p>
    <w:p w:rsidR="00657C1B" w:rsidRDefault="00657C1B" w:rsidP="00657C1B">
      <w:pPr>
        <w:pStyle w:val="BodyTextIndent3"/>
        <w:rPr>
          <w:sz w:val="20"/>
          <w:szCs w:val="20"/>
        </w:rPr>
      </w:pPr>
    </w:p>
    <w:p w:rsidR="00657C1B" w:rsidRDefault="00657C1B" w:rsidP="00657C1B">
      <w:pPr>
        <w:pStyle w:val="BodyTextIndent3"/>
        <w:rPr>
          <w:b/>
          <w:sz w:val="20"/>
          <w:szCs w:val="20"/>
        </w:rPr>
      </w:pPr>
      <w:r>
        <w:rPr>
          <w:b/>
          <w:sz w:val="20"/>
          <w:szCs w:val="20"/>
        </w:rPr>
        <w:t>Change: Remove #1 totally</w:t>
      </w:r>
    </w:p>
    <w:p w:rsidR="00657C1B" w:rsidRDefault="00657C1B" w:rsidP="00657C1B">
      <w:pPr>
        <w:pStyle w:val="BodyTextIndent3"/>
        <w:ind w:left="0"/>
        <w:rPr>
          <w:sz w:val="20"/>
          <w:szCs w:val="20"/>
        </w:rPr>
      </w:pPr>
    </w:p>
    <w:p w:rsidR="00657C1B" w:rsidRDefault="00657C1B" w:rsidP="00657C1B">
      <w:pPr>
        <w:pStyle w:val="BodyTextIndent3"/>
        <w:ind w:left="540"/>
        <w:rPr>
          <w:sz w:val="20"/>
          <w:szCs w:val="20"/>
        </w:rPr>
      </w:pPr>
    </w:p>
    <w:p w:rsidR="00657C1B" w:rsidRDefault="00657C1B" w:rsidP="00657C1B">
      <w:pPr>
        <w:pStyle w:val="BodyTextIndent3"/>
        <w:rPr>
          <w:sz w:val="20"/>
          <w:szCs w:val="20"/>
        </w:rPr>
      </w:pPr>
      <w:r>
        <w:rPr>
          <w:b/>
          <w:bCs/>
          <w:sz w:val="20"/>
          <w:szCs w:val="20"/>
        </w:rPr>
        <w:t>8.4.5.2 Membership Directory</w:t>
      </w:r>
    </w:p>
    <w:p w:rsidR="00657C1B" w:rsidRDefault="00657C1B" w:rsidP="00657C1B">
      <w:pPr>
        <w:pStyle w:val="BodyTextIndent3"/>
        <w:rPr>
          <w:sz w:val="20"/>
          <w:szCs w:val="20"/>
        </w:rPr>
      </w:pPr>
    </w:p>
    <w:p w:rsidR="00657C1B" w:rsidRDefault="00657C1B" w:rsidP="00657C1B">
      <w:pPr>
        <w:pStyle w:val="BodyTextIndent3"/>
        <w:ind w:left="2160"/>
        <w:rPr>
          <w:sz w:val="20"/>
          <w:szCs w:val="20"/>
        </w:rPr>
      </w:pPr>
      <w:r>
        <w:rPr>
          <w:sz w:val="20"/>
          <w:szCs w:val="20"/>
        </w:rPr>
        <w:t xml:space="preserve">The sponsorship chair solicits ads no later than December 1 and instructs the advertiser to send payment to the treasurer. The ad should be sent directly to the membership chair. Ad payment should be sent to the treasurer. </w:t>
      </w:r>
    </w:p>
    <w:p w:rsidR="00657C1B" w:rsidRDefault="00657C1B" w:rsidP="00657C1B">
      <w:pPr>
        <w:pStyle w:val="BodyTextIndent3"/>
        <w:ind w:left="2160"/>
        <w:rPr>
          <w:sz w:val="20"/>
          <w:szCs w:val="20"/>
        </w:rPr>
      </w:pPr>
    </w:p>
    <w:p w:rsidR="00657C1B" w:rsidRDefault="00657C1B" w:rsidP="00657C1B">
      <w:pPr>
        <w:pStyle w:val="BodyTextIndent3"/>
        <w:ind w:left="180"/>
        <w:rPr>
          <w:b/>
          <w:sz w:val="20"/>
          <w:szCs w:val="20"/>
        </w:rPr>
      </w:pPr>
      <w:r>
        <w:rPr>
          <w:b/>
          <w:sz w:val="20"/>
          <w:szCs w:val="20"/>
        </w:rPr>
        <w:t xml:space="preserve">Change: Membership Directory is now on the SASFAA Website. </w:t>
      </w:r>
    </w:p>
    <w:p w:rsidR="00657C1B" w:rsidRDefault="00657C1B" w:rsidP="00657C1B">
      <w:pPr>
        <w:pStyle w:val="BodyTextIndent3"/>
        <w:ind w:left="180"/>
        <w:rPr>
          <w:b/>
          <w:sz w:val="20"/>
          <w:szCs w:val="20"/>
        </w:rPr>
      </w:pPr>
    </w:p>
    <w:p w:rsidR="00657C1B" w:rsidRDefault="00657C1B" w:rsidP="00657C1B">
      <w:pPr>
        <w:pStyle w:val="BodyTextIndent3"/>
        <w:ind w:left="180"/>
        <w:rPr>
          <w:b/>
          <w:sz w:val="20"/>
          <w:szCs w:val="20"/>
        </w:rPr>
      </w:pPr>
    </w:p>
    <w:p w:rsidR="00657C1B" w:rsidRDefault="00657C1B" w:rsidP="00C7553E">
      <w:pPr>
        <w:pStyle w:val="BodyTextIndent3"/>
        <w:numPr>
          <w:ilvl w:val="2"/>
          <w:numId w:val="5"/>
        </w:numPr>
        <w:tabs>
          <w:tab w:val="num" w:pos="1440"/>
        </w:tabs>
        <w:spacing w:after="0"/>
        <w:ind w:hanging="960"/>
        <w:rPr>
          <w:b/>
          <w:bCs/>
          <w:sz w:val="20"/>
          <w:szCs w:val="20"/>
        </w:rPr>
      </w:pPr>
      <w:r>
        <w:rPr>
          <w:b/>
          <w:bCs/>
          <w:sz w:val="20"/>
          <w:szCs w:val="20"/>
        </w:rPr>
        <w:t>Establishing Advertising Rates</w:t>
      </w:r>
    </w:p>
    <w:p w:rsidR="00657C1B" w:rsidRDefault="00657C1B" w:rsidP="00657C1B">
      <w:pPr>
        <w:pStyle w:val="BodyTextIndent3"/>
        <w:ind w:left="960"/>
        <w:rPr>
          <w:b/>
          <w:bCs/>
          <w:sz w:val="20"/>
          <w:szCs w:val="20"/>
        </w:rPr>
      </w:pPr>
    </w:p>
    <w:p w:rsidR="00657C1B" w:rsidRDefault="00657C1B" w:rsidP="00657C1B">
      <w:pPr>
        <w:pStyle w:val="BodyTextIndent3"/>
        <w:rPr>
          <w:sz w:val="20"/>
          <w:szCs w:val="20"/>
        </w:rPr>
      </w:pPr>
      <w:r>
        <w:rPr>
          <w:sz w:val="20"/>
          <w:szCs w:val="20"/>
        </w:rPr>
        <w:t>In coordination with the finance and audit committee, the sponsorship chair recommends advertising rates to the Board. Rates are subject to change at any time by the Board. Any rate agreements already made for the year by the sponsorship chair will be honored.</w:t>
      </w:r>
    </w:p>
    <w:p w:rsidR="00657C1B" w:rsidRDefault="00657C1B" w:rsidP="00657C1B">
      <w:pPr>
        <w:pStyle w:val="BodyTextIndent3"/>
        <w:rPr>
          <w:sz w:val="20"/>
          <w:szCs w:val="20"/>
        </w:rPr>
      </w:pPr>
    </w:p>
    <w:p w:rsidR="00657C1B" w:rsidRDefault="00657C1B" w:rsidP="00C7553E">
      <w:pPr>
        <w:pStyle w:val="BodyTextIndent3"/>
        <w:numPr>
          <w:ilvl w:val="3"/>
          <w:numId w:val="6"/>
        </w:numPr>
        <w:spacing w:after="0"/>
        <w:rPr>
          <w:b/>
          <w:bCs/>
          <w:sz w:val="20"/>
          <w:szCs w:val="20"/>
        </w:rPr>
      </w:pPr>
      <w:r>
        <w:rPr>
          <w:b/>
          <w:bCs/>
          <w:sz w:val="20"/>
          <w:szCs w:val="20"/>
        </w:rPr>
        <w:t>Newsletter Rates</w:t>
      </w:r>
    </w:p>
    <w:p w:rsidR="00657C1B" w:rsidRDefault="00657C1B" w:rsidP="00657C1B">
      <w:pPr>
        <w:pStyle w:val="BodyTextIndent3"/>
        <w:rPr>
          <w:b/>
          <w:bCs/>
          <w:sz w:val="20"/>
          <w:szCs w:val="20"/>
        </w:rPr>
      </w:pPr>
    </w:p>
    <w:p w:rsidR="00657C1B" w:rsidRDefault="00657C1B" w:rsidP="00657C1B">
      <w:pPr>
        <w:pStyle w:val="BodyTextIndent"/>
        <w:ind w:left="2160"/>
        <w:rPr>
          <w:sz w:val="20"/>
          <w:szCs w:val="20"/>
        </w:rPr>
      </w:pPr>
      <w:r>
        <w:rPr>
          <w:sz w:val="20"/>
          <w:szCs w:val="20"/>
        </w:rPr>
        <w:lastRenderedPageBreak/>
        <w:t>To encourage newsletter ads, SASFAA offers a reduced rate for annual ads as opposed to single-issue commitments. For less than full-year purchases, charges will be prorated for remaining issues.</w:t>
      </w:r>
    </w:p>
    <w:p w:rsidR="00657C1B" w:rsidRDefault="00657C1B" w:rsidP="00657C1B">
      <w:pPr>
        <w:ind w:left="2160"/>
        <w:rPr>
          <w:sz w:val="20"/>
          <w:szCs w:val="20"/>
        </w:rPr>
      </w:pPr>
    </w:p>
    <w:p w:rsidR="00657C1B" w:rsidRDefault="00657C1B" w:rsidP="00657C1B">
      <w:pPr>
        <w:ind w:left="2160"/>
        <w:rPr>
          <w:sz w:val="20"/>
          <w:szCs w:val="20"/>
        </w:rPr>
      </w:pPr>
      <w:r>
        <w:rPr>
          <w:sz w:val="20"/>
          <w:szCs w:val="20"/>
        </w:rPr>
        <w:t>●</w:t>
      </w:r>
      <w:r>
        <w:rPr>
          <w:sz w:val="20"/>
          <w:szCs w:val="20"/>
        </w:rPr>
        <w:tab/>
      </w:r>
      <w:proofErr w:type="gramStart"/>
      <w:r>
        <w:rPr>
          <w:sz w:val="20"/>
          <w:szCs w:val="20"/>
          <w:u w:val="single"/>
        </w:rPr>
        <w:t>Per</w:t>
      </w:r>
      <w:proofErr w:type="gramEnd"/>
      <w:r>
        <w:rPr>
          <w:sz w:val="20"/>
          <w:szCs w:val="20"/>
          <w:u w:val="single"/>
        </w:rPr>
        <w:t xml:space="preserve"> Issue</w:t>
      </w:r>
    </w:p>
    <w:p w:rsidR="00657C1B" w:rsidRDefault="00657C1B" w:rsidP="00657C1B">
      <w:pPr>
        <w:ind w:left="2160"/>
        <w:rPr>
          <w:sz w:val="20"/>
          <w:szCs w:val="20"/>
        </w:rPr>
      </w:pPr>
    </w:p>
    <w:p w:rsidR="00657C1B" w:rsidRDefault="00657C1B" w:rsidP="00657C1B">
      <w:pPr>
        <w:ind w:left="2160"/>
        <w:rPr>
          <w:sz w:val="20"/>
          <w:szCs w:val="20"/>
        </w:rPr>
      </w:pPr>
      <w:r>
        <w:rPr>
          <w:sz w:val="20"/>
          <w:szCs w:val="20"/>
        </w:rPr>
        <w:tab/>
        <w:t>Full page</w:t>
      </w:r>
      <w:r>
        <w:rPr>
          <w:sz w:val="20"/>
          <w:szCs w:val="20"/>
        </w:rPr>
        <w:tab/>
        <w:t>$400</w:t>
      </w:r>
    </w:p>
    <w:p w:rsidR="00657C1B" w:rsidRDefault="00657C1B" w:rsidP="00657C1B">
      <w:pPr>
        <w:ind w:left="2160"/>
        <w:rPr>
          <w:sz w:val="20"/>
          <w:szCs w:val="20"/>
        </w:rPr>
      </w:pPr>
      <w:r>
        <w:rPr>
          <w:sz w:val="20"/>
          <w:szCs w:val="20"/>
        </w:rPr>
        <w:tab/>
        <w:t>Half page</w:t>
      </w:r>
      <w:r>
        <w:rPr>
          <w:sz w:val="20"/>
          <w:szCs w:val="20"/>
        </w:rPr>
        <w:tab/>
        <w:t>$250</w:t>
      </w:r>
    </w:p>
    <w:p w:rsidR="00657C1B" w:rsidRDefault="00657C1B" w:rsidP="00657C1B">
      <w:pPr>
        <w:ind w:left="2160"/>
        <w:rPr>
          <w:sz w:val="20"/>
          <w:szCs w:val="20"/>
        </w:rPr>
      </w:pPr>
      <w:r>
        <w:rPr>
          <w:sz w:val="20"/>
          <w:szCs w:val="20"/>
        </w:rPr>
        <w:tab/>
        <w:t>Quarter page</w:t>
      </w:r>
      <w:r>
        <w:rPr>
          <w:sz w:val="20"/>
          <w:szCs w:val="20"/>
        </w:rPr>
        <w:tab/>
        <w:t>$150</w:t>
      </w:r>
    </w:p>
    <w:p w:rsidR="00657C1B" w:rsidRDefault="00657C1B" w:rsidP="00657C1B">
      <w:pPr>
        <w:ind w:left="2160"/>
        <w:rPr>
          <w:b/>
          <w:bCs/>
          <w:sz w:val="20"/>
          <w:szCs w:val="20"/>
        </w:rPr>
      </w:pPr>
    </w:p>
    <w:p w:rsidR="00657C1B" w:rsidRDefault="00657C1B" w:rsidP="00657C1B">
      <w:pPr>
        <w:ind w:left="2160"/>
        <w:rPr>
          <w:sz w:val="20"/>
          <w:szCs w:val="20"/>
          <w:u w:val="single"/>
        </w:rPr>
      </w:pPr>
      <w:r>
        <w:rPr>
          <w:b/>
          <w:bCs/>
          <w:sz w:val="20"/>
          <w:szCs w:val="20"/>
        </w:rPr>
        <w:t>●</w:t>
      </w:r>
      <w:r>
        <w:rPr>
          <w:b/>
          <w:bCs/>
          <w:sz w:val="20"/>
          <w:szCs w:val="20"/>
        </w:rPr>
        <w:tab/>
      </w:r>
      <w:r>
        <w:rPr>
          <w:sz w:val="20"/>
          <w:szCs w:val="20"/>
          <w:u w:val="single"/>
        </w:rPr>
        <w:t>Four (4) Issues Paid in Full</w:t>
      </w:r>
    </w:p>
    <w:p w:rsidR="00657C1B" w:rsidRDefault="00657C1B" w:rsidP="00657C1B">
      <w:pPr>
        <w:ind w:left="2160"/>
        <w:rPr>
          <w:sz w:val="20"/>
          <w:szCs w:val="20"/>
        </w:rPr>
      </w:pPr>
    </w:p>
    <w:p w:rsidR="00657C1B" w:rsidRDefault="00657C1B" w:rsidP="00657C1B">
      <w:pPr>
        <w:ind w:left="2160"/>
        <w:rPr>
          <w:sz w:val="20"/>
          <w:szCs w:val="20"/>
        </w:rPr>
      </w:pPr>
      <w:r>
        <w:rPr>
          <w:sz w:val="20"/>
          <w:szCs w:val="20"/>
        </w:rPr>
        <w:tab/>
        <w:t>Full page</w:t>
      </w:r>
      <w:r>
        <w:rPr>
          <w:sz w:val="20"/>
          <w:szCs w:val="20"/>
        </w:rPr>
        <w:tab/>
        <w:t>$1480</w:t>
      </w:r>
    </w:p>
    <w:p w:rsidR="00657C1B" w:rsidRDefault="00657C1B" w:rsidP="00657C1B">
      <w:pPr>
        <w:ind w:left="2160"/>
        <w:rPr>
          <w:sz w:val="20"/>
          <w:szCs w:val="20"/>
        </w:rPr>
      </w:pPr>
      <w:r>
        <w:rPr>
          <w:sz w:val="20"/>
          <w:szCs w:val="20"/>
        </w:rPr>
        <w:tab/>
        <w:t>Half page</w:t>
      </w:r>
      <w:r>
        <w:rPr>
          <w:sz w:val="20"/>
          <w:szCs w:val="20"/>
        </w:rPr>
        <w:tab/>
        <w:t>$900</w:t>
      </w:r>
    </w:p>
    <w:p w:rsidR="00657C1B" w:rsidRDefault="00657C1B" w:rsidP="00657C1B">
      <w:pPr>
        <w:ind w:left="2160"/>
        <w:rPr>
          <w:b/>
          <w:bCs/>
          <w:sz w:val="20"/>
          <w:szCs w:val="20"/>
        </w:rPr>
      </w:pPr>
      <w:r>
        <w:rPr>
          <w:sz w:val="20"/>
          <w:szCs w:val="20"/>
        </w:rPr>
        <w:tab/>
        <w:t>Quarter page</w:t>
      </w:r>
      <w:r>
        <w:rPr>
          <w:sz w:val="20"/>
          <w:szCs w:val="20"/>
        </w:rPr>
        <w:tab/>
        <w:t>$550</w:t>
      </w:r>
    </w:p>
    <w:p w:rsidR="00657C1B" w:rsidRDefault="00657C1B" w:rsidP="00657C1B">
      <w:pPr>
        <w:ind w:left="2160"/>
        <w:rPr>
          <w:b/>
          <w:bCs/>
          <w:sz w:val="20"/>
          <w:szCs w:val="20"/>
        </w:rPr>
      </w:pPr>
    </w:p>
    <w:p w:rsidR="00657C1B" w:rsidRDefault="00657C1B" w:rsidP="00657C1B">
      <w:pPr>
        <w:pStyle w:val="BodyTextIndent3"/>
        <w:rPr>
          <w:sz w:val="20"/>
          <w:szCs w:val="20"/>
        </w:rPr>
      </w:pPr>
      <w:r>
        <w:rPr>
          <w:sz w:val="20"/>
          <w:szCs w:val="20"/>
        </w:rPr>
        <w:t>For the first edition, if just the logo is used, the charge should be $250.</w:t>
      </w:r>
    </w:p>
    <w:p w:rsidR="00657C1B" w:rsidRDefault="00657C1B" w:rsidP="00657C1B">
      <w:pPr>
        <w:ind w:left="1440"/>
        <w:rPr>
          <w:b/>
          <w:bCs/>
          <w:sz w:val="20"/>
          <w:szCs w:val="20"/>
        </w:rPr>
      </w:pPr>
    </w:p>
    <w:p w:rsidR="00657C1B" w:rsidRDefault="00657C1B" w:rsidP="00657C1B">
      <w:pPr>
        <w:pStyle w:val="BodyTextIndent3"/>
        <w:ind w:left="2880"/>
        <w:rPr>
          <w:sz w:val="20"/>
          <w:szCs w:val="20"/>
        </w:rPr>
      </w:pPr>
      <w:r>
        <w:rPr>
          <w:sz w:val="20"/>
          <w:szCs w:val="20"/>
        </w:rPr>
        <w:t>A late fee of 10% will be assessed if payment is received after the first day of the month of scheduled publication (October, December, April and June) unless actual publication is delayed into the following month.</w:t>
      </w:r>
    </w:p>
    <w:p w:rsidR="00657C1B" w:rsidRDefault="00657C1B" w:rsidP="00657C1B">
      <w:pPr>
        <w:pStyle w:val="BodyTextIndent3"/>
        <w:ind w:left="0"/>
        <w:rPr>
          <w:sz w:val="20"/>
          <w:szCs w:val="20"/>
        </w:rPr>
      </w:pPr>
    </w:p>
    <w:p w:rsidR="00657C1B" w:rsidRDefault="00657C1B" w:rsidP="00C7553E">
      <w:pPr>
        <w:pStyle w:val="BodyTextIndent3"/>
        <w:numPr>
          <w:ilvl w:val="3"/>
          <w:numId w:val="6"/>
        </w:numPr>
        <w:spacing w:after="0"/>
        <w:rPr>
          <w:b/>
          <w:bCs/>
          <w:sz w:val="20"/>
          <w:szCs w:val="20"/>
        </w:rPr>
      </w:pPr>
      <w:r>
        <w:rPr>
          <w:b/>
          <w:bCs/>
          <w:sz w:val="20"/>
          <w:szCs w:val="20"/>
        </w:rPr>
        <w:t>Directory Rates</w:t>
      </w:r>
    </w:p>
    <w:p w:rsidR="00657C1B" w:rsidRDefault="00657C1B" w:rsidP="00657C1B">
      <w:pPr>
        <w:pStyle w:val="BodyTextIndent3"/>
        <w:rPr>
          <w:b/>
          <w:bCs/>
          <w:sz w:val="20"/>
          <w:szCs w:val="20"/>
        </w:rPr>
      </w:pPr>
    </w:p>
    <w:p w:rsidR="00657C1B" w:rsidRDefault="00657C1B" w:rsidP="00657C1B">
      <w:pPr>
        <w:pStyle w:val="BodyTextIndent3"/>
        <w:ind w:left="2160"/>
        <w:rPr>
          <w:sz w:val="20"/>
          <w:szCs w:val="20"/>
        </w:rPr>
      </w:pPr>
      <w:r>
        <w:rPr>
          <w:sz w:val="20"/>
          <w:szCs w:val="20"/>
        </w:rPr>
        <w:t>First full page ad</w:t>
      </w:r>
      <w:r>
        <w:rPr>
          <w:sz w:val="20"/>
          <w:szCs w:val="20"/>
        </w:rPr>
        <w:tab/>
        <w:t>$1,500</w:t>
      </w:r>
    </w:p>
    <w:p w:rsidR="00657C1B" w:rsidRDefault="00657C1B" w:rsidP="00657C1B">
      <w:pPr>
        <w:pStyle w:val="BodyTextIndent3"/>
        <w:ind w:left="2160"/>
        <w:rPr>
          <w:sz w:val="20"/>
          <w:szCs w:val="20"/>
        </w:rPr>
      </w:pPr>
    </w:p>
    <w:p w:rsidR="00657C1B" w:rsidRDefault="00657C1B" w:rsidP="00657C1B">
      <w:pPr>
        <w:pStyle w:val="BodyTextIndent3"/>
        <w:ind w:left="2160"/>
        <w:rPr>
          <w:sz w:val="20"/>
          <w:szCs w:val="20"/>
        </w:rPr>
      </w:pPr>
      <w:r>
        <w:rPr>
          <w:sz w:val="20"/>
          <w:szCs w:val="20"/>
        </w:rPr>
        <w:t>Advertiser’s Section</w:t>
      </w:r>
    </w:p>
    <w:p w:rsidR="00657C1B" w:rsidRDefault="00657C1B" w:rsidP="00657C1B">
      <w:pPr>
        <w:pStyle w:val="BodyTextIndent3"/>
        <w:ind w:left="2160"/>
        <w:rPr>
          <w:sz w:val="20"/>
          <w:szCs w:val="20"/>
        </w:rPr>
      </w:pPr>
    </w:p>
    <w:p w:rsidR="00657C1B" w:rsidRDefault="00657C1B" w:rsidP="00C7553E">
      <w:pPr>
        <w:pStyle w:val="BodyTextIndent3"/>
        <w:numPr>
          <w:ilvl w:val="0"/>
          <w:numId w:val="7"/>
        </w:numPr>
        <w:spacing w:after="0"/>
        <w:rPr>
          <w:sz w:val="20"/>
          <w:szCs w:val="20"/>
        </w:rPr>
      </w:pPr>
      <w:r>
        <w:rPr>
          <w:sz w:val="20"/>
          <w:szCs w:val="20"/>
        </w:rPr>
        <w:t>Full page</w:t>
      </w:r>
      <w:r>
        <w:rPr>
          <w:sz w:val="20"/>
          <w:szCs w:val="20"/>
        </w:rPr>
        <w:tab/>
        <w:t>$750</w:t>
      </w:r>
    </w:p>
    <w:p w:rsidR="00657C1B" w:rsidRDefault="00657C1B" w:rsidP="00C7553E">
      <w:pPr>
        <w:pStyle w:val="BodyTextIndent3"/>
        <w:numPr>
          <w:ilvl w:val="0"/>
          <w:numId w:val="7"/>
        </w:numPr>
        <w:spacing w:after="0"/>
        <w:rPr>
          <w:sz w:val="20"/>
          <w:szCs w:val="20"/>
        </w:rPr>
      </w:pPr>
      <w:r>
        <w:rPr>
          <w:sz w:val="20"/>
          <w:szCs w:val="20"/>
        </w:rPr>
        <w:t>Half page</w:t>
      </w:r>
      <w:r>
        <w:rPr>
          <w:sz w:val="20"/>
          <w:szCs w:val="20"/>
        </w:rPr>
        <w:tab/>
        <w:t>$400</w:t>
      </w:r>
    </w:p>
    <w:p w:rsidR="00657C1B" w:rsidRDefault="00657C1B" w:rsidP="00657C1B">
      <w:pPr>
        <w:pStyle w:val="BodyTextIndent3"/>
        <w:rPr>
          <w:sz w:val="20"/>
          <w:szCs w:val="20"/>
        </w:rPr>
      </w:pPr>
    </w:p>
    <w:p w:rsidR="00657C1B" w:rsidRDefault="00657C1B" w:rsidP="00657C1B">
      <w:pPr>
        <w:pStyle w:val="BodyTextIndent3"/>
        <w:ind w:left="2160"/>
        <w:rPr>
          <w:sz w:val="20"/>
          <w:szCs w:val="20"/>
        </w:rPr>
      </w:pPr>
      <w:r>
        <w:rPr>
          <w:sz w:val="20"/>
          <w:szCs w:val="20"/>
        </w:rPr>
        <w:t>A late fee of 10% will be assessed if payment is received after the first day of the month of scheduled publication (July) unless actual publication is delayed into the following month.</w:t>
      </w:r>
    </w:p>
    <w:p w:rsidR="00657C1B" w:rsidRDefault="00657C1B" w:rsidP="00657C1B">
      <w:pPr>
        <w:pStyle w:val="BodyTextIndent3"/>
        <w:ind w:left="0"/>
        <w:rPr>
          <w:b/>
          <w:sz w:val="20"/>
          <w:szCs w:val="20"/>
        </w:rPr>
      </w:pPr>
      <w:r>
        <w:rPr>
          <w:b/>
          <w:sz w:val="20"/>
          <w:szCs w:val="20"/>
        </w:rPr>
        <w:t xml:space="preserve">Change: There are no longer advertisement opportunities in the Directory since it is now housed on the SASFAA website. </w:t>
      </w:r>
    </w:p>
    <w:p w:rsidR="00657C1B" w:rsidRDefault="00657C1B" w:rsidP="00657C1B">
      <w:pPr>
        <w:pStyle w:val="BodyTextIndent3"/>
        <w:ind w:left="0"/>
        <w:rPr>
          <w:sz w:val="20"/>
          <w:szCs w:val="20"/>
        </w:rPr>
      </w:pPr>
    </w:p>
    <w:p w:rsidR="00657C1B" w:rsidRDefault="00657C1B" w:rsidP="00C7553E">
      <w:pPr>
        <w:pStyle w:val="BodyTextIndent3"/>
        <w:numPr>
          <w:ilvl w:val="3"/>
          <w:numId w:val="6"/>
        </w:numPr>
        <w:spacing w:after="0"/>
        <w:rPr>
          <w:b/>
          <w:bCs/>
          <w:sz w:val="20"/>
          <w:szCs w:val="20"/>
        </w:rPr>
      </w:pPr>
      <w:r>
        <w:rPr>
          <w:b/>
          <w:bCs/>
          <w:sz w:val="20"/>
          <w:szCs w:val="20"/>
        </w:rPr>
        <w:t>Annual Conference Program Rates</w:t>
      </w:r>
    </w:p>
    <w:p w:rsidR="00657C1B" w:rsidRDefault="00657C1B" w:rsidP="00657C1B">
      <w:pPr>
        <w:pStyle w:val="BodyTextIndent3"/>
        <w:rPr>
          <w:b/>
          <w:bCs/>
          <w:sz w:val="20"/>
          <w:szCs w:val="20"/>
        </w:rPr>
      </w:pPr>
    </w:p>
    <w:p w:rsidR="00657C1B" w:rsidRDefault="00657C1B" w:rsidP="00657C1B">
      <w:pPr>
        <w:pStyle w:val="BodyTextIndent3"/>
        <w:ind w:left="2160"/>
        <w:rPr>
          <w:sz w:val="20"/>
          <w:szCs w:val="20"/>
        </w:rPr>
      </w:pPr>
      <w:r>
        <w:rPr>
          <w:sz w:val="20"/>
          <w:szCs w:val="20"/>
        </w:rPr>
        <w:t>Back cover</w:t>
      </w:r>
      <w:r>
        <w:rPr>
          <w:sz w:val="20"/>
          <w:szCs w:val="20"/>
        </w:rPr>
        <w:tab/>
        <w:t>$600</w:t>
      </w:r>
    </w:p>
    <w:p w:rsidR="00657C1B" w:rsidRDefault="00657C1B" w:rsidP="00657C1B">
      <w:pPr>
        <w:pStyle w:val="BodyTextIndent3"/>
        <w:ind w:left="2160"/>
        <w:rPr>
          <w:sz w:val="20"/>
          <w:szCs w:val="20"/>
        </w:rPr>
      </w:pPr>
      <w:r>
        <w:rPr>
          <w:sz w:val="20"/>
          <w:szCs w:val="20"/>
        </w:rPr>
        <w:t>Full page</w:t>
      </w:r>
      <w:r>
        <w:rPr>
          <w:sz w:val="20"/>
          <w:szCs w:val="20"/>
        </w:rPr>
        <w:tab/>
        <w:t>$175</w:t>
      </w:r>
    </w:p>
    <w:p w:rsidR="00657C1B" w:rsidRDefault="00657C1B" w:rsidP="00657C1B">
      <w:pPr>
        <w:pStyle w:val="BodyTextIndent3"/>
        <w:ind w:left="2160"/>
        <w:rPr>
          <w:sz w:val="20"/>
          <w:szCs w:val="20"/>
          <w:lang w:val="fr-FR"/>
        </w:rPr>
      </w:pPr>
      <w:proofErr w:type="spellStart"/>
      <w:r>
        <w:rPr>
          <w:sz w:val="20"/>
          <w:szCs w:val="20"/>
          <w:lang w:val="fr-FR"/>
        </w:rPr>
        <w:t>Half</w:t>
      </w:r>
      <w:proofErr w:type="spellEnd"/>
      <w:r>
        <w:rPr>
          <w:sz w:val="20"/>
          <w:szCs w:val="20"/>
          <w:lang w:val="fr-FR"/>
        </w:rPr>
        <w:t xml:space="preserve"> page</w:t>
      </w:r>
      <w:r>
        <w:rPr>
          <w:sz w:val="20"/>
          <w:szCs w:val="20"/>
          <w:lang w:val="fr-FR"/>
        </w:rPr>
        <w:tab/>
        <w:t>$100</w:t>
      </w:r>
    </w:p>
    <w:p w:rsidR="00657C1B" w:rsidRDefault="00657C1B" w:rsidP="00657C1B">
      <w:pPr>
        <w:pStyle w:val="BodyTextIndent3"/>
        <w:ind w:left="2160"/>
        <w:rPr>
          <w:sz w:val="20"/>
          <w:szCs w:val="20"/>
          <w:lang w:val="fr-FR"/>
        </w:rPr>
      </w:pPr>
      <w:r>
        <w:rPr>
          <w:sz w:val="20"/>
          <w:szCs w:val="20"/>
          <w:lang w:val="fr-FR"/>
        </w:rPr>
        <w:t>1/4 page</w:t>
      </w:r>
      <w:r>
        <w:rPr>
          <w:sz w:val="20"/>
          <w:szCs w:val="20"/>
          <w:lang w:val="fr-FR"/>
        </w:rPr>
        <w:tab/>
        <w:t>$ 50</w:t>
      </w:r>
    </w:p>
    <w:p w:rsidR="00657C1B" w:rsidRDefault="00657C1B" w:rsidP="00657C1B">
      <w:pPr>
        <w:pStyle w:val="BodyTextIndent3"/>
        <w:ind w:left="2160"/>
        <w:rPr>
          <w:sz w:val="20"/>
          <w:szCs w:val="20"/>
          <w:lang w:val="fr-FR"/>
        </w:rPr>
      </w:pPr>
    </w:p>
    <w:p w:rsidR="00657C1B" w:rsidRDefault="00657C1B" w:rsidP="00657C1B">
      <w:pPr>
        <w:pStyle w:val="BodyTextIndent3"/>
        <w:ind w:left="2160"/>
        <w:rPr>
          <w:sz w:val="20"/>
          <w:szCs w:val="20"/>
        </w:rPr>
      </w:pPr>
      <w:r>
        <w:rPr>
          <w:sz w:val="20"/>
          <w:szCs w:val="20"/>
        </w:rPr>
        <w:lastRenderedPageBreak/>
        <w:t xml:space="preserve">A late </w:t>
      </w:r>
      <w:proofErr w:type="spellStart"/>
      <w:r>
        <w:rPr>
          <w:sz w:val="20"/>
          <w:szCs w:val="20"/>
        </w:rPr>
        <w:t>free</w:t>
      </w:r>
      <w:proofErr w:type="spellEnd"/>
      <w:r>
        <w:rPr>
          <w:sz w:val="20"/>
          <w:szCs w:val="20"/>
        </w:rPr>
        <w:t xml:space="preserve"> of 10% will be assessed if payment is received thirty (30) days after the end of the annual conference. The conference chair will coordinate with the sponsorship chair the number and placement of ads for the annual conference program.</w:t>
      </w:r>
    </w:p>
    <w:p w:rsidR="00657C1B" w:rsidRDefault="00657C1B" w:rsidP="00657C1B">
      <w:pPr>
        <w:pStyle w:val="BodyTextIndent3"/>
        <w:ind w:left="0"/>
        <w:rPr>
          <w:sz w:val="20"/>
          <w:szCs w:val="20"/>
        </w:rPr>
      </w:pPr>
    </w:p>
    <w:p w:rsidR="00657C1B" w:rsidRDefault="00657C1B" w:rsidP="00C7553E">
      <w:pPr>
        <w:pStyle w:val="BodyTextIndent3"/>
        <w:numPr>
          <w:ilvl w:val="2"/>
          <w:numId w:val="6"/>
        </w:numPr>
        <w:tabs>
          <w:tab w:val="num" w:pos="1440"/>
        </w:tabs>
        <w:spacing w:after="0"/>
        <w:ind w:hanging="960"/>
        <w:rPr>
          <w:b/>
          <w:bCs/>
          <w:sz w:val="20"/>
          <w:szCs w:val="20"/>
        </w:rPr>
      </w:pPr>
      <w:r>
        <w:rPr>
          <w:b/>
          <w:bCs/>
          <w:sz w:val="20"/>
          <w:szCs w:val="20"/>
        </w:rPr>
        <w:t>Multiple Advertisements</w:t>
      </w:r>
    </w:p>
    <w:p w:rsidR="00657C1B" w:rsidRDefault="00657C1B" w:rsidP="00657C1B">
      <w:pPr>
        <w:pStyle w:val="BodyTextIndent3"/>
        <w:ind w:left="960"/>
        <w:rPr>
          <w:b/>
          <w:bCs/>
          <w:sz w:val="20"/>
          <w:szCs w:val="20"/>
        </w:rPr>
      </w:pPr>
    </w:p>
    <w:p w:rsidR="00657C1B" w:rsidRDefault="00657C1B" w:rsidP="00657C1B">
      <w:pPr>
        <w:pStyle w:val="BodyTextIndent3"/>
        <w:rPr>
          <w:sz w:val="20"/>
          <w:szCs w:val="20"/>
        </w:rPr>
      </w:pPr>
      <w:r>
        <w:rPr>
          <w:sz w:val="20"/>
          <w:szCs w:val="20"/>
        </w:rPr>
        <w:t>The sponsorship chair, the newsletter editor, and the membership chair should propose multiple advertisement discount rates to the Board as needed and before any discounts are granted.</w:t>
      </w:r>
    </w:p>
    <w:p w:rsidR="00657C1B" w:rsidRDefault="00657C1B" w:rsidP="00657C1B">
      <w:pPr>
        <w:pStyle w:val="BodyTextIndent3"/>
        <w:ind w:left="2160"/>
        <w:rPr>
          <w:sz w:val="20"/>
          <w:szCs w:val="20"/>
        </w:rPr>
      </w:pPr>
      <w:r>
        <w:rPr>
          <w:sz w:val="20"/>
          <w:szCs w:val="20"/>
        </w:rPr>
        <w:br w:type="page"/>
      </w:r>
    </w:p>
    <w:p w:rsidR="00657C1B" w:rsidRDefault="00657C1B" w:rsidP="00657C1B">
      <w:pPr>
        <w:pStyle w:val="BodyTextIndent3"/>
        <w:ind w:left="540"/>
        <w:rPr>
          <w:sz w:val="20"/>
          <w:szCs w:val="20"/>
        </w:rPr>
      </w:pPr>
    </w:p>
    <w:p w:rsidR="00657C1B" w:rsidRDefault="00657C1B" w:rsidP="00C7553E">
      <w:pPr>
        <w:pStyle w:val="BodyTextIndent3"/>
        <w:numPr>
          <w:ilvl w:val="2"/>
          <w:numId w:val="8"/>
        </w:numPr>
        <w:spacing w:after="0"/>
        <w:ind w:firstLine="0"/>
        <w:rPr>
          <w:b/>
          <w:bCs/>
          <w:sz w:val="20"/>
          <w:szCs w:val="20"/>
        </w:rPr>
      </w:pPr>
      <w:r>
        <w:rPr>
          <w:b/>
          <w:bCs/>
          <w:sz w:val="20"/>
          <w:szCs w:val="20"/>
        </w:rPr>
        <w:t>Service Pins</w:t>
      </w:r>
    </w:p>
    <w:p w:rsidR="00657C1B" w:rsidRDefault="00657C1B" w:rsidP="00657C1B">
      <w:pPr>
        <w:pStyle w:val="BodyTextIndent3"/>
        <w:ind w:left="0"/>
        <w:rPr>
          <w:b/>
          <w:bCs/>
          <w:sz w:val="20"/>
          <w:szCs w:val="20"/>
        </w:rPr>
      </w:pPr>
    </w:p>
    <w:p w:rsidR="00657C1B" w:rsidRDefault="00657C1B" w:rsidP="00657C1B">
      <w:pPr>
        <w:pStyle w:val="BodyTextIndent3"/>
        <w:rPr>
          <w:sz w:val="20"/>
          <w:szCs w:val="20"/>
        </w:rPr>
      </w:pPr>
      <w:r>
        <w:rPr>
          <w:sz w:val="20"/>
          <w:szCs w:val="20"/>
        </w:rPr>
        <w:t>A person who has been an active member for 20, 25 or 30 years shall be given a pin. The membership chair maintains a record of pin recipients as part of the membership database.</w:t>
      </w:r>
    </w:p>
    <w:p w:rsidR="00657C1B" w:rsidRDefault="00657C1B" w:rsidP="00657C1B">
      <w:pPr>
        <w:pStyle w:val="BodyTextIndent3"/>
        <w:rPr>
          <w:sz w:val="20"/>
          <w:szCs w:val="20"/>
        </w:rPr>
      </w:pPr>
    </w:p>
    <w:p w:rsidR="00657C1B" w:rsidRDefault="00657C1B" w:rsidP="00657C1B">
      <w:pPr>
        <w:pStyle w:val="BodyTextIndent3"/>
        <w:ind w:left="0"/>
        <w:rPr>
          <w:b/>
          <w:sz w:val="20"/>
          <w:szCs w:val="20"/>
        </w:rPr>
      </w:pPr>
      <w:r>
        <w:rPr>
          <w:b/>
          <w:sz w:val="20"/>
          <w:szCs w:val="20"/>
        </w:rPr>
        <w:t>Question: Are there service pins being awarded? Leave</w:t>
      </w:r>
    </w:p>
    <w:p w:rsidR="00657C1B" w:rsidRDefault="00657C1B" w:rsidP="00657C1B">
      <w:pPr>
        <w:pStyle w:val="BodyTextIndent3"/>
        <w:ind w:left="0"/>
        <w:rPr>
          <w:b/>
          <w:sz w:val="20"/>
          <w:szCs w:val="20"/>
        </w:rPr>
      </w:pPr>
    </w:p>
    <w:p w:rsidR="00657C1B" w:rsidRDefault="00657C1B" w:rsidP="00C7553E">
      <w:pPr>
        <w:pStyle w:val="BodyTextIndent3"/>
        <w:numPr>
          <w:ilvl w:val="1"/>
          <w:numId w:val="9"/>
        </w:numPr>
        <w:spacing w:after="0"/>
        <w:rPr>
          <w:b/>
          <w:bCs/>
          <w:sz w:val="20"/>
          <w:szCs w:val="20"/>
        </w:rPr>
      </w:pPr>
      <w:r>
        <w:rPr>
          <w:b/>
          <w:bCs/>
          <w:sz w:val="20"/>
          <w:szCs w:val="20"/>
        </w:rPr>
        <w:t>Conferences and Conference Planning</w:t>
      </w:r>
    </w:p>
    <w:p w:rsidR="00657C1B" w:rsidRDefault="00657C1B" w:rsidP="00657C1B">
      <w:pPr>
        <w:pStyle w:val="BodyTextIndent3"/>
        <w:ind w:left="0"/>
        <w:rPr>
          <w:sz w:val="20"/>
          <w:szCs w:val="20"/>
        </w:rPr>
      </w:pPr>
    </w:p>
    <w:p w:rsidR="00657C1B" w:rsidRDefault="00657C1B" w:rsidP="00657C1B">
      <w:pPr>
        <w:pStyle w:val="BodyTextIndent3"/>
        <w:ind w:left="720"/>
        <w:rPr>
          <w:sz w:val="20"/>
          <w:szCs w:val="20"/>
        </w:rPr>
      </w:pPr>
      <w:r>
        <w:rPr>
          <w:sz w:val="20"/>
          <w:szCs w:val="20"/>
        </w:rPr>
        <w:t>The host state association shall not be required to provide any financial assistance to the conference but shall be expected to provide staffing assistance to conference functions.</w:t>
      </w:r>
    </w:p>
    <w:p w:rsidR="00657C1B" w:rsidRDefault="00657C1B" w:rsidP="00657C1B">
      <w:pPr>
        <w:pStyle w:val="BodyTextIndent3"/>
        <w:ind w:left="720"/>
        <w:rPr>
          <w:sz w:val="20"/>
          <w:szCs w:val="20"/>
        </w:rPr>
      </w:pPr>
    </w:p>
    <w:p w:rsidR="00657C1B" w:rsidRDefault="00657C1B" w:rsidP="00657C1B">
      <w:pPr>
        <w:pStyle w:val="BodyTextIndent3"/>
        <w:ind w:left="720"/>
        <w:rPr>
          <w:sz w:val="20"/>
          <w:szCs w:val="20"/>
        </w:rPr>
      </w:pPr>
      <w:r>
        <w:rPr>
          <w:sz w:val="20"/>
          <w:szCs w:val="20"/>
        </w:rPr>
        <w:t>Election of SASFAA officers shall take place during the annual conference.</w:t>
      </w:r>
    </w:p>
    <w:p w:rsidR="00657C1B" w:rsidRDefault="00657C1B" w:rsidP="00657C1B">
      <w:pPr>
        <w:pStyle w:val="BodyTextIndent3"/>
        <w:ind w:left="720"/>
        <w:rPr>
          <w:sz w:val="20"/>
          <w:szCs w:val="20"/>
        </w:rPr>
      </w:pPr>
    </w:p>
    <w:p w:rsidR="00657C1B" w:rsidRDefault="00657C1B" w:rsidP="00657C1B">
      <w:pPr>
        <w:pStyle w:val="BodyTextIndent3"/>
        <w:ind w:left="0"/>
        <w:rPr>
          <w:b/>
          <w:sz w:val="20"/>
          <w:szCs w:val="20"/>
        </w:rPr>
      </w:pPr>
      <w:r>
        <w:rPr>
          <w:b/>
          <w:sz w:val="20"/>
          <w:szCs w:val="20"/>
        </w:rPr>
        <w:t xml:space="preserve">Change: Election of ………shall commence 10 calendar days prior to the beginning business meeting of the annual conference and close at 3 pm on the last full day of the annual conference. </w:t>
      </w:r>
    </w:p>
    <w:p w:rsidR="00657C1B" w:rsidRDefault="00657C1B" w:rsidP="00C7553E">
      <w:pPr>
        <w:numPr>
          <w:ilvl w:val="0"/>
          <w:numId w:val="10"/>
        </w:numPr>
        <w:jc w:val="both"/>
        <w:rPr>
          <w:sz w:val="20"/>
          <w:szCs w:val="20"/>
        </w:rPr>
      </w:pPr>
      <w:r>
        <w:rPr>
          <w:sz w:val="20"/>
          <w:szCs w:val="20"/>
        </w:rPr>
        <w:t xml:space="preserve">The addition of 2006, </w:t>
      </w: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North Carolina</w:t>
          </w:r>
        </w:smartTag>
      </w:smartTag>
      <w:r>
        <w:rPr>
          <w:sz w:val="20"/>
          <w:szCs w:val="20"/>
        </w:rPr>
        <w:t xml:space="preserve"> in the chart under 12.2.1.</w:t>
      </w:r>
      <w:r>
        <w:t xml:space="preserve"> </w:t>
      </w:r>
    </w:p>
    <w:p w:rsidR="00657C1B" w:rsidRDefault="00657C1B" w:rsidP="00C7553E">
      <w:pPr>
        <w:numPr>
          <w:ilvl w:val="0"/>
          <w:numId w:val="10"/>
        </w:numPr>
        <w:jc w:val="both"/>
        <w:rPr>
          <w:sz w:val="20"/>
          <w:szCs w:val="20"/>
        </w:rPr>
      </w:pPr>
      <w:r>
        <w:rPr>
          <w:sz w:val="20"/>
          <w:szCs w:val="20"/>
        </w:rPr>
        <w:t xml:space="preserve">The addition of 2006 under </w:t>
      </w:r>
      <w:smartTag w:uri="urn:schemas-microsoft-com:office:smarttags" w:element="State">
        <w:r>
          <w:rPr>
            <w:sz w:val="20"/>
            <w:szCs w:val="20"/>
          </w:rPr>
          <w:t>North Carolina</w:t>
        </w:r>
      </w:smartTag>
      <w:r>
        <w:rPr>
          <w:sz w:val="20"/>
          <w:szCs w:val="20"/>
        </w:rPr>
        <w:t xml:space="preserve">, 2007 under </w:t>
      </w:r>
      <w:smartTag w:uri="urn:schemas-microsoft-com:office:smarttags" w:element="State">
        <w:r>
          <w:rPr>
            <w:sz w:val="20"/>
            <w:szCs w:val="20"/>
          </w:rPr>
          <w:t>Tennessee</w:t>
        </w:r>
      </w:smartTag>
      <w:r>
        <w:rPr>
          <w:sz w:val="20"/>
          <w:szCs w:val="20"/>
        </w:rPr>
        <w:t xml:space="preserve">, 2008 under </w:t>
      </w:r>
      <w:smartTag w:uri="urn:schemas-microsoft-com:office:smarttags" w:element="State">
        <w:r>
          <w:rPr>
            <w:sz w:val="20"/>
            <w:szCs w:val="20"/>
          </w:rPr>
          <w:t>Virginia</w:t>
        </w:r>
      </w:smartTag>
      <w:r>
        <w:rPr>
          <w:sz w:val="20"/>
          <w:szCs w:val="20"/>
        </w:rPr>
        <w:t xml:space="preserve"> and 2009 under </w:t>
      </w:r>
      <w:smartTag w:uri="urn:schemas-microsoft-com:office:smarttags" w:element="place">
        <w:smartTag w:uri="urn:schemas-microsoft-com:office:smarttags" w:element="State">
          <w:r>
            <w:rPr>
              <w:sz w:val="20"/>
              <w:szCs w:val="20"/>
            </w:rPr>
            <w:t>South Carolina</w:t>
          </w:r>
        </w:smartTag>
      </w:smartTag>
      <w:r>
        <w:rPr>
          <w:sz w:val="20"/>
          <w:szCs w:val="20"/>
        </w:rPr>
        <w:t xml:space="preserve"> in section 12.2.2.</w:t>
      </w:r>
      <w:r>
        <w:t xml:space="preserve"> </w:t>
      </w:r>
    </w:p>
    <w:p w:rsidR="00657C1B" w:rsidRDefault="00657C1B" w:rsidP="00C7553E">
      <w:pPr>
        <w:numPr>
          <w:ilvl w:val="0"/>
          <w:numId w:val="10"/>
        </w:numPr>
        <w:jc w:val="both"/>
        <w:rPr>
          <w:sz w:val="20"/>
          <w:szCs w:val="20"/>
        </w:rPr>
      </w:pPr>
      <w:r>
        <w:rPr>
          <w:sz w:val="20"/>
          <w:szCs w:val="20"/>
        </w:rPr>
        <w:t>Update section 6.15.1(1) to read: Have the capability of committing 600 rooms for lodging on peak nights (Sunday, Monday, Tuesday) or 500 rooms for lodging with an overflow hotel nearby for another 100 rooms;</w:t>
      </w:r>
      <w:r>
        <w:t xml:space="preserve"> </w:t>
      </w:r>
    </w:p>
    <w:p w:rsidR="00657C1B" w:rsidRDefault="00657C1B" w:rsidP="00C7553E">
      <w:pPr>
        <w:numPr>
          <w:ilvl w:val="0"/>
          <w:numId w:val="10"/>
        </w:numPr>
        <w:jc w:val="both"/>
        <w:rPr>
          <w:sz w:val="20"/>
          <w:szCs w:val="20"/>
        </w:rPr>
      </w:pPr>
      <w:r>
        <w:rPr>
          <w:sz w:val="20"/>
          <w:szCs w:val="20"/>
        </w:rPr>
        <w:t>Update section 6.15.1(2) to read: Have ten (10) or more breakout rooms for group meetings capable of a seating capacity of 1,000;</w:t>
      </w:r>
      <w:r>
        <w:t xml:space="preserve"> </w:t>
      </w:r>
    </w:p>
    <w:p w:rsidR="00657C1B" w:rsidRDefault="00657C1B" w:rsidP="00C7553E">
      <w:pPr>
        <w:numPr>
          <w:ilvl w:val="0"/>
          <w:numId w:val="10"/>
        </w:numPr>
        <w:jc w:val="both"/>
        <w:rPr>
          <w:sz w:val="20"/>
          <w:szCs w:val="20"/>
        </w:rPr>
      </w:pPr>
      <w:r>
        <w:rPr>
          <w:sz w:val="20"/>
          <w:szCs w:val="20"/>
        </w:rPr>
        <w:t xml:space="preserve">Update section 6.15.1(5) to read: Have </w:t>
      </w:r>
      <w:r>
        <w:rPr>
          <w:sz w:val="20"/>
          <w:szCs w:val="20"/>
          <w:u w:val="single"/>
        </w:rPr>
        <w:t>display</w:t>
      </w:r>
      <w:r>
        <w:rPr>
          <w:sz w:val="20"/>
          <w:szCs w:val="20"/>
        </w:rPr>
        <w:t xml:space="preserve"> space for 85 vendors with 10 feet by 10 feet booths.</w:t>
      </w:r>
      <w:r>
        <w:t xml:space="preserve"> </w:t>
      </w:r>
    </w:p>
    <w:p w:rsidR="00657C1B" w:rsidRDefault="00657C1B" w:rsidP="00C7553E">
      <w:pPr>
        <w:numPr>
          <w:ilvl w:val="0"/>
          <w:numId w:val="10"/>
        </w:numPr>
        <w:jc w:val="both"/>
        <w:rPr>
          <w:sz w:val="20"/>
          <w:szCs w:val="20"/>
        </w:rPr>
      </w:pPr>
      <w:r>
        <w:rPr>
          <w:sz w:val="20"/>
          <w:szCs w:val="20"/>
        </w:rPr>
        <w:t>Reword the first paragraph in 6.15 to read as follows: The site selection committee evaluates and recommends locations and hotels for future annual conferences, Executive Board meetings and other meetings as may be requested by the President, other officers or committee chairs. Checklists for the meetings are included in Appendix of the manual.</w:t>
      </w:r>
      <w:r>
        <w:t xml:space="preserve"> </w:t>
      </w:r>
    </w:p>
    <w:p w:rsidR="00657C1B" w:rsidRDefault="00657C1B" w:rsidP="00C7553E">
      <w:pPr>
        <w:numPr>
          <w:ilvl w:val="0"/>
          <w:numId w:val="10"/>
        </w:numPr>
        <w:jc w:val="both"/>
        <w:rPr>
          <w:sz w:val="20"/>
          <w:szCs w:val="20"/>
        </w:rPr>
      </w:pPr>
      <w:r>
        <w:rPr>
          <w:sz w:val="20"/>
          <w:szCs w:val="20"/>
        </w:rPr>
        <w:t>Include the checklists developed by the Site Selection Committee in an Appendix in the back of the manual and specify the individual checklists in the Table of Contents.</w:t>
      </w:r>
      <w:r>
        <w:t xml:space="preserve"> </w:t>
      </w:r>
    </w:p>
    <w:p w:rsidR="00657C1B" w:rsidRDefault="00657C1B" w:rsidP="00657C1B">
      <w:pPr>
        <w:jc w:val="both"/>
        <w:rPr>
          <w:sz w:val="20"/>
          <w:szCs w:val="20"/>
        </w:rPr>
      </w:pPr>
    </w:p>
    <w:p w:rsidR="00657C1B" w:rsidRDefault="00657C1B" w:rsidP="00657C1B">
      <w:pPr>
        <w:jc w:val="both"/>
        <w:rPr>
          <w:b/>
          <w:sz w:val="20"/>
          <w:szCs w:val="20"/>
        </w:rPr>
      </w:pPr>
      <w:r>
        <w:rPr>
          <w:b/>
          <w:sz w:val="20"/>
          <w:szCs w:val="20"/>
        </w:rPr>
        <w:t>ACTION: Dana Kelly seconded the recommendations of the Policy and Procedures Committee and the Motion Carries.</w:t>
      </w:r>
    </w:p>
    <w:p w:rsidR="00657C1B" w:rsidRDefault="00657C1B" w:rsidP="00657C1B">
      <w:pPr>
        <w:jc w:val="both"/>
        <w:rPr>
          <w:b/>
          <w:sz w:val="20"/>
          <w:szCs w:val="20"/>
        </w:rPr>
      </w:pPr>
    </w:p>
    <w:p w:rsidR="00657C1B" w:rsidRDefault="00657C1B" w:rsidP="00657C1B">
      <w:pPr>
        <w:jc w:val="both"/>
        <w:rPr>
          <w:sz w:val="20"/>
          <w:szCs w:val="20"/>
        </w:rPr>
      </w:pPr>
      <w:r>
        <w:rPr>
          <w:sz w:val="20"/>
          <w:szCs w:val="20"/>
        </w:rPr>
        <w:t xml:space="preserve">Heather </w:t>
      </w:r>
      <w:proofErr w:type="spellStart"/>
      <w:r>
        <w:rPr>
          <w:sz w:val="20"/>
          <w:szCs w:val="20"/>
        </w:rPr>
        <w:t>Boutell</w:t>
      </w:r>
      <w:proofErr w:type="spellEnd"/>
      <w:r>
        <w:rPr>
          <w:sz w:val="20"/>
          <w:szCs w:val="20"/>
        </w:rPr>
        <w:t xml:space="preserve"> Presented the changes to the Treasures section of the Policy and Procedures Manual and the SASFAA Guide to Financial Management recommended by her committee.</w:t>
      </w:r>
    </w:p>
    <w:p w:rsidR="00657C1B" w:rsidRDefault="00657C1B" w:rsidP="00657C1B">
      <w:pPr>
        <w:jc w:val="both"/>
        <w:rPr>
          <w:sz w:val="20"/>
          <w:szCs w:val="20"/>
        </w:rPr>
      </w:pPr>
    </w:p>
    <w:p w:rsidR="00657C1B" w:rsidRDefault="00657C1B" w:rsidP="00657C1B">
      <w:pPr>
        <w:jc w:val="both"/>
        <w:rPr>
          <w:b/>
          <w:sz w:val="20"/>
          <w:szCs w:val="20"/>
        </w:rPr>
      </w:pPr>
      <w:r>
        <w:rPr>
          <w:b/>
          <w:sz w:val="20"/>
          <w:szCs w:val="20"/>
        </w:rPr>
        <w:t xml:space="preserve">ACTION: Brad Barnett made a motion to accept the changes to the Policy and Procedure’s Manual recommended by Heather </w:t>
      </w:r>
      <w:proofErr w:type="spellStart"/>
      <w:r>
        <w:rPr>
          <w:b/>
          <w:sz w:val="20"/>
          <w:szCs w:val="20"/>
        </w:rPr>
        <w:t>Boutell’s</w:t>
      </w:r>
      <w:proofErr w:type="spellEnd"/>
      <w:r>
        <w:rPr>
          <w:b/>
          <w:sz w:val="20"/>
          <w:szCs w:val="20"/>
        </w:rPr>
        <w:t xml:space="preserve"> Committee. The motion, being seconded by Dana Kelly carries.</w:t>
      </w:r>
    </w:p>
    <w:p w:rsidR="00657C1B" w:rsidRDefault="00657C1B" w:rsidP="00657C1B">
      <w:pPr>
        <w:jc w:val="both"/>
        <w:rPr>
          <w:b/>
          <w:sz w:val="20"/>
          <w:szCs w:val="20"/>
        </w:rPr>
      </w:pPr>
    </w:p>
    <w:p w:rsidR="00657C1B" w:rsidRDefault="00657C1B" w:rsidP="00657C1B">
      <w:pPr>
        <w:jc w:val="both"/>
        <w:rPr>
          <w:b/>
          <w:sz w:val="20"/>
          <w:szCs w:val="20"/>
        </w:rPr>
      </w:pPr>
      <w:r>
        <w:rPr>
          <w:b/>
          <w:sz w:val="20"/>
          <w:szCs w:val="20"/>
        </w:rPr>
        <w:t xml:space="preserve">ACTION: Heather </w:t>
      </w:r>
      <w:proofErr w:type="gramStart"/>
      <w:r>
        <w:rPr>
          <w:b/>
          <w:sz w:val="20"/>
          <w:szCs w:val="20"/>
        </w:rPr>
        <w:t>Made</w:t>
      </w:r>
      <w:proofErr w:type="gramEnd"/>
      <w:r>
        <w:rPr>
          <w:b/>
          <w:sz w:val="20"/>
          <w:szCs w:val="20"/>
        </w:rPr>
        <w:t xml:space="preserve"> a motion to make the previous motion effective July 1, 2006. The Motion being seconded by Brad </w:t>
      </w:r>
      <w:proofErr w:type="gramStart"/>
      <w:r>
        <w:rPr>
          <w:b/>
          <w:sz w:val="20"/>
          <w:szCs w:val="20"/>
        </w:rPr>
        <w:t>Barnett,</w:t>
      </w:r>
      <w:proofErr w:type="gramEnd"/>
      <w:r>
        <w:rPr>
          <w:b/>
          <w:sz w:val="20"/>
          <w:szCs w:val="20"/>
        </w:rPr>
        <w:t xml:space="preserve"> carries. </w:t>
      </w:r>
    </w:p>
    <w:p w:rsidR="00657C1B" w:rsidRDefault="00657C1B" w:rsidP="00657C1B">
      <w:pPr>
        <w:pStyle w:val="BodyTextIndent3"/>
        <w:ind w:left="0"/>
        <w:rPr>
          <w:b/>
          <w:sz w:val="20"/>
          <w:szCs w:val="20"/>
        </w:rPr>
      </w:pPr>
    </w:p>
    <w:p w:rsidR="00657C1B" w:rsidRDefault="00657C1B" w:rsidP="00657C1B">
      <w:pPr>
        <w:rPr>
          <w:b/>
          <w:sz w:val="20"/>
          <w:szCs w:val="20"/>
        </w:rPr>
      </w:pPr>
    </w:p>
    <w:p w:rsidR="00657C1B" w:rsidRDefault="00657C1B" w:rsidP="00657C1B">
      <w:pPr>
        <w:rPr>
          <w:b/>
          <w:sz w:val="20"/>
          <w:szCs w:val="20"/>
        </w:rPr>
      </w:pPr>
    </w:p>
    <w:p w:rsidR="00657C1B" w:rsidRDefault="00657C1B" w:rsidP="00657C1B">
      <w:pPr>
        <w:rPr>
          <w:b/>
          <w:sz w:val="20"/>
          <w:szCs w:val="20"/>
        </w:rPr>
      </w:pPr>
      <w:r>
        <w:rPr>
          <w:b/>
          <w:sz w:val="20"/>
          <w:szCs w:val="20"/>
        </w:rPr>
        <w:lastRenderedPageBreak/>
        <w:t>LIASON REPORTS</w:t>
      </w:r>
      <w:r>
        <w:rPr>
          <w:b/>
          <w:sz w:val="20"/>
          <w:szCs w:val="20"/>
        </w:rPr>
        <w:br/>
        <w:t>SEE ATTACHMENT D</w:t>
      </w:r>
    </w:p>
    <w:p w:rsidR="00657C1B" w:rsidRDefault="00657C1B" w:rsidP="00657C1B">
      <w:pPr>
        <w:rPr>
          <w:b/>
          <w:sz w:val="20"/>
          <w:szCs w:val="20"/>
        </w:rPr>
      </w:pPr>
    </w:p>
    <w:p w:rsidR="00657C1B" w:rsidRDefault="00657C1B" w:rsidP="00657C1B">
      <w:pPr>
        <w:rPr>
          <w:b/>
          <w:sz w:val="20"/>
          <w:szCs w:val="20"/>
        </w:rPr>
      </w:pPr>
      <w:r>
        <w:rPr>
          <w:b/>
          <w:sz w:val="20"/>
          <w:szCs w:val="20"/>
        </w:rPr>
        <w:t>Old Business:</w:t>
      </w:r>
    </w:p>
    <w:p w:rsidR="00657C1B" w:rsidRDefault="00657C1B" w:rsidP="00657C1B">
      <w:pPr>
        <w:rPr>
          <w:b/>
          <w:sz w:val="20"/>
          <w:szCs w:val="20"/>
        </w:rPr>
      </w:pPr>
    </w:p>
    <w:p w:rsidR="00657C1B" w:rsidRDefault="00657C1B" w:rsidP="00657C1B">
      <w:pPr>
        <w:rPr>
          <w:sz w:val="20"/>
          <w:szCs w:val="20"/>
        </w:rPr>
      </w:pPr>
      <w:r>
        <w:rPr>
          <w:sz w:val="20"/>
          <w:szCs w:val="20"/>
        </w:rPr>
        <w:t xml:space="preserve">Brent asked everyone to read the GAP report again and it will be discussed with the new Board for 2006-2007. </w:t>
      </w:r>
    </w:p>
    <w:p w:rsidR="00657C1B" w:rsidRDefault="00657C1B" w:rsidP="00657C1B">
      <w:pPr>
        <w:rPr>
          <w:b/>
          <w:sz w:val="20"/>
          <w:szCs w:val="20"/>
        </w:rPr>
      </w:pPr>
    </w:p>
    <w:p w:rsidR="00657C1B" w:rsidRDefault="00657C1B" w:rsidP="00657C1B">
      <w:pPr>
        <w:rPr>
          <w:b/>
          <w:sz w:val="20"/>
          <w:szCs w:val="20"/>
        </w:rPr>
      </w:pPr>
      <w:r>
        <w:rPr>
          <w:b/>
          <w:sz w:val="20"/>
          <w:szCs w:val="20"/>
        </w:rPr>
        <w:t>New Business:</w:t>
      </w:r>
    </w:p>
    <w:p w:rsidR="00657C1B" w:rsidRDefault="00657C1B" w:rsidP="00657C1B">
      <w:pPr>
        <w:rPr>
          <w:b/>
          <w:sz w:val="20"/>
          <w:szCs w:val="20"/>
        </w:rPr>
      </w:pPr>
    </w:p>
    <w:p w:rsidR="00657C1B" w:rsidRDefault="00657C1B" w:rsidP="00657C1B">
      <w:pPr>
        <w:rPr>
          <w:sz w:val="20"/>
          <w:szCs w:val="20"/>
        </w:rPr>
      </w:pPr>
      <w:r>
        <w:rPr>
          <w:sz w:val="20"/>
          <w:szCs w:val="20"/>
        </w:rPr>
        <w:t>None</w:t>
      </w:r>
    </w:p>
    <w:p w:rsidR="00657C1B" w:rsidRDefault="00657C1B" w:rsidP="00657C1B">
      <w:pPr>
        <w:rPr>
          <w:sz w:val="20"/>
          <w:szCs w:val="20"/>
        </w:rPr>
      </w:pPr>
    </w:p>
    <w:p w:rsidR="00657C1B" w:rsidRDefault="00657C1B" w:rsidP="00657C1B">
      <w:pPr>
        <w:rPr>
          <w:b/>
          <w:sz w:val="20"/>
          <w:szCs w:val="20"/>
        </w:rPr>
      </w:pPr>
      <w:r>
        <w:rPr>
          <w:b/>
          <w:sz w:val="20"/>
          <w:szCs w:val="20"/>
        </w:rPr>
        <w:t xml:space="preserve">ANNOUNCEMENTS: </w:t>
      </w:r>
    </w:p>
    <w:p w:rsidR="00657C1B" w:rsidRDefault="00657C1B" w:rsidP="00657C1B">
      <w:pPr>
        <w:rPr>
          <w:b/>
          <w:sz w:val="20"/>
          <w:szCs w:val="20"/>
        </w:rPr>
      </w:pPr>
    </w:p>
    <w:p w:rsidR="00657C1B" w:rsidRDefault="00657C1B" w:rsidP="00657C1B">
      <w:pPr>
        <w:rPr>
          <w:sz w:val="20"/>
          <w:szCs w:val="20"/>
        </w:rPr>
      </w:pPr>
      <w:r>
        <w:rPr>
          <w:sz w:val="20"/>
          <w:szCs w:val="20"/>
        </w:rPr>
        <w:t xml:space="preserve">Dinner tonight is sponsored by Chase and will be at Hurricanes. </w:t>
      </w:r>
    </w:p>
    <w:p w:rsidR="00657C1B" w:rsidRDefault="00657C1B" w:rsidP="00657C1B">
      <w:pPr>
        <w:pStyle w:val="Default"/>
        <w:rPr>
          <w:b/>
        </w:rPr>
      </w:pPr>
      <w:r>
        <w:br/>
      </w:r>
      <w:r>
        <w:rPr>
          <w:b/>
          <w:sz w:val="20"/>
          <w:szCs w:val="20"/>
        </w:rPr>
        <w:t xml:space="preserve">ACTION: Brent </w:t>
      </w:r>
      <w:proofErr w:type="spellStart"/>
      <w:r>
        <w:rPr>
          <w:b/>
          <w:sz w:val="20"/>
          <w:szCs w:val="20"/>
        </w:rPr>
        <w:t>Tener</w:t>
      </w:r>
      <w:proofErr w:type="spellEnd"/>
      <w:r>
        <w:rPr>
          <w:b/>
          <w:sz w:val="20"/>
          <w:szCs w:val="20"/>
        </w:rPr>
        <w:t xml:space="preserve"> moved to adjourn the Executive Board meeting. The motion seconded by Shelly Park, was approved. The meeting adjourned at 3:38 p.m</w:t>
      </w:r>
      <w:r>
        <w:rPr>
          <w:b/>
        </w:rPr>
        <w:t xml:space="preserve">. </w:t>
      </w:r>
    </w:p>
    <w:p w:rsidR="00657C1B" w:rsidRDefault="00657C1B" w:rsidP="00657C1B">
      <w:pPr>
        <w:rPr>
          <w:b/>
          <w:sz w:val="20"/>
          <w:szCs w:val="20"/>
        </w:rPr>
      </w:pPr>
    </w:p>
    <w:p w:rsidR="00657C1B" w:rsidRDefault="00657C1B" w:rsidP="00657C1B">
      <w:pPr>
        <w:rPr>
          <w:b/>
          <w:sz w:val="20"/>
          <w:szCs w:val="20"/>
        </w:rPr>
      </w:pPr>
    </w:p>
    <w:p w:rsidR="00657C1B" w:rsidRDefault="00657C1B" w:rsidP="00657C1B">
      <w:pPr>
        <w:rPr>
          <w:sz w:val="20"/>
          <w:szCs w:val="20"/>
        </w:rPr>
      </w:pPr>
      <w:r>
        <w:rPr>
          <w:sz w:val="20"/>
          <w:szCs w:val="20"/>
        </w:rPr>
        <w:t xml:space="preserve">Respectfully submitted, </w:t>
      </w:r>
    </w:p>
    <w:p w:rsidR="00657C1B" w:rsidRDefault="00657C1B" w:rsidP="00657C1B">
      <w:pPr>
        <w:rPr>
          <w:sz w:val="20"/>
          <w:szCs w:val="20"/>
        </w:rPr>
      </w:pPr>
    </w:p>
    <w:p w:rsidR="00657C1B" w:rsidRDefault="00657C1B" w:rsidP="00657C1B">
      <w:pPr>
        <w:rPr>
          <w:sz w:val="20"/>
          <w:szCs w:val="20"/>
        </w:rPr>
      </w:pPr>
      <w:r>
        <w:rPr>
          <w:sz w:val="20"/>
          <w:szCs w:val="20"/>
        </w:rPr>
        <w:t>Sandra J. Neel, SASFAA Secretary</w:t>
      </w:r>
    </w:p>
    <w:p w:rsidR="00657C1B" w:rsidRDefault="00657C1B" w:rsidP="00657C1B">
      <w:pPr>
        <w:rPr>
          <w:sz w:val="20"/>
          <w:szCs w:val="20"/>
        </w:rPr>
      </w:pPr>
    </w:p>
    <w:p w:rsidR="00657C1B" w:rsidRDefault="00657C1B" w:rsidP="00657C1B">
      <w:pPr>
        <w:rPr>
          <w:sz w:val="20"/>
          <w:szCs w:val="20"/>
        </w:rPr>
      </w:pPr>
    </w:p>
    <w:p w:rsidR="00657C1B" w:rsidRDefault="00657C1B" w:rsidP="00657C1B">
      <w:pPr>
        <w:rPr>
          <w:sz w:val="20"/>
          <w:szCs w:val="20"/>
        </w:rPr>
      </w:pPr>
    </w:p>
    <w:p w:rsidR="00657C1B" w:rsidRDefault="00657C1B" w:rsidP="00657C1B">
      <w:pPr>
        <w:rPr>
          <w:sz w:val="20"/>
          <w:szCs w:val="20"/>
        </w:rPr>
      </w:pPr>
    </w:p>
    <w:p w:rsidR="00657C1B" w:rsidRDefault="00657C1B" w:rsidP="00657C1B">
      <w:pPr>
        <w:rPr>
          <w:sz w:val="20"/>
          <w:szCs w:val="20"/>
        </w:rPr>
      </w:pPr>
    </w:p>
    <w:p w:rsidR="00657C1B" w:rsidRDefault="00657C1B" w:rsidP="00657C1B">
      <w:pPr>
        <w:jc w:val="center"/>
        <w:rPr>
          <w:b/>
          <w:sz w:val="20"/>
          <w:szCs w:val="20"/>
        </w:rPr>
      </w:pPr>
      <w:r>
        <w:rPr>
          <w:b/>
          <w:sz w:val="20"/>
          <w:szCs w:val="20"/>
        </w:rPr>
        <w:t>ATTACHMENT A</w:t>
      </w:r>
    </w:p>
    <w:p w:rsidR="00657C1B" w:rsidRDefault="00657C1B" w:rsidP="00657C1B">
      <w:pPr>
        <w:pStyle w:val="Heading1"/>
        <w:rPr>
          <w:b w:val="0"/>
        </w:rPr>
      </w:pPr>
    </w:p>
    <w:p w:rsidR="00657C1B" w:rsidRDefault="00657C1B" w:rsidP="00657C1B">
      <w:pPr>
        <w:rPr>
          <w:b/>
          <w:sz w:val="20"/>
          <w:u w:val="single"/>
        </w:rPr>
      </w:pPr>
      <w:r>
        <w:rPr>
          <w:b/>
          <w:sz w:val="20"/>
          <w:u w:val="single"/>
        </w:rPr>
        <w:t xml:space="preserve">Report from President Guy Gibbs </w:t>
      </w:r>
    </w:p>
    <w:p w:rsidR="00657C1B" w:rsidRDefault="00657C1B" w:rsidP="00657C1B">
      <w:pPr>
        <w:rPr>
          <w:b/>
          <w:sz w:val="20"/>
          <w:szCs w:val="20"/>
        </w:rPr>
      </w:pPr>
    </w:p>
    <w:p w:rsidR="00657C1B" w:rsidRDefault="00657C1B" w:rsidP="00657C1B">
      <w:pPr>
        <w:rPr>
          <w:sz w:val="20"/>
          <w:szCs w:val="20"/>
        </w:rPr>
      </w:pPr>
    </w:p>
    <w:p w:rsidR="00657C1B" w:rsidRDefault="00657C1B" w:rsidP="00657C1B">
      <w:pPr>
        <w:rPr>
          <w:sz w:val="20"/>
          <w:szCs w:val="20"/>
        </w:rPr>
      </w:pPr>
    </w:p>
    <w:p w:rsidR="00657C1B" w:rsidRDefault="00657C1B" w:rsidP="00657C1B">
      <w:pPr>
        <w:rPr>
          <w:b/>
          <w:sz w:val="20"/>
          <w:szCs w:val="24"/>
          <w:u w:val="single"/>
        </w:rPr>
      </w:pPr>
      <w:r>
        <w:rPr>
          <w:b/>
          <w:sz w:val="20"/>
          <w:u w:val="single"/>
        </w:rPr>
        <w:t xml:space="preserve">Report from President Elect Brent </w:t>
      </w:r>
      <w:proofErr w:type="spellStart"/>
      <w:r>
        <w:rPr>
          <w:b/>
          <w:sz w:val="20"/>
          <w:u w:val="single"/>
        </w:rPr>
        <w:t>Tener</w:t>
      </w:r>
      <w:proofErr w:type="spellEnd"/>
      <w:r>
        <w:rPr>
          <w:b/>
          <w:sz w:val="20"/>
          <w:u w:val="single"/>
        </w:rPr>
        <w:t xml:space="preserve"> </w:t>
      </w:r>
    </w:p>
    <w:p w:rsidR="00657C1B" w:rsidRDefault="00657C1B" w:rsidP="00657C1B">
      <w:pPr>
        <w:rPr>
          <w:sz w:val="20"/>
        </w:rPr>
      </w:pPr>
      <w:r>
        <w:rPr>
          <w:sz w:val="20"/>
        </w:rPr>
        <w:t>President-Elect Report</w:t>
      </w:r>
    </w:p>
    <w:p w:rsidR="00657C1B" w:rsidRDefault="00657C1B" w:rsidP="00657C1B">
      <w:pPr>
        <w:rPr>
          <w:sz w:val="20"/>
        </w:rPr>
      </w:pPr>
      <w:r>
        <w:rPr>
          <w:sz w:val="20"/>
        </w:rPr>
        <w:t xml:space="preserve">Brent </w:t>
      </w:r>
      <w:proofErr w:type="spellStart"/>
      <w:r>
        <w:rPr>
          <w:sz w:val="20"/>
        </w:rPr>
        <w:t>Tener</w:t>
      </w:r>
      <w:proofErr w:type="spellEnd"/>
    </w:p>
    <w:p w:rsidR="00657C1B" w:rsidRDefault="00657C1B" w:rsidP="00657C1B">
      <w:pPr>
        <w:rPr>
          <w:sz w:val="20"/>
        </w:rPr>
      </w:pPr>
      <w:r>
        <w:rPr>
          <w:sz w:val="20"/>
        </w:rPr>
        <w:t>June, 2006</w:t>
      </w:r>
    </w:p>
    <w:p w:rsidR="00657C1B" w:rsidRDefault="00657C1B" w:rsidP="00657C1B">
      <w:pPr>
        <w:rPr>
          <w:sz w:val="20"/>
        </w:rPr>
      </w:pPr>
    </w:p>
    <w:p w:rsidR="00657C1B" w:rsidRDefault="00657C1B" w:rsidP="00657C1B">
      <w:pPr>
        <w:pStyle w:val="Title"/>
      </w:pPr>
    </w:p>
    <w:p w:rsidR="00657C1B" w:rsidRDefault="00657C1B" w:rsidP="00657C1B">
      <w:pPr>
        <w:pStyle w:val="Title"/>
        <w:jc w:val="left"/>
      </w:pPr>
      <w:r>
        <w:t>SASFAA 2006-2007 Executive Board</w:t>
      </w:r>
    </w:p>
    <w:p w:rsidR="00657C1B" w:rsidRDefault="00657C1B" w:rsidP="00657C1B">
      <w:pPr>
        <w:pStyle w:val="Title"/>
        <w:jc w:val="left"/>
      </w:pPr>
    </w:p>
    <w:p w:rsidR="00657C1B" w:rsidRDefault="00657C1B" w:rsidP="00657C1B">
      <w:pPr>
        <w:pStyle w:val="Title"/>
        <w:jc w:val="left"/>
        <w:rPr>
          <w:b w:val="0"/>
          <w:bCs w:val="0"/>
        </w:rPr>
      </w:pPr>
      <w:r>
        <w:rPr>
          <w:b w:val="0"/>
          <w:bCs w:val="0"/>
        </w:rPr>
        <w:t>The President-Elect is happy to report the following individuals will serve as the SASFAA board next year:</w:t>
      </w:r>
    </w:p>
    <w:p w:rsidR="00657C1B" w:rsidRDefault="00657C1B" w:rsidP="00657C1B">
      <w:pPr>
        <w:pStyle w:val="Title"/>
        <w:jc w:val="left"/>
        <w:rPr>
          <w:b w:val="0"/>
          <w:bCs w:val="0"/>
        </w:rPr>
      </w:pPr>
    </w:p>
    <w:p w:rsidR="00657C1B" w:rsidRDefault="00657C1B" w:rsidP="00657C1B">
      <w:pPr>
        <w:rPr>
          <w:sz w:val="20"/>
        </w:rPr>
      </w:pPr>
      <w:r>
        <w:rPr>
          <w:sz w:val="20"/>
        </w:rPr>
        <w:t>President</w:t>
      </w:r>
      <w:r>
        <w:rPr>
          <w:sz w:val="20"/>
        </w:rPr>
        <w:tab/>
      </w:r>
      <w:r>
        <w:rPr>
          <w:sz w:val="20"/>
        </w:rPr>
        <w:tab/>
      </w:r>
      <w:r>
        <w:rPr>
          <w:sz w:val="20"/>
        </w:rPr>
        <w:tab/>
        <w:t xml:space="preserve">Brent </w:t>
      </w:r>
      <w:proofErr w:type="spellStart"/>
      <w:r>
        <w:rPr>
          <w:sz w:val="20"/>
        </w:rPr>
        <w:t>Tener</w:t>
      </w:r>
      <w:proofErr w:type="spellEnd"/>
      <w:r>
        <w:rPr>
          <w:sz w:val="20"/>
        </w:rPr>
        <w:t xml:space="preserve">, </w:t>
      </w:r>
      <w:smartTag w:uri="urn:schemas-microsoft-com:office:smarttags" w:element="place">
        <w:smartTag w:uri="urn:schemas-microsoft-com:office:smarttags" w:element="PlaceName">
          <w:r>
            <w:rPr>
              <w:sz w:val="20"/>
            </w:rPr>
            <w:t>Vanderbilt</w:t>
          </w:r>
        </w:smartTag>
        <w:r>
          <w:rPr>
            <w:sz w:val="20"/>
          </w:rPr>
          <w:t xml:space="preserve"> </w:t>
        </w:r>
        <w:smartTag w:uri="urn:schemas-microsoft-com:office:smarttags" w:element="PlaceType">
          <w:r>
            <w:rPr>
              <w:sz w:val="20"/>
            </w:rPr>
            <w:t>University</w:t>
          </w:r>
        </w:smartTag>
      </w:smartTag>
    </w:p>
    <w:p w:rsidR="00657C1B" w:rsidRDefault="00657C1B" w:rsidP="00657C1B">
      <w:pPr>
        <w:rPr>
          <w:sz w:val="20"/>
        </w:rPr>
      </w:pPr>
      <w:r>
        <w:rPr>
          <w:sz w:val="20"/>
        </w:rPr>
        <w:t>Vice President</w:t>
      </w:r>
      <w:r>
        <w:rPr>
          <w:sz w:val="20"/>
        </w:rPr>
        <w:tab/>
      </w:r>
      <w:r>
        <w:rPr>
          <w:sz w:val="20"/>
        </w:rPr>
        <w:tab/>
      </w:r>
      <w:r>
        <w:rPr>
          <w:sz w:val="20"/>
        </w:rPr>
        <w:tab/>
        <w:t xml:space="preserve">Sandy Neel,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Tennessee</w:t>
          </w:r>
        </w:smartTag>
      </w:smartTag>
      <w:r>
        <w:rPr>
          <w:sz w:val="20"/>
        </w:rPr>
        <w:t>, Martin</w:t>
      </w:r>
    </w:p>
    <w:p w:rsidR="00657C1B" w:rsidRDefault="00657C1B" w:rsidP="00657C1B">
      <w:pPr>
        <w:rPr>
          <w:sz w:val="20"/>
        </w:rPr>
      </w:pPr>
      <w:r>
        <w:rPr>
          <w:sz w:val="20"/>
        </w:rPr>
        <w:t>Past President</w:t>
      </w:r>
      <w:r>
        <w:rPr>
          <w:sz w:val="20"/>
        </w:rPr>
        <w:tab/>
      </w:r>
      <w:r>
        <w:rPr>
          <w:sz w:val="20"/>
        </w:rPr>
        <w:tab/>
      </w:r>
      <w:r>
        <w:rPr>
          <w:sz w:val="20"/>
        </w:rPr>
        <w:tab/>
        <w:t xml:space="preserve">Guy Gibbs, Northern </w:t>
      </w:r>
      <w:smartTag w:uri="urn:schemas-microsoft-com:office:smarttags" w:element="place">
        <w:smartTag w:uri="urn:schemas-microsoft-com:office:smarttags" w:element="PlaceName">
          <w:r>
            <w:rPr>
              <w:sz w:val="20"/>
            </w:rPr>
            <w:t>Virginia</w:t>
          </w:r>
        </w:smartTag>
        <w:r>
          <w:rPr>
            <w:sz w:val="20"/>
          </w:rPr>
          <w:t xml:space="preserve"> </w:t>
        </w:r>
        <w:smartTag w:uri="urn:schemas-microsoft-com:office:smarttags" w:element="PlaceName">
          <w:r>
            <w:rPr>
              <w:sz w:val="20"/>
            </w:rPr>
            <w:t>Community College</w:t>
          </w:r>
        </w:smartTag>
      </w:smartTag>
    </w:p>
    <w:p w:rsidR="00657C1B" w:rsidRDefault="00657C1B" w:rsidP="00657C1B">
      <w:pPr>
        <w:rPr>
          <w:sz w:val="20"/>
        </w:rPr>
      </w:pPr>
      <w:r>
        <w:rPr>
          <w:sz w:val="20"/>
        </w:rPr>
        <w:t>President Elect</w:t>
      </w:r>
      <w:r>
        <w:rPr>
          <w:sz w:val="20"/>
        </w:rPr>
        <w:tab/>
      </w:r>
      <w:r>
        <w:rPr>
          <w:sz w:val="20"/>
        </w:rPr>
        <w:tab/>
      </w:r>
      <w:r>
        <w:rPr>
          <w:sz w:val="20"/>
        </w:rPr>
        <w:tab/>
      </w:r>
      <w:proofErr w:type="spellStart"/>
      <w:r>
        <w:rPr>
          <w:sz w:val="20"/>
        </w:rPr>
        <w:t>Lisanne</w:t>
      </w:r>
      <w:proofErr w:type="spellEnd"/>
      <w:r>
        <w:rPr>
          <w:sz w:val="20"/>
        </w:rPr>
        <w:t xml:space="preserve"> Masterson, </w:t>
      </w:r>
      <w:smartTag w:uri="urn:schemas-microsoft-com:office:smarttags" w:element="place">
        <w:smartTag w:uri="urn:schemas-microsoft-com:office:smarttags" w:element="PlaceName">
          <w:r>
            <w:rPr>
              <w:sz w:val="20"/>
            </w:rPr>
            <w:t>Brevard</w:t>
          </w:r>
        </w:smartTag>
        <w:r>
          <w:rPr>
            <w:sz w:val="20"/>
          </w:rPr>
          <w:t xml:space="preserve"> </w:t>
        </w:r>
        <w:smartTag w:uri="urn:schemas-microsoft-com:office:smarttags" w:element="PlaceType">
          <w:r>
            <w:rPr>
              <w:sz w:val="20"/>
            </w:rPr>
            <w:t>College</w:t>
          </w:r>
        </w:smartTag>
      </w:smartTag>
    </w:p>
    <w:p w:rsidR="00657C1B" w:rsidRDefault="00657C1B" w:rsidP="00657C1B">
      <w:pPr>
        <w:rPr>
          <w:sz w:val="20"/>
        </w:rPr>
      </w:pPr>
      <w:r>
        <w:rPr>
          <w:sz w:val="20"/>
        </w:rPr>
        <w:t>Secretary</w:t>
      </w:r>
      <w:r>
        <w:rPr>
          <w:sz w:val="20"/>
        </w:rPr>
        <w:tab/>
      </w:r>
      <w:r>
        <w:rPr>
          <w:sz w:val="20"/>
        </w:rPr>
        <w:tab/>
      </w:r>
      <w:r>
        <w:rPr>
          <w:sz w:val="20"/>
        </w:rPr>
        <w:tab/>
        <w:t xml:space="preserve">Deborah Byrd, </w:t>
      </w:r>
      <w:smartTag w:uri="urn:schemas-microsoft-com:office:smarttags" w:element="place">
        <w:smartTag w:uri="urn:schemas-microsoft-com:office:smarttags" w:element="PlaceName">
          <w:r>
            <w:rPr>
              <w:sz w:val="20"/>
            </w:rPr>
            <w:t>Calhoun</w:t>
          </w:r>
        </w:smartTag>
        <w:r>
          <w:rPr>
            <w:sz w:val="20"/>
          </w:rPr>
          <w:t xml:space="preserve"> </w:t>
        </w:r>
        <w:smartTag w:uri="urn:schemas-microsoft-com:office:smarttags" w:element="PlaceType">
          <w:r>
            <w:rPr>
              <w:sz w:val="20"/>
            </w:rPr>
            <w:t>Community College</w:t>
          </w:r>
        </w:smartTag>
      </w:smartTag>
    </w:p>
    <w:p w:rsidR="00657C1B" w:rsidRDefault="00657C1B" w:rsidP="00657C1B">
      <w:pPr>
        <w:rPr>
          <w:sz w:val="20"/>
        </w:rPr>
      </w:pPr>
      <w:r>
        <w:rPr>
          <w:sz w:val="20"/>
        </w:rPr>
        <w:t>Treasurer</w:t>
      </w:r>
      <w:r>
        <w:rPr>
          <w:sz w:val="20"/>
        </w:rPr>
        <w:tab/>
      </w:r>
      <w:r>
        <w:rPr>
          <w:sz w:val="20"/>
        </w:rPr>
        <w:tab/>
      </w:r>
      <w:r>
        <w:rPr>
          <w:sz w:val="20"/>
        </w:rPr>
        <w:tab/>
        <w:t xml:space="preserve">Heather </w:t>
      </w:r>
      <w:proofErr w:type="spellStart"/>
      <w:r>
        <w:rPr>
          <w:sz w:val="20"/>
        </w:rPr>
        <w:t>Boutell</w:t>
      </w:r>
      <w:proofErr w:type="spellEnd"/>
      <w:r>
        <w:rPr>
          <w:sz w:val="20"/>
        </w:rPr>
        <w:t xml:space="preserve">, </w:t>
      </w:r>
      <w:proofErr w:type="spellStart"/>
      <w:smartTag w:uri="urn:schemas-microsoft-com:office:smarttags" w:element="place">
        <w:smartTag w:uri="urn:schemas-microsoft-com:office:smarttags" w:element="PlaceName">
          <w:r>
            <w:rPr>
              <w:sz w:val="20"/>
            </w:rPr>
            <w:t>Bellarmine</w:t>
          </w:r>
        </w:smartTag>
        <w:proofErr w:type="spellEnd"/>
        <w:r>
          <w:rPr>
            <w:sz w:val="20"/>
          </w:rPr>
          <w:t xml:space="preserve"> </w:t>
        </w:r>
        <w:smartTag w:uri="urn:schemas-microsoft-com:office:smarttags" w:element="PlaceType">
          <w:r>
            <w:rPr>
              <w:sz w:val="20"/>
            </w:rPr>
            <w:t>University</w:t>
          </w:r>
        </w:smartTag>
      </w:smartTag>
    </w:p>
    <w:p w:rsidR="00657C1B" w:rsidRDefault="00657C1B" w:rsidP="00657C1B">
      <w:pPr>
        <w:rPr>
          <w:sz w:val="20"/>
        </w:rPr>
      </w:pPr>
      <w:r>
        <w:rPr>
          <w:sz w:val="20"/>
        </w:rPr>
        <w:t>Alabama President</w:t>
      </w:r>
      <w:r>
        <w:rPr>
          <w:sz w:val="20"/>
        </w:rPr>
        <w:tab/>
      </w:r>
      <w:r>
        <w:rPr>
          <w:sz w:val="20"/>
        </w:rPr>
        <w:tab/>
      </w:r>
      <w:proofErr w:type="spellStart"/>
      <w:r>
        <w:rPr>
          <w:sz w:val="20"/>
        </w:rPr>
        <w:t>Jonna</w:t>
      </w:r>
      <w:proofErr w:type="spellEnd"/>
      <w:r>
        <w:rPr>
          <w:sz w:val="20"/>
        </w:rPr>
        <w:t xml:space="preserve"> Gibson, Regions Bank</w:t>
      </w:r>
    </w:p>
    <w:p w:rsidR="00657C1B" w:rsidRDefault="00657C1B" w:rsidP="00657C1B">
      <w:pPr>
        <w:rPr>
          <w:sz w:val="20"/>
        </w:rPr>
      </w:pPr>
      <w:r>
        <w:rPr>
          <w:sz w:val="20"/>
        </w:rPr>
        <w:t>Florida President</w:t>
      </w:r>
      <w:r>
        <w:rPr>
          <w:sz w:val="20"/>
        </w:rPr>
        <w:tab/>
      </w:r>
      <w:r>
        <w:rPr>
          <w:sz w:val="20"/>
        </w:rPr>
        <w:tab/>
      </w:r>
      <w:r>
        <w:rPr>
          <w:sz w:val="20"/>
        </w:rPr>
        <w:tab/>
        <w:t xml:space="preserve">Thomas Judge,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Miami</w:t>
          </w:r>
        </w:smartTag>
      </w:smartTag>
    </w:p>
    <w:p w:rsidR="00657C1B" w:rsidRDefault="00657C1B" w:rsidP="00657C1B">
      <w:pPr>
        <w:rPr>
          <w:sz w:val="20"/>
        </w:rPr>
      </w:pPr>
      <w:smartTag w:uri="urn:schemas-microsoft-com:office:smarttags" w:element="place">
        <w:smartTag w:uri="urn:schemas-microsoft-com:office:smarttags" w:element="country-region">
          <w:r>
            <w:rPr>
              <w:sz w:val="20"/>
            </w:rPr>
            <w:t>Georgia</w:t>
          </w:r>
        </w:smartTag>
      </w:smartTag>
      <w:r>
        <w:rPr>
          <w:sz w:val="20"/>
        </w:rPr>
        <w:t xml:space="preserve"> President</w:t>
      </w:r>
      <w:r>
        <w:rPr>
          <w:sz w:val="20"/>
        </w:rPr>
        <w:tab/>
      </w:r>
      <w:r>
        <w:rPr>
          <w:sz w:val="20"/>
        </w:rPr>
        <w:tab/>
      </w:r>
      <w:r>
        <w:rPr>
          <w:sz w:val="20"/>
        </w:rPr>
        <w:tab/>
      </w:r>
      <w:proofErr w:type="spellStart"/>
      <w:r>
        <w:rPr>
          <w:sz w:val="20"/>
        </w:rPr>
        <w:t>Jenelle</w:t>
      </w:r>
      <w:proofErr w:type="spellEnd"/>
      <w:r>
        <w:rPr>
          <w:sz w:val="20"/>
        </w:rPr>
        <w:t xml:space="preserve"> </w:t>
      </w:r>
      <w:proofErr w:type="spellStart"/>
      <w:r>
        <w:rPr>
          <w:sz w:val="20"/>
        </w:rPr>
        <w:t>Handcox</w:t>
      </w:r>
      <w:proofErr w:type="spellEnd"/>
      <w:r>
        <w:rPr>
          <w:sz w:val="20"/>
        </w:rPr>
        <w:t>, Abraham Baldwin Agricultural College</w:t>
      </w:r>
    </w:p>
    <w:p w:rsidR="00657C1B" w:rsidRDefault="00657C1B" w:rsidP="00657C1B">
      <w:pPr>
        <w:rPr>
          <w:sz w:val="20"/>
        </w:rPr>
      </w:pPr>
      <w:r>
        <w:rPr>
          <w:sz w:val="20"/>
        </w:rPr>
        <w:t>Kentucky President</w:t>
      </w:r>
      <w:r>
        <w:rPr>
          <w:sz w:val="20"/>
        </w:rPr>
        <w:tab/>
      </w:r>
      <w:r>
        <w:rPr>
          <w:sz w:val="20"/>
        </w:rPr>
        <w:tab/>
      </w:r>
      <w:proofErr w:type="spellStart"/>
      <w:r>
        <w:rPr>
          <w:sz w:val="20"/>
        </w:rPr>
        <w:t>Runan</w:t>
      </w:r>
      <w:proofErr w:type="spellEnd"/>
      <w:r>
        <w:rPr>
          <w:sz w:val="20"/>
        </w:rPr>
        <w:t xml:space="preserve"> </w:t>
      </w:r>
      <w:proofErr w:type="spellStart"/>
      <w:r>
        <w:rPr>
          <w:sz w:val="20"/>
        </w:rPr>
        <w:t>Pendergrast</w:t>
      </w:r>
      <w:proofErr w:type="spellEnd"/>
      <w:r>
        <w:rPr>
          <w:sz w:val="20"/>
        </w:rPr>
        <w:t xml:space="preserve">, Bluegrass Community and </w:t>
      </w:r>
      <w:smartTag w:uri="urn:schemas-microsoft-com:office:smarttags" w:element="place">
        <w:smartTag w:uri="urn:schemas-microsoft-com:office:smarttags" w:element="PlaceName">
          <w:r>
            <w:rPr>
              <w:sz w:val="20"/>
            </w:rPr>
            <w:t>Technical</w:t>
          </w:r>
        </w:smartTag>
        <w:r>
          <w:rPr>
            <w:sz w:val="20"/>
          </w:rPr>
          <w:t xml:space="preserve"> </w:t>
        </w:r>
        <w:smartTag w:uri="urn:schemas-microsoft-com:office:smarttags" w:element="PlaceType">
          <w:r>
            <w:rPr>
              <w:sz w:val="20"/>
            </w:rPr>
            <w:t>College</w:t>
          </w:r>
        </w:smartTag>
      </w:smartTag>
    </w:p>
    <w:p w:rsidR="00657C1B" w:rsidRDefault="00657C1B" w:rsidP="00657C1B">
      <w:pPr>
        <w:rPr>
          <w:sz w:val="20"/>
        </w:rPr>
      </w:pPr>
      <w:r>
        <w:rPr>
          <w:sz w:val="20"/>
        </w:rPr>
        <w:lastRenderedPageBreak/>
        <w:t>Mississippi President</w:t>
      </w:r>
      <w:r>
        <w:rPr>
          <w:sz w:val="20"/>
        </w:rPr>
        <w:tab/>
      </w:r>
      <w:r>
        <w:rPr>
          <w:sz w:val="20"/>
        </w:rPr>
        <w:tab/>
        <w:t xml:space="preserve">Garry Jones, </w:t>
      </w:r>
      <w:smartTag w:uri="urn:schemas-microsoft-com:office:smarttags" w:element="place">
        <w:smartTag w:uri="urn:schemas-microsoft-com:office:smarttags" w:element="PlaceName">
          <w:r>
            <w:rPr>
              <w:sz w:val="20"/>
            </w:rPr>
            <w:t>East</w:t>
          </w:r>
        </w:smartTag>
        <w:r>
          <w:rPr>
            <w:sz w:val="20"/>
          </w:rPr>
          <w:t xml:space="preserve"> </w:t>
        </w:r>
        <w:smartTag w:uri="urn:schemas-microsoft-com:office:smarttags" w:element="PlaceName">
          <w:r>
            <w:rPr>
              <w:sz w:val="20"/>
            </w:rPr>
            <w:t>Mississippi</w:t>
          </w:r>
        </w:smartTag>
        <w:r>
          <w:rPr>
            <w:sz w:val="20"/>
          </w:rPr>
          <w:t xml:space="preserve"> </w:t>
        </w:r>
        <w:smartTag w:uri="urn:schemas-microsoft-com:office:smarttags" w:element="PlaceType">
          <w:r>
            <w:rPr>
              <w:sz w:val="20"/>
            </w:rPr>
            <w:t>Community College</w:t>
          </w:r>
        </w:smartTag>
      </w:smartTag>
      <w:r>
        <w:rPr>
          <w:sz w:val="20"/>
        </w:rPr>
        <w:t xml:space="preserve"> - Mayhew</w:t>
      </w:r>
    </w:p>
    <w:p w:rsidR="00657C1B" w:rsidRDefault="00657C1B" w:rsidP="00657C1B">
      <w:pPr>
        <w:rPr>
          <w:sz w:val="20"/>
        </w:rPr>
      </w:pPr>
      <w:r>
        <w:rPr>
          <w:sz w:val="20"/>
        </w:rPr>
        <w:t>North Carolina President</w:t>
      </w:r>
      <w:r>
        <w:rPr>
          <w:sz w:val="20"/>
        </w:rPr>
        <w:tab/>
      </w:r>
      <w:r>
        <w:rPr>
          <w:sz w:val="20"/>
        </w:rPr>
        <w:tab/>
      </w:r>
      <w:proofErr w:type="spellStart"/>
      <w:r>
        <w:rPr>
          <w:sz w:val="20"/>
        </w:rPr>
        <w:t>Rance</w:t>
      </w:r>
      <w:proofErr w:type="spellEnd"/>
      <w:r>
        <w:rPr>
          <w:sz w:val="20"/>
        </w:rPr>
        <w:t xml:space="preserve"> </w:t>
      </w:r>
      <w:smartTag w:uri="urn:schemas-microsoft-com:office:smarttags" w:element="City">
        <w:r>
          <w:rPr>
            <w:sz w:val="20"/>
          </w:rPr>
          <w:t>Jackson</w:t>
        </w:r>
      </w:smartTag>
      <w:r>
        <w:rPr>
          <w:sz w:val="20"/>
        </w:rPr>
        <w:t xml:space="preserve">, </w:t>
      </w:r>
      <w:smartTag w:uri="urn:schemas-microsoft-com:office:smarttags" w:element="place">
        <w:smartTag w:uri="urn:schemas-microsoft-com:office:smarttags" w:element="PlaceName">
          <w:r>
            <w:rPr>
              <w:sz w:val="20"/>
            </w:rPr>
            <w:t>North Carolina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p>
    <w:p w:rsidR="00657C1B" w:rsidRDefault="00657C1B" w:rsidP="00657C1B">
      <w:pPr>
        <w:rPr>
          <w:sz w:val="20"/>
        </w:rPr>
      </w:pPr>
      <w:r>
        <w:rPr>
          <w:sz w:val="20"/>
        </w:rPr>
        <w:t>South Carolina President</w:t>
      </w:r>
      <w:r>
        <w:rPr>
          <w:sz w:val="20"/>
        </w:rPr>
        <w:tab/>
      </w:r>
      <w:r>
        <w:rPr>
          <w:sz w:val="20"/>
        </w:rPr>
        <w:tab/>
        <w:t xml:space="preserve">Kim </w:t>
      </w:r>
      <w:proofErr w:type="spellStart"/>
      <w:r>
        <w:rPr>
          <w:sz w:val="20"/>
        </w:rPr>
        <w:t>Jenerette</w:t>
      </w:r>
      <w:proofErr w:type="spellEnd"/>
      <w:r>
        <w:rPr>
          <w:sz w:val="20"/>
        </w:rPr>
        <w:t xml:space="preserv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South Carolina</w:t>
          </w:r>
        </w:smartTag>
      </w:smartTag>
      <w:r>
        <w:rPr>
          <w:sz w:val="20"/>
        </w:rPr>
        <w:t xml:space="preserve"> - Upstate</w:t>
      </w:r>
    </w:p>
    <w:p w:rsidR="00657C1B" w:rsidRDefault="00657C1B" w:rsidP="00657C1B">
      <w:pPr>
        <w:rPr>
          <w:sz w:val="20"/>
        </w:rPr>
      </w:pPr>
      <w:r>
        <w:rPr>
          <w:sz w:val="20"/>
        </w:rPr>
        <w:t>Tennessee President</w:t>
      </w:r>
      <w:r>
        <w:rPr>
          <w:sz w:val="20"/>
        </w:rPr>
        <w:tab/>
      </w:r>
      <w:r>
        <w:rPr>
          <w:sz w:val="20"/>
        </w:rPr>
        <w:tab/>
        <w:t xml:space="preserve">Janette Overton, </w:t>
      </w:r>
      <w:smartTag w:uri="urn:schemas-microsoft-com:office:smarttags" w:element="place">
        <w:smartTag w:uri="urn:schemas-microsoft-com:office:smarttags" w:element="PlaceName">
          <w:r>
            <w:rPr>
              <w:sz w:val="20"/>
            </w:rPr>
            <w:t>Johnson</w:t>
          </w:r>
        </w:smartTag>
        <w:r>
          <w:rPr>
            <w:sz w:val="20"/>
          </w:rPr>
          <w:t xml:space="preserve"> </w:t>
        </w:r>
        <w:smartTag w:uri="urn:schemas-microsoft-com:office:smarttags" w:element="PlaceName">
          <w:r>
            <w:rPr>
              <w:sz w:val="20"/>
            </w:rPr>
            <w:t>Bible</w:t>
          </w:r>
        </w:smartTag>
        <w:r>
          <w:rPr>
            <w:sz w:val="20"/>
          </w:rPr>
          <w:t xml:space="preserve"> </w:t>
        </w:r>
        <w:smartTag w:uri="urn:schemas-microsoft-com:office:smarttags" w:element="PlaceType">
          <w:r>
            <w:rPr>
              <w:sz w:val="20"/>
            </w:rPr>
            <w:t>College</w:t>
          </w:r>
        </w:smartTag>
      </w:smartTag>
    </w:p>
    <w:p w:rsidR="00657C1B" w:rsidRDefault="00657C1B" w:rsidP="00657C1B">
      <w:pPr>
        <w:rPr>
          <w:sz w:val="20"/>
        </w:rPr>
      </w:pPr>
      <w:smartTag w:uri="urn:schemas-microsoft-com:office:smarttags" w:element="State">
        <w:r>
          <w:rPr>
            <w:sz w:val="20"/>
          </w:rPr>
          <w:t>Virginia</w:t>
        </w:r>
      </w:smartTag>
      <w:r>
        <w:rPr>
          <w:sz w:val="20"/>
        </w:rPr>
        <w:t xml:space="preserve"> President</w:t>
      </w:r>
      <w:r>
        <w:rPr>
          <w:sz w:val="20"/>
        </w:rPr>
        <w:tab/>
      </w:r>
      <w:r>
        <w:rPr>
          <w:sz w:val="20"/>
        </w:rPr>
        <w:tab/>
        <w:t xml:space="preserve">Erik </w:t>
      </w:r>
      <w:proofErr w:type="spellStart"/>
      <w:r>
        <w:rPr>
          <w:sz w:val="20"/>
        </w:rPr>
        <w:t>Melis</w:t>
      </w:r>
      <w:proofErr w:type="spellEnd"/>
      <w:r>
        <w:rPr>
          <w:sz w:val="20"/>
        </w:rPr>
        <w:t xml:space="preserve">, </w:t>
      </w:r>
      <w:smartTag w:uri="urn:schemas-microsoft-com:office:smarttags" w:element="place">
        <w:smartTag w:uri="urn:schemas-microsoft-com:office:smarttags" w:element="PlaceName">
          <w:r>
            <w:rPr>
              <w:sz w:val="20"/>
            </w:rPr>
            <w:t>George</w:t>
          </w:r>
        </w:smartTag>
        <w:r>
          <w:rPr>
            <w:sz w:val="20"/>
          </w:rPr>
          <w:t xml:space="preserve"> </w:t>
        </w:r>
        <w:smartTag w:uri="urn:schemas-microsoft-com:office:smarttags" w:element="PlaceName">
          <w:r>
            <w:rPr>
              <w:sz w:val="20"/>
            </w:rPr>
            <w:t>Mason</w:t>
          </w:r>
        </w:smartTag>
        <w:r>
          <w:rPr>
            <w:sz w:val="20"/>
          </w:rPr>
          <w:t xml:space="preserve"> </w:t>
        </w:r>
        <w:smartTag w:uri="urn:schemas-microsoft-com:office:smarttags" w:element="PlaceName">
          <w:r>
            <w:rPr>
              <w:sz w:val="20"/>
            </w:rPr>
            <w:t>University</w:t>
          </w:r>
        </w:smartTag>
      </w:smartTag>
    </w:p>
    <w:p w:rsidR="00657C1B" w:rsidRDefault="00657C1B" w:rsidP="00657C1B">
      <w:pPr>
        <w:rPr>
          <w:sz w:val="20"/>
        </w:rPr>
      </w:pPr>
      <w:r>
        <w:rPr>
          <w:sz w:val="20"/>
        </w:rPr>
        <w:t>Agency Liaison</w:t>
      </w:r>
      <w:r>
        <w:rPr>
          <w:sz w:val="20"/>
        </w:rPr>
        <w:tab/>
      </w:r>
      <w:r>
        <w:rPr>
          <w:sz w:val="20"/>
        </w:rPr>
        <w:tab/>
      </w:r>
      <w:r>
        <w:rPr>
          <w:sz w:val="20"/>
        </w:rPr>
        <w:tab/>
        <w:t xml:space="preserve">Mike </w:t>
      </w:r>
      <w:proofErr w:type="spellStart"/>
      <w:r>
        <w:rPr>
          <w:sz w:val="20"/>
        </w:rPr>
        <w:t>Hawkes</w:t>
      </w:r>
      <w:proofErr w:type="spellEnd"/>
      <w:r>
        <w:rPr>
          <w:sz w:val="20"/>
        </w:rPr>
        <w:t>, Educational Credit Management Company</w:t>
      </w:r>
    </w:p>
    <w:p w:rsidR="00657C1B" w:rsidRDefault="00657C1B" w:rsidP="00657C1B">
      <w:pPr>
        <w:rPr>
          <w:sz w:val="20"/>
        </w:rPr>
      </w:pPr>
      <w:r>
        <w:rPr>
          <w:sz w:val="20"/>
        </w:rPr>
        <w:t>Budget and Finance</w:t>
      </w:r>
      <w:r>
        <w:rPr>
          <w:sz w:val="20"/>
        </w:rPr>
        <w:tab/>
      </w:r>
      <w:r>
        <w:rPr>
          <w:sz w:val="20"/>
        </w:rPr>
        <w:tab/>
        <w:t>Clark Aldridge, Chase Manhattan Bank</w:t>
      </w:r>
    </w:p>
    <w:p w:rsidR="00657C1B" w:rsidRDefault="00657C1B" w:rsidP="00657C1B">
      <w:pPr>
        <w:rPr>
          <w:sz w:val="20"/>
        </w:rPr>
      </w:pPr>
      <w:r>
        <w:rPr>
          <w:sz w:val="20"/>
        </w:rPr>
        <w:t>Conference Chair</w:t>
      </w:r>
      <w:r>
        <w:rPr>
          <w:sz w:val="20"/>
        </w:rPr>
        <w:tab/>
      </w:r>
      <w:r>
        <w:rPr>
          <w:sz w:val="20"/>
        </w:rPr>
        <w:tab/>
      </w:r>
      <w:r>
        <w:rPr>
          <w:sz w:val="20"/>
        </w:rPr>
        <w:tab/>
        <w:t xml:space="preserve">Michael Morgan, </w:t>
      </w:r>
      <w:proofErr w:type="spellStart"/>
      <w:r>
        <w:rPr>
          <w:sz w:val="20"/>
        </w:rPr>
        <w:t>Edamerica</w:t>
      </w:r>
      <w:proofErr w:type="spellEnd"/>
    </w:p>
    <w:p w:rsidR="00657C1B" w:rsidRDefault="00657C1B" w:rsidP="00657C1B">
      <w:pPr>
        <w:rPr>
          <w:sz w:val="20"/>
        </w:rPr>
      </w:pPr>
      <w:r>
        <w:rPr>
          <w:sz w:val="20"/>
        </w:rPr>
        <w:t>USDE Liaison</w:t>
      </w:r>
      <w:r>
        <w:rPr>
          <w:sz w:val="20"/>
        </w:rPr>
        <w:tab/>
      </w:r>
      <w:r>
        <w:rPr>
          <w:sz w:val="20"/>
        </w:rPr>
        <w:tab/>
      </w:r>
      <w:r>
        <w:rPr>
          <w:sz w:val="20"/>
        </w:rPr>
        <w:tab/>
        <w:t xml:space="preserve">Gregory </w:t>
      </w:r>
      <w:smartTag w:uri="urn:schemas-microsoft-com:office:smarttags" w:element="place">
        <w:smartTag w:uri="urn:schemas-microsoft-com:office:smarttags" w:element="City">
          <w:r>
            <w:rPr>
              <w:sz w:val="20"/>
            </w:rPr>
            <w:t>Martin</w:t>
          </w:r>
        </w:smartTag>
        <w:r>
          <w:rPr>
            <w:sz w:val="20"/>
          </w:rPr>
          <w:t xml:space="preserve">, </w:t>
        </w:r>
        <w:smartTag w:uri="urn:schemas-microsoft-com:office:smarttags" w:element="country-region">
          <w:r>
            <w:rPr>
              <w:sz w:val="20"/>
            </w:rPr>
            <w:t>US</w:t>
          </w:r>
        </w:smartTag>
      </w:smartTag>
      <w:r>
        <w:rPr>
          <w:sz w:val="20"/>
        </w:rPr>
        <w:t xml:space="preserve"> Department of Education</w:t>
      </w:r>
    </w:p>
    <w:p w:rsidR="00657C1B" w:rsidRDefault="00657C1B" w:rsidP="00657C1B">
      <w:pPr>
        <w:rPr>
          <w:sz w:val="20"/>
        </w:rPr>
      </w:pPr>
      <w:r>
        <w:rPr>
          <w:sz w:val="20"/>
        </w:rPr>
        <w:t>Diversity Chair</w:t>
      </w:r>
      <w:r>
        <w:rPr>
          <w:sz w:val="20"/>
        </w:rPr>
        <w:tab/>
      </w:r>
      <w:r>
        <w:rPr>
          <w:sz w:val="20"/>
        </w:rPr>
        <w:tab/>
      </w:r>
      <w:r>
        <w:rPr>
          <w:sz w:val="20"/>
        </w:rPr>
        <w:tab/>
        <w:t xml:space="preserve">Janet </w:t>
      </w:r>
      <w:proofErr w:type="spellStart"/>
      <w:r>
        <w:rPr>
          <w:sz w:val="20"/>
        </w:rPr>
        <w:t>Sain</w:t>
      </w:r>
      <w:proofErr w:type="spellEnd"/>
      <w:r>
        <w:rPr>
          <w:sz w:val="20"/>
        </w:rPr>
        <w:t>, SunTrust Bank</w:t>
      </w:r>
    </w:p>
    <w:p w:rsidR="00657C1B" w:rsidRDefault="00657C1B" w:rsidP="00657C1B">
      <w:pPr>
        <w:rPr>
          <w:sz w:val="20"/>
        </w:rPr>
      </w:pPr>
      <w:r>
        <w:rPr>
          <w:sz w:val="20"/>
        </w:rPr>
        <w:t>Electronic Services Chair</w:t>
      </w:r>
      <w:r>
        <w:rPr>
          <w:sz w:val="20"/>
        </w:rPr>
        <w:tab/>
      </w:r>
      <w:r>
        <w:rPr>
          <w:sz w:val="20"/>
        </w:rPr>
        <w:tab/>
        <w:t xml:space="preserve">Leonard </w:t>
      </w:r>
      <w:proofErr w:type="spellStart"/>
      <w:r>
        <w:rPr>
          <w:sz w:val="20"/>
        </w:rPr>
        <w:t>Gude</w:t>
      </w:r>
      <w:proofErr w:type="spellEnd"/>
      <w:r>
        <w:rPr>
          <w:sz w:val="20"/>
        </w:rPr>
        <w:t xml:space="preserve">, </w:t>
      </w:r>
      <w:smartTag w:uri="urn:schemas-microsoft-com:office:smarttags" w:element="place">
        <w:smartTag w:uri="urn:schemas-microsoft-com:office:smarttags" w:element="City">
          <w:r>
            <w:rPr>
              <w:sz w:val="20"/>
            </w:rPr>
            <w:t>University of South</w:t>
          </w:r>
        </w:smartTag>
        <w:r>
          <w:rPr>
            <w:sz w:val="20"/>
          </w:rPr>
          <w:t xml:space="preserve"> </w:t>
        </w:r>
        <w:smartTag w:uri="urn:schemas-microsoft-com:office:smarttags" w:element="State">
          <w:r>
            <w:rPr>
              <w:sz w:val="20"/>
            </w:rPr>
            <w:t>Florida</w:t>
          </w:r>
        </w:smartTag>
      </w:smartTag>
    </w:p>
    <w:p w:rsidR="00657C1B" w:rsidRDefault="00657C1B" w:rsidP="00657C1B">
      <w:pPr>
        <w:rPr>
          <w:sz w:val="20"/>
        </w:rPr>
      </w:pPr>
      <w:r>
        <w:rPr>
          <w:sz w:val="20"/>
        </w:rPr>
        <w:t>Legislative Relations Chair</w:t>
      </w:r>
      <w:r>
        <w:rPr>
          <w:sz w:val="20"/>
        </w:rPr>
        <w:tab/>
      </w:r>
      <w:smartTag w:uri="urn:schemas-microsoft-com:office:smarttags" w:element="place">
        <w:smartTag w:uri="urn:schemas-microsoft-com:office:smarttags" w:element="PlaceName">
          <w:r>
            <w:rPr>
              <w:sz w:val="20"/>
            </w:rPr>
            <w:t>Bill</w:t>
          </w:r>
        </w:smartTag>
        <w:r>
          <w:rPr>
            <w:sz w:val="20"/>
          </w:rPr>
          <w:t xml:space="preserve"> </w:t>
        </w:r>
        <w:proofErr w:type="spellStart"/>
        <w:smartTag w:uri="urn:schemas-microsoft-com:office:smarttags" w:element="PlaceName">
          <w:r>
            <w:rPr>
              <w:sz w:val="20"/>
            </w:rPr>
            <w:t>Spiers</w:t>
          </w:r>
        </w:smartTag>
        <w:proofErr w:type="spellEnd"/>
        <w:r>
          <w:rPr>
            <w:sz w:val="20"/>
          </w:rPr>
          <w:t xml:space="preserve"> </w:t>
        </w:r>
        <w:smartTag w:uri="urn:schemas-microsoft-com:office:smarttags" w:element="PlaceName">
          <w:r>
            <w:rPr>
              <w:sz w:val="20"/>
            </w:rPr>
            <w:t>Tallahassee</w:t>
          </w:r>
        </w:smartTag>
        <w:r>
          <w:rPr>
            <w:sz w:val="20"/>
          </w:rPr>
          <w:t xml:space="preserve"> </w:t>
        </w:r>
        <w:smartTag w:uri="urn:schemas-microsoft-com:office:smarttags" w:element="PlaceType">
          <w:r>
            <w:rPr>
              <w:sz w:val="20"/>
            </w:rPr>
            <w:t>Community College</w:t>
          </w:r>
        </w:smartTag>
      </w:smartTag>
    </w:p>
    <w:p w:rsidR="00657C1B" w:rsidRDefault="00657C1B" w:rsidP="00657C1B">
      <w:pPr>
        <w:rPr>
          <w:sz w:val="20"/>
        </w:rPr>
      </w:pPr>
      <w:r>
        <w:rPr>
          <w:sz w:val="20"/>
        </w:rPr>
        <w:t>Lender Liaison</w:t>
      </w:r>
      <w:r>
        <w:rPr>
          <w:sz w:val="20"/>
        </w:rPr>
        <w:tab/>
      </w:r>
      <w:r>
        <w:rPr>
          <w:sz w:val="20"/>
        </w:rPr>
        <w:tab/>
      </w:r>
      <w:r>
        <w:rPr>
          <w:sz w:val="20"/>
        </w:rPr>
        <w:tab/>
        <w:t xml:space="preserve">Paul </w:t>
      </w:r>
      <w:proofErr w:type="spellStart"/>
      <w:r>
        <w:rPr>
          <w:sz w:val="20"/>
        </w:rPr>
        <w:t>Mittelhammer</w:t>
      </w:r>
      <w:proofErr w:type="spellEnd"/>
      <w:r>
        <w:rPr>
          <w:sz w:val="20"/>
        </w:rPr>
        <w:t>, Citibank</w:t>
      </w:r>
    </w:p>
    <w:p w:rsidR="00657C1B" w:rsidRDefault="00657C1B" w:rsidP="00657C1B">
      <w:pPr>
        <w:rPr>
          <w:sz w:val="20"/>
        </w:rPr>
      </w:pPr>
      <w:r>
        <w:rPr>
          <w:sz w:val="20"/>
        </w:rPr>
        <w:t>Membership Chair</w:t>
      </w:r>
      <w:r>
        <w:rPr>
          <w:sz w:val="20"/>
        </w:rPr>
        <w:tab/>
      </w:r>
      <w:r>
        <w:rPr>
          <w:sz w:val="20"/>
        </w:rPr>
        <w:tab/>
      </w:r>
      <w:proofErr w:type="spellStart"/>
      <w:r>
        <w:rPr>
          <w:sz w:val="20"/>
        </w:rPr>
        <w:t>Soraya</w:t>
      </w:r>
      <w:proofErr w:type="spellEnd"/>
      <w:r>
        <w:rPr>
          <w:sz w:val="20"/>
        </w:rPr>
        <w:t xml:space="preserve"> </w:t>
      </w:r>
      <w:proofErr w:type="spellStart"/>
      <w:r>
        <w:rPr>
          <w:sz w:val="20"/>
        </w:rPr>
        <w:t>Welden</w:t>
      </w:r>
      <w:proofErr w:type="spellEnd"/>
      <w:r>
        <w:rPr>
          <w:sz w:val="20"/>
        </w:rPr>
        <w:t xml:space="preserve">, </w:t>
      </w:r>
      <w:smartTag w:uri="urn:schemas-microsoft-com:office:smarttags" w:element="place">
        <w:smartTag w:uri="urn:schemas-microsoft-com:office:smarttags" w:element="PlaceName">
          <w:r>
            <w:rPr>
              <w:sz w:val="20"/>
            </w:rPr>
            <w:t>Meridian</w:t>
          </w:r>
        </w:smartTag>
        <w:r>
          <w:rPr>
            <w:sz w:val="20"/>
          </w:rPr>
          <w:t xml:space="preserve"> </w:t>
        </w:r>
        <w:smartTag w:uri="urn:schemas-microsoft-com:office:smarttags" w:element="PlaceType">
          <w:r>
            <w:rPr>
              <w:sz w:val="20"/>
            </w:rPr>
            <w:t>Community College</w:t>
          </w:r>
        </w:smartTag>
      </w:smartTag>
    </w:p>
    <w:p w:rsidR="00657C1B" w:rsidRDefault="00657C1B" w:rsidP="00657C1B">
      <w:pPr>
        <w:rPr>
          <w:sz w:val="20"/>
        </w:rPr>
      </w:pPr>
      <w:r>
        <w:rPr>
          <w:sz w:val="20"/>
        </w:rPr>
        <w:t>Newsletter Editor</w:t>
      </w:r>
      <w:r>
        <w:rPr>
          <w:sz w:val="20"/>
        </w:rPr>
        <w:tab/>
      </w:r>
      <w:r>
        <w:rPr>
          <w:sz w:val="20"/>
        </w:rPr>
        <w:tab/>
      </w:r>
      <w:r>
        <w:rPr>
          <w:sz w:val="20"/>
        </w:rPr>
        <w:tab/>
        <w:t xml:space="preserve">Sharon Oliver, </w:t>
      </w:r>
      <w:smartTag w:uri="urn:schemas-microsoft-com:office:smarttags" w:element="place">
        <w:smartTag w:uri="urn:schemas-microsoft-com:office:smarttags" w:element="PlaceName">
          <w:r>
            <w:rPr>
              <w:sz w:val="20"/>
            </w:rPr>
            <w:t>North Carolina</w:t>
          </w:r>
        </w:smartTag>
        <w:r>
          <w:rPr>
            <w:sz w:val="20"/>
          </w:rPr>
          <w:t xml:space="preserve"> </w:t>
        </w:r>
        <w:smartTag w:uri="urn:schemas-microsoft-com:office:smarttags" w:element="PlaceName">
          <w:r>
            <w:rPr>
              <w:sz w:val="20"/>
            </w:rPr>
            <w:t>Central</w:t>
          </w:r>
        </w:smartTag>
        <w:r>
          <w:rPr>
            <w:sz w:val="20"/>
          </w:rPr>
          <w:t xml:space="preserve"> </w:t>
        </w:r>
        <w:smartTag w:uri="urn:schemas-microsoft-com:office:smarttags" w:element="PlaceType">
          <w:r>
            <w:rPr>
              <w:sz w:val="20"/>
            </w:rPr>
            <w:t>University</w:t>
          </w:r>
        </w:smartTag>
      </w:smartTag>
    </w:p>
    <w:p w:rsidR="00657C1B" w:rsidRDefault="00657C1B" w:rsidP="00657C1B">
      <w:pPr>
        <w:rPr>
          <w:sz w:val="20"/>
        </w:rPr>
      </w:pPr>
      <w:r>
        <w:rPr>
          <w:sz w:val="20"/>
        </w:rPr>
        <w:t>Site Selection</w:t>
      </w:r>
      <w:r>
        <w:rPr>
          <w:sz w:val="20"/>
        </w:rPr>
        <w:tab/>
      </w:r>
      <w:r>
        <w:rPr>
          <w:sz w:val="20"/>
        </w:rPr>
        <w:tab/>
      </w:r>
      <w:r>
        <w:rPr>
          <w:sz w:val="20"/>
        </w:rPr>
        <w:tab/>
        <w:t xml:space="preserve">Ron </w:t>
      </w:r>
      <w:proofErr w:type="spellStart"/>
      <w:r>
        <w:rPr>
          <w:sz w:val="20"/>
        </w:rPr>
        <w:t>Gambill</w:t>
      </w:r>
      <w:proofErr w:type="spellEnd"/>
      <w:r>
        <w:rPr>
          <w:sz w:val="20"/>
        </w:rPr>
        <w:t xml:space="preserve">, </w:t>
      </w:r>
      <w:proofErr w:type="spellStart"/>
      <w:r>
        <w:rPr>
          <w:sz w:val="20"/>
        </w:rPr>
        <w:t>edsouth</w:t>
      </w:r>
      <w:proofErr w:type="spellEnd"/>
    </w:p>
    <w:p w:rsidR="00657C1B" w:rsidRDefault="00657C1B" w:rsidP="00657C1B">
      <w:pPr>
        <w:rPr>
          <w:sz w:val="20"/>
        </w:rPr>
      </w:pPr>
      <w:r>
        <w:rPr>
          <w:sz w:val="20"/>
        </w:rPr>
        <w:t>Special Appointee</w:t>
      </w:r>
      <w:r>
        <w:rPr>
          <w:sz w:val="20"/>
        </w:rPr>
        <w:tab/>
      </w:r>
      <w:r>
        <w:rPr>
          <w:sz w:val="20"/>
        </w:rPr>
        <w:tab/>
        <w:t xml:space="preserve">Janet </w:t>
      </w:r>
      <w:proofErr w:type="spellStart"/>
      <w:r>
        <w:rPr>
          <w:sz w:val="20"/>
        </w:rPr>
        <w:t>Sain</w:t>
      </w:r>
      <w:proofErr w:type="spellEnd"/>
      <w:r>
        <w:rPr>
          <w:sz w:val="20"/>
        </w:rPr>
        <w:t>, SunTrust</w:t>
      </w:r>
    </w:p>
    <w:p w:rsidR="00657C1B" w:rsidRDefault="00657C1B" w:rsidP="00657C1B">
      <w:pPr>
        <w:rPr>
          <w:sz w:val="20"/>
        </w:rPr>
      </w:pPr>
      <w:r>
        <w:rPr>
          <w:sz w:val="20"/>
        </w:rPr>
        <w:t>Special Appointee</w:t>
      </w:r>
      <w:r>
        <w:rPr>
          <w:sz w:val="20"/>
        </w:rPr>
        <w:tab/>
      </w:r>
      <w:r>
        <w:rPr>
          <w:sz w:val="20"/>
        </w:rPr>
        <w:tab/>
        <w:t>Barry Simmons, Virginia Tech</w:t>
      </w:r>
    </w:p>
    <w:p w:rsidR="00657C1B" w:rsidRDefault="00657C1B" w:rsidP="00657C1B">
      <w:pPr>
        <w:rPr>
          <w:sz w:val="24"/>
        </w:rPr>
      </w:pPr>
      <w:r>
        <w:rPr>
          <w:sz w:val="20"/>
        </w:rPr>
        <w:t>Vendor/Sponsor Chair</w:t>
      </w:r>
      <w:r>
        <w:rPr>
          <w:sz w:val="20"/>
        </w:rPr>
        <w:tab/>
      </w:r>
      <w:r>
        <w:rPr>
          <w:sz w:val="20"/>
        </w:rPr>
        <w:tab/>
        <w:t xml:space="preserve">Keith Reeves, </w:t>
      </w:r>
      <w:smartTag w:uri="urn:schemas-microsoft-com:office:smarttags" w:element="place">
        <w:smartTag w:uri="urn:schemas-microsoft-com:office:smarttags" w:element="PlaceName">
          <w:r>
            <w:rPr>
              <w:sz w:val="20"/>
            </w:rPr>
            <w:t>Clemson</w:t>
          </w:r>
        </w:smartTag>
        <w:r>
          <w:rPr>
            <w:sz w:val="20"/>
          </w:rPr>
          <w:t xml:space="preserve"> </w:t>
        </w:r>
        <w:smartTag w:uri="urn:schemas-microsoft-com:office:smarttags" w:element="PlaceType">
          <w:r>
            <w:rPr>
              <w:sz w:val="20"/>
            </w:rPr>
            <w:t>University</w:t>
          </w:r>
        </w:smartTag>
      </w:smartTag>
    </w:p>
    <w:p w:rsidR="00657C1B" w:rsidRDefault="00657C1B" w:rsidP="00657C1B">
      <w:pPr>
        <w:rPr>
          <w:rStyle w:val="regbtextc11"/>
        </w:rPr>
      </w:pPr>
    </w:p>
    <w:p w:rsidR="00657C1B" w:rsidRDefault="00657C1B" w:rsidP="00657C1B">
      <w:pPr>
        <w:rPr>
          <w:rStyle w:val="regbtextc11"/>
        </w:rPr>
      </w:pPr>
      <w:r>
        <w:rPr>
          <w:rStyle w:val="regbtextc11"/>
        </w:rPr>
        <w:t>Volunteer for Service to SASFAA</w:t>
      </w:r>
      <w:r>
        <w:rPr>
          <w:sz w:val="20"/>
        </w:rPr>
        <w:br/>
        <w:t xml:space="preserve">The </w:t>
      </w:r>
      <w:hyperlink r:id="rId6" w:tgtFrame="_blank" w:history="1">
        <w:r>
          <w:rPr>
            <w:rStyle w:val="Hyperlink"/>
            <w:color w:val="auto"/>
            <w:sz w:val="20"/>
            <w:szCs w:val="20"/>
          </w:rPr>
          <w:t>volunteer form</w:t>
        </w:r>
      </w:hyperlink>
      <w:r>
        <w:rPr>
          <w:sz w:val="20"/>
        </w:rPr>
        <w:t xml:space="preserve"> will remain active on the Web site. To date we have received 80 volunteer requests. Priority will be given to those who volunteered last year but were not selected.</w:t>
      </w:r>
    </w:p>
    <w:p w:rsidR="00657C1B" w:rsidRDefault="00657C1B" w:rsidP="00657C1B">
      <w:pPr>
        <w:rPr>
          <w:rFonts w:ascii="Times New Roman" w:hAnsi="Times New Roman" w:cs="Times New Roman"/>
          <w:sz w:val="24"/>
          <w:szCs w:val="24"/>
        </w:rPr>
      </w:pPr>
    </w:p>
    <w:p w:rsidR="00657C1B" w:rsidRDefault="00657C1B" w:rsidP="00657C1B">
      <w:pPr>
        <w:pStyle w:val="Title"/>
        <w:jc w:val="left"/>
      </w:pPr>
      <w:r>
        <w:t>NASFAA</w:t>
      </w:r>
    </w:p>
    <w:p w:rsidR="00657C1B" w:rsidRDefault="00657C1B" w:rsidP="00657C1B">
      <w:pPr>
        <w:rPr>
          <w:sz w:val="20"/>
        </w:rPr>
      </w:pPr>
      <w:r>
        <w:rPr>
          <w:sz w:val="20"/>
        </w:rPr>
        <w:t xml:space="preserve">The 2006 NASFAA conference will be held in </w:t>
      </w:r>
      <w:smartTag w:uri="urn:schemas-microsoft-com:office:smarttags" w:element="place">
        <w:smartTag w:uri="urn:schemas-microsoft-com:office:smarttags" w:element="City">
          <w:r>
            <w:rPr>
              <w:sz w:val="20"/>
            </w:rPr>
            <w:t>Seattle</w:t>
          </w:r>
        </w:smartTag>
      </w:smartTag>
      <w:r>
        <w:rPr>
          <w:sz w:val="20"/>
        </w:rPr>
        <w:t xml:space="preserve"> beginning July 5, preceded by the NASFAA board meeting. The President-Elect was unable to attend the NASFAA board meeting in May, but the information from the gathering has been included in the President’s report.</w:t>
      </w:r>
    </w:p>
    <w:p w:rsidR="00657C1B" w:rsidRDefault="00657C1B" w:rsidP="00657C1B">
      <w:pPr>
        <w:pStyle w:val="Title"/>
        <w:jc w:val="left"/>
      </w:pPr>
    </w:p>
    <w:p w:rsidR="00657C1B" w:rsidRDefault="00657C1B" w:rsidP="00657C1B">
      <w:pPr>
        <w:rPr>
          <w:b/>
          <w:sz w:val="20"/>
          <w:u w:val="single"/>
        </w:rPr>
      </w:pPr>
      <w:r>
        <w:rPr>
          <w:b/>
          <w:sz w:val="20"/>
          <w:u w:val="single"/>
        </w:rPr>
        <w:t xml:space="preserve">Report from Vice President </w:t>
      </w:r>
      <w:proofErr w:type="spellStart"/>
      <w:r>
        <w:rPr>
          <w:b/>
          <w:sz w:val="20"/>
          <w:u w:val="single"/>
        </w:rPr>
        <w:t>Tolly</w:t>
      </w:r>
      <w:proofErr w:type="spellEnd"/>
      <w:r>
        <w:rPr>
          <w:b/>
          <w:sz w:val="20"/>
          <w:u w:val="single"/>
        </w:rPr>
        <w:t xml:space="preserve"> </w:t>
      </w:r>
      <w:proofErr w:type="spellStart"/>
      <w:r>
        <w:rPr>
          <w:b/>
          <w:sz w:val="20"/>
          <w:u w:val="single"/>
        </w:rPr>
        <w:t>Tollefson</w:t>
      </w:r>
      <w:proofErr w:type="spellEnd"/>
    </w:p>
    <w:p w:rsidR="00657C1B" w:rsidRDefault="00657C1B" w:rsidP="00657C1B">
      <w:pPr>
        <w:rPr>
          <w:sz w:val="20"/>
          <w:szCs w:val="20"/>
        </w:rPr>
      </w:pPr>
      <w:r>
        <w:rPr>
          <w:sz w:val="20"/>
          <w:szCs w:val="20"/>
        </w:rPr>
        <w:t>Report from the Vice President</w:t>
      </w:r>
    </w:p>
    <w:p w:rsidR="00657C1B" w:rsidRDefault="00657C1B" w:rsidP="00657C1B">
      <w:pPr>
        <w:rPr>
          <w:sz w:val="20"/>
          <w:szCs w:val="20"/>
        </w:rPr>
      </w:pPr>
      <w:r>
        <w:rPr>
          <w:sz w:val="20"/>
          <w:szCs w:val="20"/>
        </w:rPr>
        <w:t>Deborah “</w:t>
      </w:r>
      <w:proofErr w:type="spellStart"/>
      <w:r>
        <w:rPr>
          <w:sz w:val="20"/>
          <w:szCs w:val="20"/>
        </w:rPr>
        <w:t>Tolly</w:t>
      </w:r>
      <w:proofErr w:type="spellEnd"/>
      <w:r>
        <w:rPr>
          <w:sz w:val="20"/>
          <w:szCs w:val="20"/>
        </w:rPr>
        <w:t xml:space="preserve">” </w:t>
      </w:r>
      <w:proofErr w:type="spellStart"/>
      <w:r>
        <w:rPr>
          <w:sz w:val="20"/>
          <w:szCs w:val="20"/>
        </w:rPr>
        <w:t>Tollefson</w:t>
      </w:r>
      <w:proofErr w:type="spellEnd"/>
    </w:p>
    <w:p w:rsidR="00657C1B" w:rsidRDefault="00657C1B" w:rsidP="00657C1B">
      <w:pPr>
        <w:rPr>
          <w:sz w:val="20"/>
          <w:szCs w:val="20"/>
        </w:rPr>
      </w:pPr>
    </w:p>
    <w:p w:rsidR="00657C1B" w:rsidRDefault="00657C1B" w:rsidP="00657C1B">
      <w:pPr>
        <w:rPr>
          <w:sz w:val="20"/>
          <w:szCs w:val="20"/>
        </w:rPr>
      </w:pPr>
      <w:r>
        <w:rPr>
          <w:sz w:val="20"/>
          <w:szCs w:val="20"/>
        </w:rPr>
        <w:t xml:space="preserve">The 2006 SASFAA New Aid Officer’s Workshop was </w:t>
      </w:r>
      <w:proofErr w:type="gramStart"/>
      <w:r>
        <w:rPr>
          <w:sz w:val="20"/>
          <w:szCs w:val="20"/>
        </w:rPr>
        <w:t>be</w:t>
      </w:r>
      <w:proofErr w:type="gramEnd"/>
      <w:r>
        <w:rPr>
          <w:sz w:val="20"/>
          <w:szCs w:val="20"/>
        </w:rPr>
        <w:t xml:space="preserve"> held June 18 – 23 (Sunday through Friday) on the beautiful campus of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North Carolina</w:t>
        </w:r>
      </w:smartTag>
      <w:r>
        <w:rPr>
          <w:sz w:val="20"/>
          <w:szCs w:val="20"/>
        </w:rPr>
        <w:t xml:space="preserve"> – </w:t>
      </w:r>
      <w:smartTag w:uri="urn:schemas-microsoft-com:office:smarttags" w:element="place">
        <w:smartTag w:uri="urn:schemas-microsoft-com:office:smarttags" w:element="City">
          <w:r>
            <w:rPr>
              <w:sz w:val="20"/>
              <w:szCs w:val="20"/>
            </w:rPr>
            <w:t>Asheville</w:t>
          </w:r>
        </w:smartTag>
      </w:smartTag>
      <w:r>
        <w:rPr>
          <w:sz w:val="20"/>
          <w:szCs w:val="20"/>
        </w:rPr>
        <w:t xml:space="preserve">. The workshop was attended by 126 participants from all nine SASFAA states. We had a staff of 12 instructors, 4 lender reps., a curriculum coordinator, </w:t>
      </w:r>
      <w:proofErr w:type="gramStart"/>
      <w:r>
        <w:rPr>
          <w:sz w:val="20"/>
          <w:szCs w:val="20"/>
        </w:rPr>
        <w:t>a</w:t>
      </w:r>
      <w:proofErr w:type="gramEnd"/>
      <w:r>
        <w:rPr>
          <w:sz w:val="20"/>
          <w:szCs w:val="20"/>
        </w:rPr>
        <w:t xml:space="preserve"> local arrangements person, the SASFAA Vice President, the SASFAA Treasurer and the SASFAA President. </w:t>
      </w:r>
    </w:p>
    <w:p w:rsidR="00657C1B" w:rsidRDefault="00657C1B" w:rsidP="00657C1B">
      <w:pPr>
        <w:rPr>
          <w:sz w:val="20"/>
          <w:szCs w:val="20"/>
        </w:rPr>
      </w:pPr>
    </w:p>
    <w:p w:rsidR="00657C1B" w:rsidRDefault="00657C1B" w:rsidP="00657C1B">
      <w:pPr>
        <w:rPr>
          <w:sz w:val="20"/>
          <w:szCs w:val="20"/>
        </w:rPr>
      </w:pPr>
      <w:r>
        <w:rPr>
          <w:sz w:val="20"/>
          <w:szCs w:val="20"/>
        </w:rPr>
        <w:t xml:space="preserve">The faculty and staff for the New Aid Officers Workshop and the Mid-Level Workshop comprise the Professional Advancement Committee. </w:t>
      </w:r>
    </w:p>
    <w:p w:rsidR="00657C1B" w:rsidRDefault="00657C1B" w:rsidP="00657C1B">
      <w:pPr>
        <w:rPr>
          <w:sz w:val="20"/>
          <w:szCs w:val="20"/>
        </w:rPr>
      </w:pPr>
    </w:p>
    <w:p w:rsidR="00657C1B" w:rsidRDefault="00657C1B" w:rsidP="00657C1B">
      <w:pPr>
        <w:rPr>
          <w:sz w:val="20"/>
          <w:szCs w:val="20"/>
        </w:rPr>
      </w:pPr>
      <w:r>
        <w:rPr>
          <w:sz w:val="20"/>
          <w:szCs w:val="20"/>
        </w:rPr>
        <w:t>Curriculum Coordinator:</w:t>
      </w:r>
    </w:p>
    <w:p w:rsidR="00657C1B" w:rsidRDefault="00657C1B" w:rsidP="00657C1B">
      <w:pPr>
        <w:rPr>
          <w:sz w:val="20"/>
          <w:szCs w:val="20"/>
        </w:rPr>
      </w:pPr>
      <w:r>
        <w:rPr>
          <w:sz w:val="20"/>
          <w:szCs w:val="20"/>
        </w:rPr>
        <w:t xml:space="preserve">Henry “Chip” </w:t>
      </w:r>
      <w:proofErr w:type="spellStart"/>
      <w:r>
        <w:rPr>
          <w:sz w:val="20"/>
          <w:szCs w:val="20"/>
        </w:rPr>
        <w:t>Quisenberry</w:t>
      </w:r>
      <w:proofErr w:type="spellEnd"/>
      <w:r>
        <w:rPr>
          <w:sz w:val="20"/>
          <w:szCs w:val="20"/>
        </w:rPr>
        <w:t xml:space="preserve">, Jr. Enterprise-Ozark Community College, AL </w:t>
      </w:r>
    </w:p>
    <w:p w:rsidR="00657C1B" w:rsidRDefault="00657C1B" w:rsidP="00657C1B">
      <w:pPr>
        <w:rPr>
          <w:sz w:val="20"/>
          <w:szCs w:val="20"/>
        </w:rPr>
      </w:pPr>
    </w:p>
    <w:p w:rsidR="00657C1B" w:rsidRDefault="00657C1B" w:rsidP="00657C1B">
      <w:pPr>
        <w:rPr>
          <w:sz w:val="20"/>
          <w:szCs w:val="20"/>
        </w:rPr>
      </w:pPr>
      <w:r>
        <w:rPr>
          <w:sz w:val="20"/>
          <w:szCs w:val="20"/>
        </w:rPr>
        <w:t>Local Arrangements:</w:t>
      </w:r>
    </w:p>
    <w:p w:rsidR="00657C1B" w:rsidRDefault="00657C1B" w:rsidP="00657C1B">
      <w:pPr>
        <w:rPr>
          <w:sz w:val="20"/>
          <w:szCs w:val="20"/>
        </w:rPr>
      </w:pPr>
      <w:r>
        <w:rPr>
          <w:sz w:val="20"/>
          <w:szCs w:val="20"/>
        </w:rPr>
        <w:t xml:space="preserve">Beth Bartlett –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North Carolina</w:t>
        </w:r>
      </w:smartTag>
      <w:r>
        <w:rPr>
          <w:sz w:val="20"/>
          <w:szCs w:val="20"/>
        </w:rPr>
        <w:t xml:space="preserve"> – </w:t>
      </w:r>
      <w:smartTag w:uri="urn:schemas-microsoft-com:office:smarttags" w:element="place">
        <w:smartTag w:uri="urn:schemas-microsoft-com:office:smarttags" w:element="City">
          <w:r>
            <w:rPr>
              <w:sz w:val="20"/>
              <w:szCs w:val="20"/>
            </w:rPr>
            <w:t>Asheville</w:t>
          </w:r>
        </w:smartTag>
      </w:smartTag>
      <w:r>
        <w:rPr>
          <w:sz w:val="20"/>
          <w:szCs w:val="20"/>
        </w:rPr>
        <w:t>, NC</w:t>
      </w:r>
    </w:p>
    <w:p w:rsidR="00657C1B" w:rsidRDefault="00657C1B" w:rsidP="00657C1B">
      <w:pPr>
        <w:rPr>
          <w:sz w:val="20"/>
          <w:szCs w:val="20"/>
        </w:rPr>
      </w:pPr>
    </w:p>
    <w:p w:rsidR="00657C1B" w:rsidRDefault="00657C1B" w:rsidP="00657C1B">
      <w:pPr>
        <w:rPr>
          <w:sz w:val="20"/>
          <w:szCs w:val="20"/>
        </w:rPr>
      </w:pPr>
      <w:r>
        <w:rPr>
          <w:sz w:val="20"/>
          <w:szCs w:val="20"/>
        </w:rPr>
        <w:t>Instructors:</w:t>
      </w:r>
    </w:p>
    <w:p w:rsidR="00657C1B" w:rsidRDefault="00657C1B" w:rsidP="00657C1B">
      <w:pPr>
        <w:rPr>
          <w:sz w:val="20"/>
          <w:szCs w:val="20"/>
        </w:rPr>
      </w:pPr>
      <w:r>
        <w:rPr>
          <w:sz w:val="20"/>
          <w:szCs w:val="20"/>
        </w:rPr>
        <w:t xml:space="preserve">Pat </w:t>
      </w:r>
      <w:proofErr w:type="spellStart"/>
      <w:r>
        <w:rPr>
          <w:sz w:val="20"/>
          <w:szCs w:val="20"/>
        </w:rPr>
        <w:t>Arauz</w:t>
      </w:r>
      <w:proofErr w:type="spellEnd"/>
      <w:r>
        <w:rPr>
          <w:sz w:val="20"/>
          <w:szCs w:val="20"/>
        </w:rPr>
        <w:t xml:space="preserve"> – </w:t>
      </w:r>
      <w:smartTag w:uri="urn:schemas-microsoft-com:office:smarttags" w:element="place">
        <w:smartTag w:uri="urn:schemas-microsoft-com:office:smarttags" w:element="City">
          <w:r>
            <w:rPr>
              <w:sz w:val="20"/>
              <w:szCs w:val="20"/>
            </w:rPr>
            <w:t>University of Louisville</w:t>
          </w:r>
        </w:smartTag>
        <w:r>
          <w:rPr>
            <w:sz w:val="20"/>
            <w:szCs w:val="20"/>
          </w:rPr>
          <w:t xml:space="preserve">, </w:t>
        </w:r>
        <w:smartTag w:uri="urn:schemas-microsoft-com:office:smarttags" w:element="State">
          <w:r>
            <w:rPr>
              <w:sz w:val="20"/>
              <w:szCs w:val="20"/>
            </w:rPr>
            <w:t>KY</w:t>
          </w:r>
        </w:smartTag>
      </w:smartTag>
    </w:p>
    <w:p w:rsidR="00657C1B" w:rsidRDefault="00657C1B" w:rsidP="00657C1B">
      <w:pPr>
        <w:rPr>
          <w:sz w:val="20"/>
          <w:szCs w:val="20"/>
        </w:rPr>
      </w:pPr>
      <w:r>
        <w:rPr>
          <w:sz w:val="20"/>
          <w:szCs w:val="20"/>
        </w:rPr>
        <w:t xml:space="preserve">Bruce Crain – </w:t>
      </w:r>
      <w:smartTag w:uri="urn:schemas-microsoft-com:office:smarttags" w:element="place">
        <w:smartTag w:uri="urn:schemas-microsoft-com:office:smarttags" w:element="City">
          <w:r>
            <w:rPr>
              <w:sz w:val="20"/>
              <w:szCs w:val="20"/>
            </w:rPr>
            <w:t>Mississippi State University</w:t>
          </w:r>
        </w:smartTag>
        <w:r>
          <w:rPr>
            <w:sz w:val="20"/>
            <w:szCs w:val="20"/>
          </w:rPr>
          <w:t xml:space="preserve">, </w:t>
        </w:r>
        <w:smartTag w:uri="urn:schemas-microsoft-com:office:smarttags" w:element="State">
          <w:r>
            <w:rPr>
              <w:sz w:val="20"/>
              <w:szCs w:val="20"/>
            </w:rPr>
            <w:t>MS</w:t>
          </w:r>
        </w:smartTag>
      </w:smartTag>
    </w:p>
    <w:p w:rsidR="00657C1B" w:rsidRDefault="00657C1B" w:rsidP="00657C1B">
      <w:pPr>
        <w:rPr>
          <w:sz w:val="20"/>
          <w:szCs w:val="20"/>
        </w:rPr>
      </w:pPr>
      <w:r>
        <w:rPr>
          <w:sz w:val="20"/>
          <w:szCs w:val="20"/>
        </w:rPr>
        <w:t xml:space="preserve">Leonard </w:t>
      </w:r>
      <w:proofErr w:type="spellStart"/>
      <w:r>
        <w:rPr>
          <w:sz w:val="20"/>
          <w:szCs w:val="20"/>
        </w:rPr>
        <w:t>Gude</w:t>
      </w:r>
      <w:proofErr w:type="spellEnd"/>
      <w:r>
        <w:rPr>
          <w:sz w:val="20"/>
          <w:szCs w:val="20"/>
        </w:rPr>
        <w:t xml:space="preserve"> – </w:t>
      </w:r>
      <w:smartTag w:uri="urn:schemas-microsoft-com:office:smarttags" w:element="place">
        <w:smartTag w:uri="urn:schemas-microsoft-com:office:smarttags" w:element="City">
          <w:r>
            <w:rPr>
              <w:sz w:val="20"/>
              <w:szCs w:val="20"/>
            </w:rPr>
            <w:t>University of South Florida</w:t>
          </w:r>
        </w:smartTag>
        <w:r>
          <w:rPr>
            <w:sz w:val="20"/>
            <w:szCs w:val="20"/>
          </w:rPr>
          <w:t xml:space="preserve">, </w:t>
        </w:r>
        <w:smartTag w:uri="urn:schemas-microsoft-com:office:smarttags" w:element="State">
          <w:r>
            <w:rPr>
              <w:sz w:val="20"/>
              <w:szCs w:val="20"/>
            </w:rPr>
            <w:t>FL</w:t>
          </w:r>
        </w:smartTag>
      </w:smartTag>
    </w:p>
    <w:p w:rsidR="00657C1B" w:rsidRDefault="00657C1B" w:rsidP="00657C1B">
      <w:pPr>
        <w:rPr>
          <w:sz w:val="20"/>
          <w:szCs w:val="20"/>
        </w:rPr>
      </w:pPr>
      <w:r>
        <w:rPr>
          <w:sz w:val="20"/>
          <w:szCs w:val="20"/>
        </w:rPr>
        <w:t xml:space="preserve">Brent </w:t>
      </w:r>
      <w:proofErr w:type="spellStart"/>
      <w:r>
        <w:rPr>
          <w:sz w:val="20"/>
          <w:szCs w:val="20"/>
        </w:rPr>
        <w:t>Tener</w:t>
      </w:r>
      <w:proofErr w:type="spellEnd"/>
      <w:r>
        <w:rPr>
          <w:sz w:val="20"/>
          <w:szCs w:val="20"/>
        </w:rPr>
        <w:t xml:space="preserve"> – </w:t>
      </w:r>
      <w:smartTag w:uri="urn:schemas-microsoft-com:office:smarttags" w:element="place">
        <w:smartTag w:uri="urn:schemas-microsoft-com:office:smarttags" w:element="City">
          <w:r>
            <w:rPr>
              <w:sz w:val="20"/>
              <w:szCs w:val="20"/>
            </w:rPr>
            <w:t>Vanderbilt University</w:t>
          </w:r>
        </w:smartTag>
        <w:r>
          <w:rPr>
            <w:sz w:val="20"/>
            <w:szCs w:val="20"/>
          </w:rPr>
          <w:t xml:space="preserve">, </w:t>
        </w:r>
        <w:smartTag w:uri="urn:schemas-microsoft-com:office:smarttags" w:element="State">
          <w:r>
            <w:rPr>
              <w:sz w:val="20"/>
              <w:szCs w:val="20"/>
            </w:rPr>
            <w:t>TN</w:t>
          </w:r>
        </w:smartTag>
      </w:smartTag>
    </w:p>
    <w:p w:rsidR="00657C1B" w:rsidRDefault="00657C1B" w:rsidP="00657C1B">
      <w:pPr>
        <w:rPr>
          <w:sz w:val="20"/>
          <w:szCs w:val="20"/>
        </w:rPr>
      </w:pPr>
      <w:smartTag w:uri="urn:schemas-microsoft-com:office:smarttags" w:element="PlaceName">
        <w:r>
          <w:rPr>
            <w:sz w:val="20"/>
            <w:szCs w:val="20"/>
          </w:rPr>
          <w:t>Michelle</w:t>
        </w:r>
      </w:smartTag>
      <w:r>
        <w:rPr>
          <w:sz w:val="20"/>
          <w:szCs w:val="20"/>
        </w:rPr>
        <w:t xml:space="preserve"> </w:t>
      </w:r>
      <w:smartTag w:uri="urn:schemas-microsoft-com:office:smarttags" w:element="PlaceName">
        <w:r>
          <w:rPr>
            <w:sz w:val="20"/>
            <w:szCs w:val="20"/>
          </w:rPr>
          <w:t>Wright</w:t>
        </w:r>
      </w:smartTag>
      <w:r>
        <w:rPr>
          <w:sz w:val="20"/>
          <w:szCs w:val="20"/>
        </w:rPr>
        <w:t xml:space="preserve"> </w:t>
      </w:r>
      <w:smartTag w:uri="urn:schemas-microsoft-com:office:smarttags" w:element="PlaceType">
        <w:r>
          <w:rPr>
            <w:sz w:val="20"/>
            <w:szCs w:val="20"/>
          </w:rPr>
          <w:t>University</w:t>
        </w:r>
      </w:smartTag>
      <w:r>
        <w:rPr>
          <w:sz w:val="20"/>
          <w:szCs w:val="20"/>
        </w:rPr>
        <w:t xml:space="preserve"> of </w:t>
      </w:r>
      <w:smartTag w:uri="urn:schemas-microsoft-com:office:smarttags" w:element="State">
        <w:r>
          <w:rPr>
            <w:sz w:val="20"/>
            <w:szCs w:val="20"/>
          </w:rPr>
          <w:t>South Carolina</w:t>
        </w:r>
      </w:smartTag>
      <w:r>
        <w:rPr>
          <w:sz w:val="20"/>
          <w:szCs w:val="20"/>
        </w:rPr>
        <w:t xml:space="preserve"> – </w:t>
      </w:r>
      <w:smartTag w:uri="urn:schemas-microsoft-com:office:smarttags" w:element="place">
        <w:smartTag w:uri="urn:schemas-microsoft-com:office:smarttags" w:element="City">
          <w:r>
            <w:rPr>
              <w:sz w:val="20"/>
              <w:szCs w:val="20"/>
            </w:rPr>
            <w:t>Columbia</w:t>
          </w:r>
        </w:smartTag>
        <w:r>
          <w:rPr>
            <w:sz w:val="20"/>
            <w:szCs w:val="20"/>
          </w:rPr>
          <w:t xml:space="preserve">, </w:t>
        </w:r>
        <w:smartTag w:uri="urn:schemas-microsoft-com:office:smarttags" w:element="State">
          <w:r>
            <w:rPr>
              <w:sz w:val="20"/>
              <w:szCs w:val="20"/>
            </w:rPr>
            <w:t>SC</w:t>
          </w:r>
        </w:smartTag>
      </w:smartTag>
    </w:p>
    <w:p w:rsidR="00657C1B" w:rsidRDefault="00657C1B" w:rsidP="00657C1B">
      <w:pPr>
        <w:rPr>
          <w:sz w:val="20"/>
          <w:szCs w:val="20"/>
        </w:rPr>
      </w:pPr>
      <w:r>
        <w:rPr>
          <w:sz w:val="20"/>
          <w:szCs w:val="20"/>
        </w:rPr>
        <w:lastRenderedPageBreak/>
        <w:t xml:space="preserve">Deborah Byrd – </w:t>
      </w:r>
      <w:smartTag w:uri="urn:schemas-microsoft-com:office:smarttags" w:element="place">
        <w:smartTag w:uri="urn:schemas-microsoft-com:office:smarttags" w:element="City">
          <w:r>
            <w:rPr>
              <w:sz w:val="20"/>
              <w:szCs w:val="20"/>
            </w:rPr>
            <w:t>Calhoun Community College</w:t>
          </w:r>
        </w:smartTag>
        <w:r>
          <w:rPr>
            <w:sz w:val="20"/>
            <w:szCs w:val="20"/>
          </w:rPr>
          <w:t xml:space="preserve">, </w:t>
        </w:r>
        <w:smartTag w:uri="urn:schemas-microsoft-com:office:smarttags" w:element="State">
          <w:r>
            <w:rPr>
              <w:sz w:val="20"/>
              <w:szCs w:val="20"/>
            </w:rPr>
            <w:t>AL</w:t>
          </w:r>
        </w:smartTag>
      </w:smartTag>
    </w:p>
    <w:p w:rsidR="00657C1B" w:rsidRDefault="00657C1B" w:rsidP="00657C1B">
      <w:pPr>
        <w:rPr>
          <w:sz w:val="20"/>
          <w:szCs w:val="20"/>
        </w:rPr>
      </w:pPr>
      <w:r>
        <w:rPr>
          <w:sz w:val="20"/>
          <w:szCs w:val="20"/>
        </w:rPr>
        <w:t xml:space="preserve">Erik </w:t>
      </w:r>
      <w:proofErr w:type="spellStart"/>
      <w:r>
        <w:rPr>
          <w:sz w:val="20"/>
          <w:szCs w:val="20"/>
        </w:rPr>
        <w:t>Melis</w:t>
      </w:r>
      <w:proofErr w:type="spellEnd"/>
      <w:r>
        <w:rPr>
          <w:sz w:val="20"/>
          <w:szCs w:val="20"/>
        </w:rPr>
        <w:t xml:space="preserve"> – </w:t>
      </w:r>
      <w:smartTag w:uri="urn:schemas-microsoft-com:office:smarttags" w:element="place">
        <w:smartTag w:uri="urn:schemas-microsoft-com:office:smarttags" w:element="PlaceName">
          <w:r>
            <w:rPr>
              <w:sz w:val="20"/>
              <w:szCs w:val="20"/>
            </w:rPr>
            <w:t>George</w:t>
          </w:r>
        </w:smartTag>
        <w:r>
          <w:rPr>
            <w:sz w:val="20"/>
            <w:szCs w:val="20"/>
          </w:rPr>
          <w:t xml:space="preserve"> </w:t>
        </w:r>
        <w:smartTag w:uri="urn:schemas-microsoft-com:office:smarttags" w:element="PlaceName">
          <w:r>
            <w:rPr>
              <w:sz w:val="20"/>
              <w:szCs w:val="20"/>
            </w:rPr>
            <w:t>Mason</w:t>
          </w:r>
        </w:smartTag>
        <w:r>
          <w:rPr>
            <w:sz w:val="20"/>
            <w:szCs w:val="20"/>
          </w:rPr>
          <w:t xml:space="preserve"> </w:t>
        </w:r>
        <w:smartTag w:uri="urn:schemas-microsoft-com:office:smarttags" w:element="PlaceName">
          <w:r>
            <w:rPr>
              <w:sz w:val="20"/>
              <w:szCs w:val="20"/>
            </w:rPr>
            <w:t>University</w:t>
          </w:r>
        </w:smartTag>
      </w:smartTag>
      <w:r>
        <w:rPr>
          <w:sz w:val="20"/>
          <w:szCs w:val="20"/>
        </w:rPr>
        <w:t>, VA</w:t>
      </w:r>
    </w:p>
    <w:p w:rsidR="00657C1B" w:rsidRDefault="00657C1B" w:rsidP="00657C1B">
      <w:pPr>
        <w:rPr>
          <w:sz w:val="20"/>
          <w:szCs w:val="20"/>
        </w:rPr>
      </w:pPr>
      <w:r>
        <w:rPr>
          <w:sz w:val="20"/>
          <w:szCs w:val="20"/>
        </w:rPr>
        <w:t xml:space="preserve">Searcy Taylor – </w:t>
      </w:r>
      <w:smartTag w:uri="urn:schemas-microsoft-com:office:smarttags" w:element="place">
        <w:smartTag w:uri="urn:schemas-microsoft-com:office:smarttags" w:element="City">
          <w:r>
            <w:rPr>
              <w:sz w:val="20"/>
              <w:szCs w:val="20"/>
            </w:rPr>
            <w:t>Mississippi Gulf Community College</w:t>
          </w:r>
        </w:smartTag>
        <w:r>
          <w:rPr>
            <w:sz w:val="20"/>
            <w:szCs w:val="20"/>
          </w:rPr>
          <w:t xml:space="preserve">, </w:t>
        </w:r>
        <w:smartTag w:uri="urn:schemas-microsoft-com:office:smarttags" w:element="State">
          <w:r>
            <w:rPr>
              <w:sz w:val="20"/>
              <w:szCs w:val="20"/>
            </w:rPr>
            <w:t>MS</w:t>
          </w:r>
        </w:smartTag>
      </w:smartTag>
    </w:p>
    <w:p w:rsidR="00657C1B" w:rsidRDefault="00657C1B" w:rsidP="00657C1B">
      <w:pPr>
        <w:rPr>
          <w:sz w:val="20"/>
          <w:szCs w:val="20"/>
        </w:rPr>
      </w:pPr>
      <w:r>
        <w:rPr>
          <w:sz w:val="20"/>
          <w:szCs w:val="20"/>
        </w:rPr>
        <w:t xml:space="preserve">Bill </w:t>
      </w:r>
      <w:proofErr w:type="spellStart"/>
      <w:r>
        <w:rPr>
          <w:sz w:val="20"/>
          <w:szCs w:val="20"/>
        </w:rPr>
        <w:t>Zahn</w:t>
      </w:r>
      <w:proofErr w:type="spellEnd"/>
      <w:r>
        <w:rPr>
          <w:sz w:val="20"/>
          <w:szCs w:val="20"/>
        </w:rPr>
        <w:t xml:space="preserve"> –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North Carolina</w:t>
        </w:r>
      </w:smartTag>
      <w:r>
        <w:rPr>
          <w:sz w:val="20"/>
          <w:szCs w:val="20"/>
        </w:rPr>
        <w:t xml:space="preserve"> – </w:t>
      </w: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p>
    <w:p w:rsidR="00657C1B" w:rsidRDefault="00657C1B" w:rsidP="00657C1B">
      <w:pPr>
        <w:rPr>
          <w:sz w:val="20"/>
          <w:szCs w:val="20"/>
        </w:rPr>
      </w:pPr>
      <w:r>
        <w:rPr>
          <w:sz w:val="20"/>
          <w:szCs w:val="20"/>
        </w:rPr>
        <w:t xml:space="preserve">Sandy Neel –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Tennessee</w:t>
          </w:r>
        </w:smartTag>
      </w:smartTag>
      <w:r>
        <w:rPr>
          <w:sz w:val="20"/>
          <w:szCs w:val="20"/>
        </w:rPr>
        <w:t xml:space="preserve"> – Martin, TN</w:t>
      </w:r>
    </w:p>
    <w:p w:rsidR="00657C1B" w:rsidRDefault="00657C1B" w:rsidP="00657C1B">
      <w:pPr>
        <w:rPr>
          <w:sz w:val="20"/>
          <w:szCs w:val="20"/>
        </w:rPr>
      </w:pPr>
      <w:r>
        <w:rPr>
          <w:sz w:val="20"/>
          <w:szCs w:val="20"/>
        </w:rPr>
        <w:t xml:space="preserve">Andy Weaver –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Alabama</w:t>
        </w:r>
      </w:smartTag>
      <w:r>
        <w:rPr>
          <w:sz w:val="20"/>
          <w:szCs w:val="20"/>
        </w:rPr>
        <w:t xml:space="preserve"> – </w:t>
      </w:r>
      <w:smartTag w:uri="urn:schemas-microsoft-com:office:smarttags" w:element="City">
        <w:r>
          <w:rPr>
            <w:sz w:val="20"/>
            <w:szCs w:val="20"/>
          </w:rPr>
          <w:t>Huntsville</w:t>
        </w:r>
      </w:smartTag>
      <w:r>
        <w:rPr>
          <w:sz w:val="20"/>
          <w:szCs w:val="20"/>
        </w:rPr>
        <w:t xml:space="preserve">, </w:t>
      </w:r>
      <w:smartTag w:uri="urn:schemas-microsoft-com:office:smarttags" w:element="place">
        <w:smartTag w:uri="urn:schemas-microsoft-com:office:smarttags" w:element="State">
          <w:r>
            <w:rPr>
              <w:sz w:val="20"/>
              <w:szCs w:val="20"/>
            </w:rPr>
            <w:t>AL</w:t>
          </w:r>
        </w:smartTag>
      </w:smartTag>
    </w:p>
    <w:p w:rsidR="00657C1B" w:rsidRDefault="00657C1B" w:rsidP="00657C1B">
      <w:pPr>
        <w:rPr>
          <w:sz w:val="20"/>
          <w:szCs w:val="20"/>
        </w:rPr>
      </w:pPr>
      <w:proofErr w:type="spellStart"/>
      <w:r>
        <w:rPr>
          <w:sz w:val="20"/>
          <w:szCs w:val="20"/>
        </w:rPr>
        <w:t>Ahn</w:t>
      </w:r>
      <w:proofErr w:type="spellEnd"/>
      <w:r>
        <w:rPr>
          <w:sz w:val="20"/>
          <w:szCs w:val="20"/>
        </w:rPr>
        <w:t xml:space="preserve"> Do – </w:t>
      </w:r>
      <w:smartTag w:uri="urn:schemas-microsoft-com:office:smarttags" w:element="place">
        <w:smartTag w:uri="urn:schemas-microsoft-com:office:smarttags" w:element="City">
          <w:r>
            <w:rPr>
              <w:sz w:val="20"/>
              <w:szCs w:val="20"/>
            </w:rPr>
            <w:t>St. Thomas University</w:t>
          </w:r>
        </w:smartTag>
        <w:r>
          <w:rPr>
            <w:sz w:val="20"/>
            <w:szCs w:val="20"/>
          </w:rPr>
          <w:t xml:space="preserve">, </w:t>
        </w:r>
        <w:smartTag w:uri="urn:schemas-microsoft-com:office:smarttags" w:element="State">
          <w:r>
            <w:rPr>
              <w:sz w:val="20"/>
              <w:szCs w:val="20"/>
            </w:rPr>
            <w:t>FL</w:t>
          </w:r>
        </w:smartTag>
      </w:smartTag>
    </w:p>
    <w:p w:rsidR="00657C1B" w:rsidRDefault="00657C1B" w:rsidP="00657C1B">
      <w:pPr>
        <w:rPr>
          <w:sz w:val="20"/>
          <w:szCs w:val="20"/>
        </w:rPr>
      </w:pPr>
    </w:p>
    <w:p w:rsidR="00657C1B" w:rsidRDefault="00657C1B" w:rsidP="00657C1B">
      <w:pPr>
        <w:rPr>
          <w:sz w:val="20"/>
          <w:szCs w:val="20"/>
        </w:rPr>
      </w:pPr>
      <w:r>
        <w:rPr>
          <w:sz w:val="20"/>
          <w:szCs w:val="20"/>
        </w:rPr>
        <w:t>Lender Assistants:</w:t>
      </w:r>
    </w:p>
    <w:p w:rsidR="00657C1B" w:rsidRDefault="00657C1B" w:rsidP="00657C1B">
      <w:pPr>
        <w:rPr>
          <w:sz w:val="20"/>
          <w:szCs w:val="20"/>
        </w:rPr>
      </w:pPr>
      <w:r>
        <w:rPr>
          <w:sz w:val="20"/>
          <w:szCs w:val="20"/>
        </w:rPr>
        <w:t xml:space="preserve">Jackie Bell – </w:t>
      </w:r>
      <w:smartTag w:uri="urn:schemas-microsoft-com:office:smarttags" w:element="place">
        <w:smartTag w:uri="urn:schemas-microsoft-com:office:smarttags" w:element="country-region">
          <w:r>
            <w:rPr>
              <w:sz w:val="20"/>
              <w:szCs w:val="20"/>
            </w:rPr>
            <w:t>USA</w:t>
          </w:r>
        </w:smartTag>
      </w:smartTag>
      <w:r>
        <w:rPr>
          <w:sz w:val="20"/>
          <w:szCs w:val="20"/>
        </w:rPr>
        <w:t xml:space="preserve"> Funds Services, SC</w:t>
      </w:r>
    </w:p>
    <w:p w:rsidR="00657C1B" w:rsidRDefault="00657C1B" w:rsidP="00657C1B">
      <w:pPr>
        <w:rPr>
          <w:sz w:val="20"/>
          <w:szCs w:val="20"/>
        </w:rPr>
      </w:pPr>
      <w:r>
        <w:rPr>
          <w:sz w:val="20"/>
          <w:szCs w:val="20"/>
        </w:rPr>
        <w:t xml:space="preserve">Todd </w:t>
      </w:r>
      <w:proofErr w:type="spellStart"/>
      <w:r>
        <w:rPr>
          <w:sz w:val="20"/>
          <w:szCs w:val="20"/>
        </w:rPr>
        <w:t>Woodlee</w:t>
      </w:r>
      <w:proofErr w:type="spellEnd"/>
      <w:r>
        <w:rPr>
          <w:sz w:val="20"/>
          <w:szCs w:val="20"/>
        </w:rPr>
        <w:t xml:space="preserve"> – South Education Finance Partners</w:t>
      </w:r>
    </w:p>
    <w:p w:rsidR="00657C1B" w:rsidRDefault="00657C1B" w:rsidP="00657C1B">
      <w:pPr>
        <w:rPr>
          <w:sz w:val="20"/>
          <w:szCs w:val="20"/>
        </w:rPr>
      </w:pPr>
      <w:proofErr w:type="spellStart"/>
      <w:r>
        <w:rPr>
          <w:sz w:val="20"/>
          <w:szCs w:val="20"/>
        </w:rPr>
        <w:t>Zita</w:t>
      </w:r>
      <w:proofErr w:type="spellEnd"/>
      <w:r>
        <w:rPr>
          <w:sz w:val="20"/>
          <w:szCs w:val="20"/>
        </w:rPr>
        <w:t xml:space="preserve"> </w:t>
      </w:r>
      <w:proofErr w:type="spellStart"/>
      <w:r>
        <w:rPr>
          <w:sz w:val="20"/>
          <w:szCs w:val="20"/>
        </w:rPr>
        <w:t>Barree</w:t>
      </w:r>
      <w:proofErr w:type="spellEnd"/>
      <w:r>
        <w:rPr>
          <w:sz w:val="20"/>
          <w:szCs w:val="20"/>
        </w:rPr>
        <w:t xml:space="preserve"> – </w:t>
      </w:r>
      <w:proofErr w:type="spellStart"/>
      <w:smartTag w:uri="urn:schemas-microsoft-com:office:smarttags" w:element="place">
        <w:smartTag w:uri="urn:schemas-microsoft-com:office:smarttags" w:element="City">
          <w:r>
            <w:rPr>
              <w:sz w:val="20"/>
              <w:szCs w:val="20"/>
            </w:rPr>
            <w:t>Edamerica</w:t>
          </w:r>
        </w:smartTag>
        <w:proofErr w:type="spellEnd"/>
        <w:r>
          <w:rPr>
            <w:sz w:val="20"/>
            <w:szCs w:val="20"/>
          </w:rPr>
          <w:t xml:space="preserve">, </w:t>
        </w:r>
        <w:smartTag w:uri="urn:schemas-microsoft-com:office:smarttags" w:element="State">
          <w:r>
            <w:rPr>
              <w:sz w:val="20"/>
              <w:szCs w:val="20"/>
            </w:rPr>
            <w:t>VA</w:t>
          </w:r>
        </w:smartTag>
      </w:smartTag>
    </w:p>
    <w:p w:rsidR="00657C1B" w:rsidRDefault="00657C1B" w:rsidP="00657C1B">
      <w:pPr>
        <w:rPr>
          <w:sz w:val="20"/>
          <w:szCs w:val="20"/>
        </w:rPr>
      </w:pPr>
    </w:p>
    <w:p w:rsidR="00657C1B" w:rsidRDefault="00657C1B" w:rsidP="00657C1B">
      <w:pPr>
        <w:rPr>
          <w:sz w:val="20"/>
          <w:szCs w:val="20"/>
        </w:rPr>
      </w:pPr>
      <w:r>
        <w:rPr>
          <w:sz w:val="20"/>
          <w:szCs w:val="20"/>
        </w:rPr>
        <w:t xml:space="preserve">The New Aid Officers Workshop received strong positive feedback on the event, especially for the knowledge level of instructors and the quality of the curriculum. There were some issues with the foodservice. </w:t>
      </w:r>
    </w:p>
    <w:p w:rsidR="00657C1B" w:rsidRDefault="00657C1B" w:rsidP="00657C1B">
      <w:pPr>
        <w:rPr>
          <w:sz w:val="20"/>
          <w:szCs w:val="20"/>
        </w:rPr>
      </w:pPr>
    </w:p>
    <w:p w:rsidR="00657C1B" w:rsidRDefault="00657C1B" w:rsidP="00657C1B">
      <w:pPr>
        <w:rPr>
          <w:sz w:val="20"/>
          <w:szCs w:val="20"/>
        </w:rPr>
      </w:pPr>
      <w:r>
        <w:rPr>
          <w:sz w:val="20"/>
          <w:szCs w:val="20"/>
        </w:rPr>
        <w:t xml:space="preserve">There was also a One-Day New Aid Officers Workshop at the SASFAA 2006 conference on Sunday, February 12, 2006. It began at 8 am with registration and a continental brunch and will </w:t>
      </w:r>
      <w:proofErr w:type="gramStart"/>
      <w:r>
        <w:rPr>
          <w:sz w:val="20"/>
          <w:szCs w:val="20"/>
        </w:rPr>
        <w:t>concluded</w:t>
      </w:r>
      <w:proofErr w:type="gramEnd"/>
      <w:r>
        <w:rPr>
          <w:sz w:val="20"/>
          <w:szCs w:val="20"/>
        </w:rPr>
        <w:t xml:space="preserve"> at 3 pm. Registration for the workshop was part of the conference registration process. There were approximately 65 participants in attendance and 10 instructors. </w:t>
      </w:r>
    </w:p>
    <w:p w:rsidR="00657C1B" w:rsidRDefault="00657C1B" w:rsidP="00657C1B">
      <w:pPr>
        <w:rPr>
          <w:sz w:val="20"/>
          <w:szCs w:val="20"/>
        </w:rPr>
      </w:pPr>
      <w:r>
        <w:rPr>
          <w:sz w:val="20"/>
          <w:szCs w:val="20"/>
        </w:rPr>
        <w:t>I recommend that the new incoming SASFAA Vice President consider adding an additional instructor pair and classroom to the summer New Aid Officers Workshop. The registration closed in mid-April and after taking 15 – 20 names on a waiting list I stopped adding to the wait list. There is a growing demand for training, especially at the very beginning levels. I had several Directors plead for me to let their new hires into the workshop. I could not increase the number of participants as the class size is very critical to delivering a quality training experience.</w:t>
      </w:r>
    </w:p>
    <w:p w:rsidR="00657C1B" w:rsidRDefault="00657C1B" w:rsidP="00657C1B">
      <w:pPr>
        <w:rPr>
          <w:sz w:val="20"/>
          <w:szCs w:val="20"/>
        </w:rPr>
      </w:pPr>
    </w:p>
    <w:p w:rsidR="00657C1B" w:rsidRDefault="00657C1B" w:rsidP="00657C1B">
      <w:pPr>
        <w:adjustRightInd w:val="0"/>
        <w:spacing w:line="240" w:lineRule="atLeast"/>
        <w:rPr>
          <w:rFonts w:ascii="Tms Rmn" w:hAnsi="Tms Rmn" w:cs="Tms Rmn"/>
          <w:color w:val="000000"/>
          <w:sz w:val="20"/>
          <w:szCs w:val="20"/>
        </w:rPr>
      </w:pPr>
      <w:r>
        <w:rPr>
          <w:sz w:val="20"/>
          <w:szCs w:val="20"/>
        </w:rPr>
        <w:t xml:space="preserve">SASFAA also hosted the SASFAA/SWASFAA Mid-Level workshop this year. Bob Godfrey from </w:t>
      </w:r>
      <w:smartTag w:uri="urn:schemas-microsoft-com:office:smarttags" w:element="place">
        <w:smartTag w:uri="urn:schemas-microsoft-com:office:smarttags" w:element="State">
          <w:r>
            <w:rPr>
              <w:sz w:val="20"/>
              <w:szCs w:val="20"/>
            </w:rPr>
            <w:t>South Carolina</w:t>
          </w:r>
        </w:smartTag>
      </w:smartTag>
      <w:r>
        <w:rPr>
          <w:sz w:val="20"/>
          <w:szCs w:val="20"/>
        </w:rPr>
        <w:t xml:space="preserve"> coordinated this effort. The Mid-Level work shop was held June 25, 26 &amp; 27, 2006 at </w:t>
      </w:r>
      <w:smartTag w:uri="urn:schemas-microsoft-com:office:smarttags" w:element="PlaceName">
        <w:r>
          <w:rPr>
            <w:sz w:val="20"/>
            <w:szCs w:val="20"/>
          </w:rPr>
          <w:t>Furman</w:t>
        </w:r>
      </w:smartTag>
      <w:r>
        <w:rPr>
          <w:sz w:val="20"/>
          <w:szCs w:val="20"/>
        </w:rPr>
        <w:t xml:space="preserve"> </w:t>
      </w:r>
      <w:smartTag w:uri="urn:schemas-microsoft-com:office:smarttags" w:element="PlaceType">
        <w:r>
          <w:rPr>
            <w:sz w:val="20"/>
            <w:szCs w:val="20"/>
          </w:rPr>
          <w:t>University</w:t>
        </w:r>
      </w:smartTag>
      <w:r>
        <w:rPr>
          <w:sz w:val="20"/>
          <w:szCs w:val="20"/>
        </w:rPr>
        <w:t xml:space="preserve"> in </w:t>
      </w:r>
      <w:smartTag w:uri="urn:schemas-microsoft-com:office:smarttags" w:element="place">
        <w:smartTag w:uri="urn:schemas-microsoft-com:office:smarttags" w:element="State">
          <w:r>
            <w:rPr>
              <w:sz w:val="20"/>
              <w:szCs w:val="20"/>
            </w:rPr>
            <w:t>South Carolina</w:t>
          </w:r>
        </w:smartTag>
      </w:smartTag>
      <w:proofErr w:type="gramStart"/>
      <w:r>
        <w:rPr>
          <w:sz w:val="20"/>
          <w:szCs w:val="20"/>
        </w:rPr>
        <w:t>..</w:t>
      </w:r>
      <w:proofErr w:type="gramEnd"/>
      <w:r>
        <w:rPr>
          <w:sz w:val="20"/>
          <w:szCs w:val="20"/>
        </w:rPr>
        <w:t xml:space="preserve"> </w:t>
      </w:r>
      <w:r>
        <w:rPr>
          <w:rFonts w:ascii="Tms Rmn" w:hAnsi="Tms Rmn" w:cs="Tms Rmn"/>
          <w:color w:val="000000"/>
          <w:sz w:val="20"/>
          <w:szCs w:val="20"/>
        </w:rPr>
        <w:t xml:space="preserve">Registration at 60 </w:t>
      </w:r>
      <w:proofErr w:type="gramStart"/>
      <w:r>
        <w:rPr>
          <w:rFonts w:ascii="Tms Rmn" w:hAnsi="Tms Rmn" w:cs="Tms Rmn"/>
          <w:color w:val="000000"/>
          <w:sz w:val="20"/>
          <w:szCs w:val="20"/>
        </w:rPr>
        <w:t>+ .</w:t>
      </w:r>
      <w:proofErr w:type="gramEnd"/>
      <w:r>
        <w:rPr>
          <w:rFonts w:ascii="Tms Rmn" w:hAnsi="Tms Rmn" w:cs="Tms Rmn"/>
          <w:color w:val="000000"/>
          <w:sz w:val="20"/>
          <w:szCs w:val="20"/>
        </w:rPr>
        <w:t xml:space="preserve"> 60 was the target participant number.</w:t>
      </w:r>
    </w:p>
    <w:p w:rsidR="00657C1B" w:rsidRDefault="00657C1B" w:rsidP="00657C1B">
      <w:pPr>
        <w:adjustRightInd w:val="0"/>
        <w:spacing w:line="240" w:lineRule="atLeast"/>
        <w:rPr>
          <w:rFonts w:ascii="Tms Rmn" w:hAnsi="Tms Rmn" w:cs="Tms Rmn"/>
          <w:color w:val="000000"/>
          <w:sz w:val="20"/>
          <w:szCs w:val="20"/>
        </w:rPr>
      </w:pPr>
    </w:p>
    <w:p w:rsidR="00657C1B" w:rsidRDefault="00657C1B" w:rsidP="00657C1B">
      <w:pPr>
        <w:adjustRightInd w:val="0"/>
        <w:spacing w:line="240" w:lineRule="atLeast"/>
        <w:rPr>
          <w:rFonts w:ascii="Tms Rmn" w:hAnsi="Tms Rmn" w:cs="Tms Rmn"/>
          <w:color w:val="000000"/>
          <w:sz w:val="20"/>
          <w:szCs w:val="20"/>
        </w:rPr>
      </w:pPr>
      <w:r>
        <w:rPr>
          <w:rFonts w:ascii="Tms Rmn" w:hAnsi="Tms Rmn" w:cs="Tms Rmn"/>
          <w:color w:val="000000"/>
          <w:sz w:val="20"/>
          <w:szCs w:val="20"/>
        </w:rPr>
        <w:t xml:space="preserve">Since this is an event that we sponsor in conjunction with SWASFAA, the committee included both SASFAA and SWASFAA members. </w:t>
      </w:r>
      <w:proofErr w:type="spellStart"/>
      <w:r>
        <w:rPr>
          <w:rFonts w:ascii="Tms Rmn" w:hAnsi="Tms Rmn" w:cs="Tms Rmn"/>
          <w:color w:val="000000"/>
          <w:sz w:val="20"/>
          <w:szCs w:val="20"/>
        </w:rPr>
        <w:t>Taina</w:t>
      </w:r>
      <w:proofErr w:type="spellEnd"/>
      <w:r>
        <w:rPr>
          <w:rFonts w:ascii="Tms Rmn" w:hAnsi="Tms Rmn" w:cs="Tms Rmn"/>
          <w:color w:val="000000"/>
          <w:sz w:val="20"/>
          <w:szCs w:val="20"/>
        </w:rPr>
        <w:t xml:space="preserve"> </w:t>
      </w:r>
      <w:proofErr w:type="spellStart"/>
      <w:r>
        <w:rPr>
          <w:rFonts w:ascii="Tms Rmn" w:hAnsi="Tms Rmn" w:cs="Tms Rmn"/>
          <w:color w:val="000000"/>
          <w:sz w:val="20"/>
          <w:szCs w:val="20"/>
        </w:rPr>
        <w:t>Savoit</w:t>
      </w:r>
      <w:proofErr w:type="spellEnd"/>
      <w:r>
        <w:rPr>
          <w:rFonts w:ascii="Tms Rmn" w:hAnsi="Tms Rmn" w:cs="Tms Rmn"/>
          <w:color w:val="000000"/>
          <w:sz w:val="20"/>
          <w:szCs w:val="20"/>
        </w:rPr>
        <w:t xml:space="preserve"> is SWASFAA representative. SWASFAA sending 4 folks to this </w:t>
      </w:r>
      <w:proofErr w:type="gramStart"/>
      <w:r>
        <w:rPr>
          <w:rFonts w:ascii="Tms Rmn" w:hAnsi="Tms Rmn" w:cs="Tms Rmn"/>
          <w:color w:val="000000"/>
          <w:sz w:val="20"/>
          <w:szCs w:val="20"/>
        </w:rPr>
        <w:t>year's</w:t>
      </w:r>
      <w:proofErr w:type="gramEnd"/>
      <w:r>
        <w:rPr>
          <w:rFonts w:ascii="Tms Rmn" w:hAnsi="Tms Rmn" w:cs="Tms Rmn"/>
          <w:color w:val="000000"/>
          <w:sz w:val="20"/>
          <w:szCs w:val="20"/>
        </w:rPr>
        <w:t xml:space="preserve"> meeting in preparation for next year when they host. The SASFAA members are, Bob Godfrey, </w:t>
      </w:r>
      <w:smartTag w:uri="urn:schemas-microsoft-com:office:smarttags" w:element="PlaceType">
        <w:r>
          <w:rPr>
            <w:rFonts w:ascii="Tms Rmn" w:hAnsi="Tms Rmn" w:cs="Tms Rmn"/>
            <w:color w:val="000000"/>
            <w:sz w:val="20"/>
            <w:szCs w:val="20"/>
          </w:rPr>
          <w:t>University</w:t>
        </w:r>
      </w:smartTag>
      <w:r>
        <w:rPr>
          <w:rFonts w:ascii="Tms Rmn" w:hAnsi="Tms Rmn" w:cs="Tms Rmn"/>
          <w:color w:val="000000"/>
          <w:sz w:val="20"/>
          <w:szCs w:val="20"/>
        </w:rPr>
        <w:t xml:space="preserve"> of </w:t>
      </w:r>
      <w:smartTag w:uri="urn:schemas-microsoft-com:office:smarttags" w:element="PlaceName">
        <w:r>
          <w:rPr>
            <w:rFonts w:ascii="Tms Rmn" w:hAnsi="Tms Rmn" w:cs="Tms Rmn"/>
            <w:color w:val="000000"/>
            <w:sz w:val="20"/>
            <w:szCs w:val="20"/>
          </w:rPr>
          <w:t>South Carolina</w:t>
        </w:r>
      </w:smartTag>
      <w:r>
        <w:rPr>
          <w:rFonts w:ascii="Tms Rmn" w:hAnsi="Tms Rmn" w:cs="Tms Rmn"/>
          <w:color w:val="000000"/>
          <w:sz w:val="20"/>
          <w:szCs w:val="20"/>
        </w:rPr>
        <w:t xml:space="preserve"> – </w:t>
      </w:r>
      <w:smartTag w:uri="urn:schemas-microsoft-com:office:smarttags" w:element="place">
        <w:smartTag w:uri="urn:schemas-microsoft-com:office:smarttags" w:element="City">
          <w:r>
            <w:rPr>
              <w:rFonts w:ascii="Tms Rmn" w:hAnsi="Tms Rmn" w:cs="Tms Rmn"/>
              <w:color w:val="000000"/>
              <w:sz w:val="20"/>
              <w:szCs w:val="20"/>
            </w:rPr>
            <w:t>Columbia</w:t>
          </w:r>
        </w:smartTag>
        <w:r>
          <w:rPr>
            <w:rFonts w:ascii="Tms Rmn" w:hAnsi="Tms Rmn" w:cs="Tms Rmn"/>
            <w:color w:val="000000"/>
            <w:sz w:val="20"/>
            <w:szCs w:val="20"/>
          </w:rPr>
          <w:t xml:space="preserve">, </w:t>
        </w:r>
        <w:smartTag w:uri="urn:schemas-microsoft-com:office:smarttags" w:element="State">
          <w:r>
            <w:rPr>
              <w:rFonts w:ascii="Tms Rmn" w:hAnsi="Tms Rmn" w:cs="Tms Rmn"/>
              <w:color w:val="000000"/>
              <w:sz w:val="20"/>
              <w:szCs w:val="20"/>
            </w:rPr>
            <w:t>SC</w:t>
          </w:r>
        </w:smartTag>
      </w:smartTag>
      <w:r>
        <w:rPr>
          <w:rFonts w:ascii="Tms Rmn" w:hAnsi="Tms Rmn" w:cs="Tms Rmn"/>
          <w:color w:val="000000"/>
          <w:sz w:val="20"/>
          <w:szCs w:val="20"/>
        </w:rPr>
        <w:t xml:space="preserve">, Amy </w:t>
      </w:r>
      <w:proofErr w:type="spellStart"/>
      <w:r>
        <w:rPr>
          <w:rFonts w:ascii="Tms Rmn" w:hAnsi="Tms Rmn" w:cs="Tms Rmn"/>
          <w:color w:val="000000"/>
          <w:sz w:val="20"/>
          <w:szCs w:val="20"/>
        </w:rPr>
        <w:t>Berrier</w:t>
      </w:r>
      <w:proofErr w:type="spellEnd"/>
      <w:r>
        <w:rPr>
          <w:rFonts w:ascii="Tms Rmn" w:hAnsi="Tms Rmn" w:cs="Tms Rmn"/>
          <w:color w:val="000000"/>
          <w:sz w:val="20"/>
          <w:szCs w:val="20"/>
        </w:rPr>
        <w:t xml:space="preserve"> – UNC Greensboro, NC, Deborah </w:t>
      </w:r>
      <w:proofErr w:type="spellStart"/>
      <w:r>
        <w:rPr>
          <w:rFonts w:ascii="Tms Rmn" w:hAnsi="Tms Rmn" w:cs="Tms Rmn"/>
          <w:color w:val="000000"/>
          <w:sz w:val="20"/>
          <w:szCs w:val="20"/>
        </w:rPr>
        <w:t>Tollefson</w:t>
      </w:r>
      <w:proofErr w:type="spellEnd"/>
      <w:r>
        <w:rPr>
          <w:rFonts w:ascii="Tms Rmn" w:hAnsi="Tms Rmn" w:cs="Tms Rmn"/>
          <w:color w:val="000000"/>
          <w:sz w:val="20"/>
          <w:szCs w:val="20"/>
        </w:rPr>
        <w:t xml:space="preserve"> – UNC Greensboro, NC, Jackie Bell – USA Funds Services, SC, Kim Culver – College Loan Corp., FL, Charlie Libretto – College Loan Corp., FL and J.T. Morris – Campus Door, SC.</w:t>
      </w:r>
    </w:p>
    <w:p w:rsidR="00657C1B" w:rsidRDefault="00657C1B" w:rsidP="00657C1B">
      <w:pPr>
        <w:adjustRightInd w:val="0"/>
        <w:spacing w:line="240" w:lineRule="atLeast"/>
        <w:rPr>
          <w:rFonts w:ascii="Tms Rmn" w:hAnsi="Tms Rmn" w:cs="Tms Rmn"/>
          <w:color w:val="000000"/>
          <w:sz w:val="20"/>
          <w:szCs w:val="20"/>
        </w:rPr>
      </w:pPr>
    </w:p>
    <w:p w:rsidR="00657C1B" w:rsidRDefault="00657C1B" w:rsidP="00657C1B">
      <w:pPr>
        <w:adjustRightInd w:val="0"/>
        <w:spacing w:line="240" w:lineRule="atLeast"/>
        <w:rPr>
          <w:rFonts w:ascii="Tms Rmn" w:hAnsi="Tms Rmn" w:cs="Tms Rmn"/>
          <w:color w:val="000000"/>
          <w:sz w:val="20"/>
          <w:szCs w:val="20"/>
        </w:rPr>
      </w:pPr>
      <w:r>
        <w:rPr>
          <w:rFonts w:ascii="Tms Rmn" w:hAnsi="Tms Rmn" w:cs="Tms Rmn"/>
          <w:color w:val="000000"/>
          <w:sz w:val="20"/>
          <w:szCs w:val="20"/>
        </w:rPr>
        <w:t xml:space="preserve">Because we were at Furman and somewhat removed from events, we arranged entertainment for both nights. For Sunday there was a picnic supper and then a DJ for dancers and Karaoke. We had planned for this to happen in the amphitheater adjacent to </w:t>
      </w:r>
      <w:proofErr w:type="spellStart"/>
      <w:r>
        <w:rPr>
          <w:rFonts w:ascii="Tms Rmn" w:hAnsi="Tms Rmn" w:cs="Tms Rmn"/>
          <w:color w:val="000000"/>
          <w:sz w:val="20"/>
          <w:szCs w:val="20"/>
        </w:rPr>
        <w:t>there</w:t>
      </w:r>
      <w:proofErr w:type="spellEnd"/>
      <w:r>
        <w:rPr>
          <w:rFonts w:ascii="Tms Rmn" w:hAnsi="Tms Rmn" w:cs="Tms Rmn"/>
          <w:color w:val="000000"/>
          <w:sz w:val="20"/>
          <w:szCs w:val="20"/>
        </w:rPr>
        <w:t xml:space="preserve"> beautiful lake, but due to rain had to be held indoors.</w:t>
      </w:r>
    </w:p>
    <w:p w:rsidR="00657C1B" w:rsidRDefault="00657C1B" w:rsidP="00657C1B">
      <w:pPr>
        <w:adjustRightInd w:val="0"/>
        <w:spacing w:line="240" w:lineRule="atLeast"/>
        <w:rPr>
          <w:rFonts w:ascii="Tms Rmn" w:hAnsi="Tms Rmn" w:cs="Tms Rmn"/>
          <w:color w:val="000000"/>
          <w:sz w:val="20"/>
          <w:szCs w:val="20"/>
        </w:rPr>
      </w:pPr>
    </w:p>
    <w:p w:rsidR="00657C1B" w:rsidRDefault="00657C1B" w:rsidP="00657C1B">
      <w:pPr>
        <w:adjustRightInd w:val="0"/>
        <w:spacing w:line="240" w:lineRule="atLeast"/>
        <w:rPr>
          <w:rFonts w:ascii="Tms Rmn" w:hAnsi="Tms Rmn" w:cs="Tms Rmn"/>
          <w:color w:val="000000"/>
          <w:sz w:val="20"/>
          <w:szCs w:val="20"/>
        </w:rPr>
      </w:pPr>
      <w:r>
        <w:rPr>
          <w:rFonts w:ascii="Tms Rmn" w:hAnsi="Tms Rmn" w:cs="Tms Rmn"/>
          <w:color w:val="000000"/>
          <w:sz w:val="20"/>
          <w:szCs w:val="20"/>
        </w:rPr>
        <w:t>On Monday, we had a banquet with a humorous hypnotist as the entertainment.</w:t>
      </w:r>
    </w:p>
    <w:p w:rsidR="00657C1B" w:rsidRDefault="00657C1B" w:rsidP="00657C1B">
      <w:pPr>
        <w:adjustRightInd w:val="0"/>
        <w:spacing w:line="240" w:lineRule="atLeast"/>
        <w:rPr>
          <w:rFonts w:ascii="Tms Rmn" w:hAnsi="Tms Rmn" w:cs="Tms Rmn"/>
          <w:color w:val="000000"/>
          <w:sz w:val="20"/>
          <w:szCs w:val="20"/>
        </w:rPr>
      </w:pPr>
    </w:p>
    <w:p w:rsidR="00657C1B" w:rsidRDefault="00657C1B" w:rsidP="00657C1B">
      <w:pPr>
        <w:adjustRightInd w:val="0"/>
        <w:spacing w:line="240" w:lineRule="atLeast"/>
        <w:rPr>
          <w:rFonts w:ascii="Tms Rmn" w:hAnsi="Tms Rmn" w:cs="Tms Rmn"/>
          <w:color w:val="000000"/>
          <w:sz w:val="20"/>
          <w:szCs w:val="20"/>
        </w:rPr>
      </w:pPr>
      <w:r>
        <w:rPr>
          <w:rFonts w:ascii="Tms Rmn" w:hAnsi="Tms Rmn" w:cs="Tms Rmn"/>
          <w:color w:val="000000"/>
          <w:sz w:val="20"/>
          <w:szCs w:val="20"/>
        </w:rPr>
        <w:t xml:space="preserve">Bob was able to </w:t>
      </w:r>
      <w:proofErr w:type="gramStart"/>
      <w:r>
        <w:rPr>
          <w:rFonts w:ascii="Tms Rmn" w:hAnsi="Tms Rmn" w:cs="Tms Rmn"/>
          <w:color w:val="000000"/>
          <w:sz w:val="20"/>
          <w:szCs w:val="20"/>
        </w:rPr>
        <w:t>raise</w:t>
      </w:r>
      <w:proofErr w:type="gramEnd"/>
      <w:r>
        <w:rPr>
          <w:rFonts w:ascii="Tms Rmn" w:hAnsi="Tms Rmn" w:cs="Tms Rmn"/>
          <w:color w:val="000000"/>
          <w:sz w:val="20"/>
          <w:szCs w:val="20"/>
        </w:rPr>
        <w:t xml:space="preserve"> over $6000 in sponsorship. And, our vendors donated door prizes </w:t>
      </w:r>
    </w:p>
    <w:p w:rsidR="00657C1B" w:rsidRDefault="00657C1B" w:rsidP="00657C1B">
      <w:pPr>
        <w:rPr>
          <w:rFonts w:ascii="Tms Rmn" w:hAnsi="Tms Rmn" w:cs="Tms Rmn"/>
          <w:color w:val="000000"/>
          <w:sz w:val="20"/>
          <w:szCs w:val="20"/>
        </w:rPr>
      </w:pPr>
    </w:p>
    <w:p w:rsidR="00657C1B" w:rsidRDefault="00657C1B" w:rsidP="00657C1B">
      <w:pPr>
        <w:rPr>
          <w:rFonts w:ascii="Times New Roman" w:hAnsi="Times New Roman" w:cs="Times New Roman"/>
          <w:color w:val="000000"/>
          <w:sz w:val="20"/>
          <w:szCs w:val="20"/>
        </w:rPr>
      </w:pPr>
      <w:r>
        <w:rPr>
          <w:rFonts w:ascii="Tms Rmn" w:hAnsi="Tms Rmn" w:cs="Tms Rmn"/>
          <w:color w:val="000000"/>
          <w:sz w:val="20"/>
          <w:szCs w:val="20"/>
        </w:rPr>
        <w:t xml:space="preserve">All participants received a SASFAA/SWASFAA certificate. </w:t>
      </w:r>
    </w:p>
    <w:p w:rsidR="00657C1B" w:rsidRDefault="00657C1B" w:rsidP="00657C1B">
      <w:pPr>
        <w:rPr>
          <w:b/>
          <w:sz w:val="20"/>
          <w:szCs w:val="24"/>
          <w:u w:val="single"/>
        </w:rPr>
      </w:pPr>
      <w:r>
        <w:rPr>
          <w:b/>
          <w:sz w:val="20"/>
          <w:u w:val="single"/>
        </w:rPr>
        <w:t xml:space="preserve">Report from Past-President Janet </w:t>
      </w:r>
      <w:proofErr w:type="spellStart"/>
      <w:r>
        <w:rPr>
          <w:b/>
          <w:sz w:val="20"/>
          <w:u w:val="single"/>
        </w:rPr>
        <w:t>Sain</w:t>
      </w:r>
      <w:proofErr w:type="spellEnd"/>
    </w:p>
    <w:p w:rsidR="00657C1B" w:rsidRDefault="00657C1B" w:rsidP="00657C1B">
      <w:pPr>
        <w:rPr>
          <w:sz w:val="20"/>
          <w:szCs w:val="20"/>
        </w:rPr>
      </w:pPr>
      <w:r>
        <w:rPr>
          <w:sz w:val="20"/>
          <w:szCs w:val="20"/>
        </w:rPr>
        <w:t xml:space="preserve">SASFAA Past-President Newsletter and Final Report, submitted by Janet </w:t>
      </w:r>
      <w:proofErr w:type="spellStart"/>
      <w:r>
        <w:rPr>
          <w:sz w:val="20"/>
          <w:szCs w:val="20"/>
        </w:rPr>
        <w:t>Sain</w:t>
      </w:r>
      <w:proofErr w:type="spellEnd"/>
    </w:p>
    <w:p w:rsidR="00657C1B" w:rsidRDefault="00657C1B" w:rsidP="00657C1B">
      <w:pPr>
        <w:rPr>
          <w:sz w:val="20"/>
          <w:szCs w:val="20"/>
        </w:rPr>
      </w:pPr>
    </w:p>
    <w:p w:rsidR="00657C1B" w:rsidRDefault="00657C1B" w:rsidP="00657C1B">
      <w:pPr>
        <w:rPr>
          <w:sz w:val="20"/>
          <w:szCs w:val="20"/>
        </w:rPr>
      </w:pPr>
      <w:r>
        <w:rPr>
          <w:sz w:val="20"/>
          <w:szCs w:val="20"/>
        </w:rPr>
        <w:t xml:space="preserve">The 2005-2006 year was a very productive and challenging one for the Past-President. Ms. </w:t>
      </w:r>
      <w:proofErr w:type="spellStart"/>
      <w:r>
        <w:rPr>
          <w:sz w:val="20"/>
          <w:szCs w:val="20"/>
        </w:rPr>
        <w:t>Sain</w:t>
      </w:r>
      <w:proofErr w:type="spellEnd"/>
      <w:r>
        <w:rPr>
          <w:sz w:val="20"/>
          <w:szCs w:val="20"/>
        </w:rPr>
        <w:t xml:space="preserve"> was tasked with accomplishing three major responsibilities this year. 1) The Nominations and Elections process, 2) the Professional Recognitions awarding; and finally, 3) the compilation of the annual Governance and Associational Planning document. </w:t>
      </w:r>
    </w:p>
    <w:p w:rsidR="00657C1B" w:rsidRDefault="00657C1B" w:rsidP="00657C1B">
      <w:pPr>
        <w:rPr>
          <w:sz w:val="20"/>
          <w:szCs w:val="20"/>
        </w:rPr>
      </w:pPr>
    </w:p>
    <w:p w:rsidR="00657C1B" w:rsidRDefault="00657C1B" w:rsidP="00657C1B">
      <w:pPr>
        <w:rPr>
          <w:sz w:val="20"/>
          <w:szCs w:val="20"/>
        </w:rPr>
      </w:pPr>
      <w:r>
        <w:rPr>
          <w:sz w:val="20"/>
          <w:szCs w:val="20"/>
        </w:rPr>
        <w:t xml:space="preserve">First, the Nominations and Elections process for 2005-2006. Ms. </w:t>
      </w:r>
      <w:proofErr w:type="spellStart"/>
      <w:r>
        <w:rPr>
          <w:sz w:val="20"/>
          <w:szCs w:val="20"/>
        </w:rPr>
        <w:t>Sain</w:t>
      </w:r>
      <w:proofErr w:type="spellEnd"/>
      <w:r>
        <w:rPr>
          <w:sz w:val="20"/>
          <w:szCs w:val="20"/>
        </w:rPr>
        <w:t xml:space="preserve"> and her committee were extremely pleased to be able to offer the membership a dual slate of candidates for their consideration for the offices of President-Elect, Vice President and Secretary. The committee was able to offer candidates which were from five of the nine SASFAA states, were male and female and also covered minority representation. Many thanks go to those nominees who were willing to serve SASFAA in this capacity and permit their names to be offered as candidates. Congratulations go to </w:t>
      </w:r>
      <w:proofErr w:type="spellStart"/>
      <w:r>
        <w:rPr>
          <w:sz w:val="20"/>
          <w:szCs w:val="20"/>
        </w:rPr>
        <w:t>Lisanne</w:t>
      </w:r>
      <w:proofErr w:type="spellEnd"/>
      <w:r>
        <w:rPr>
          <w:sz w:val="20"/>
          <w:szCs w:val="20"/>
        </w:rPr>
        <w:t xml:space="preserve"> Masterson from </w:t>
      </w:r>
      <w:smartTag w:uri="urn:schemas-microsoft-com:office:smarttags" w:element="PlaceName">
        <w:r>
          <w:rPr>
            <w:sz w:val="20"/>
            <w:szCs w:val="20"/>
          </w:rPr>
          <w:t>Brevard</w:t>
        </w:r>
      </w:smartTag>
      <w:r>
        <w:rPr>
          <w:sz w:val="20"/>
          <w:szCs w:val="20"/>
        </w:rPr>
        <w:t xml:space="preserve"> </w:t>
      </w:r>
      <w:smartTag w:uri="urn:schemas-microsoft-com:office:smarttags" w:element="PlaceType">
        <w:r>
          <w:rPr>
            <w:sz w:val="20"/>
            <w:szCs w:val="20"/>
          </w:rPr>
          <w:t>College</w:t>
        </w:r>
      </w:smartTag>
      <w:r>
        <w:rPr>
          <w:sz w:val="20"/>
          <w:szCs w:val="20"/>
        </w:rPr>
        <w:t xml:space="preserve"> in </w:t>
      </w:r>
      <w:smartTag w:uri="urn:schemas-microsoft-com:office:smarttags" w:element="State">
        <w:r>
          <w:rPr>
            <w:sz w:val="20"/>
            <w:szCs w:val="20"/>
          </w:rPr>
          <w:t>North Carolina</w:t>
        </w:r>
      </w:smartTag>
      <w:r>
        <w:rPr>
          <w:sz w:val="20"/>
          <w:szCs w:val="20"/>
        </w:rPr>
        <w:t xml:space="preserve"> who will be your incoming President-Elect, to Sandy Neel from the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Tennessee</w:t>
        </w:r>
      </w:smartTag>
      <w:r>
        <w:rPr>
          <w:sz w:val="20"/>
          <w:szCs w:val="20"/>
        </w:rPr>
        <w:t xml:space="preserve"> at Martin who will be your incoming Vice President and Deborah Byrd from </w:t>
      </w:r>
      <w:smartTag w:uri="urn:schemas-microsoft-com:office:smarttags" w:element="PlaceName">
        <w:r>
          <w:rPr>
            <w:sz w:val="20"/>
            <w:szCs w:val="20"/>
          </w:rPr>
          <w:t>Calhoun</w:t>
        </w:r>
      </w:smartTag>
      <w:r>
        <w:rPr>
          <w:sz w:val="20"/>
          <w:szCs w:val="20"/>
        </w:rPr>
        <w:t xml:space="preserve"> </w:t>
      </w:r>
      <w:smartTag w:uri="urn:schemas-microsoft-com:office:smarttags" w:element="PlaceType">
        <w:r>
          <w:rPr>
            <w:sz w:val="20"/>
            <w:szCs w:val="20"/>
          </w:rPr>
          <w:t>Community College</w:t>
        </w:r>
      </w:smartTag>
      <w:r>
        <w:rPr>
          <w:sz w:val="20"/>
          <w:szCs w:val="20"/>
        </w:rPr>
        <w:t xml:space="preserve"> located in </w:t>
      </w:r>
      <w:smartTag w:uri="urn:schemas-microsoft-com:office:smarttags" w:element="place">
        <w:smartTag w:uri="urn:schemas-microsoft-com:office:smarttags" w:element="State">
          <w:r>
            <w:rPr>
              <w:sz w:val="20"/>
              <w:szCs w:val="20"/>
            </w:rPr>
            <w:t>Alabama</w:t>
          </w:r>
        </w:smartTag>
      </w:smartTag>
      <w:r>
        <w:rPr>
          <w:sz w:val="20"/>
          <w:szCs w:val="20"/>
        </w:rPr>
        <w:t xml:space="preserve"> who will be the new Secretary. If you have ever thought about running for a SASFAA office, go for it! Tell your State Presidents now that you want to be considered! Serving the association in this manner is a wonderful way to give back all that you have gained throughout your membership. </w:t>
      </w:r>
    </w:p>
    <w:p w:rsidR="00657C1B" w:rsidRDefault="00657C1B" w:rsidP="00657C1B">
      <w:pPr>
        <w:rPr>
          <w:sz w:val="20"/>
          <w:szCs w:val="20"/>
        </w:rPr>
      </w:pPr>
    </w:p>
    <w:p w:rsidR="00657C1B" w:rsidRDefault="00657C1B" w:rsidP="00657C1B">
      <w:pPr>
        <w:rPr>
          <w:sz w:val="20"/>
          <w:szCs w:val="20"/>
        </w:rPr>
      </w:pPr>
      <w:r>
        <w:rPr>
          <w:sz w:val="20"/>
          <w:szCs w:val="20"/>
        </w:rPr>
        <w:t xml:space="preserve">Second, the Professional Recognition awards were presented during the annual conference in </w:t>
      </w:r>
      <w:smartTag w:uri="urn:schemas-microsoft-com:office:smarttags" w:element="place">
        <w:smartTag w:uri="urn:schemas-microsoft-com:office:smarttags" w:element="City">
          <w:r>
            <w:rPr>
              <w:sz w:val="20"/>
              <w:szCs w:val="20"/>
            </w:rPr>
            <w:t>Greensboro</w:t>
          </w:r>
        </w:smartTag>
      </w:smartTag>
      <w:r>
        <w:rPr>
          <w:sz w:val="20"/>
          <w:szCs w:val="20"/>
        </w:rPr>
        <w:t xml:space="preserve"> back in February. Congratulations to all our recipients! This year we presented awards in the following categories:</w:t>
      </w:r>
    </w:p>
    <w:p w:rsidR="00657C1B" w:rsidRDefault="00657C1B" w:rsidP="00657C1B">
      <w:pPr>
        <w:rPr>
          <w:sz w:val="20"/>
          <w:szCs w:val="20"/>
        </w:rPr>
      </w:pPr>
    </w:p>
    <w:p w:rsidR="00657C1B" w:rsidRDefault="00657C1B" w:rsidP="00657C1B">
      <w:pPr>
        <w:rPr>
          <w:sz w:val="20"/>
          <w:szCs w:val="20"/>
        </w:rPr>
      </w:pPr>
      <w:r>
        <w:rPr>
          <w:sz w:val="20"/>
          <w:szCs w:val="20"/>
        </w:rPr>
        <w:tab/>
        <w:t xml:space="preserve">Honorary Lifetime Membership-recipient was Curtis Whalen, formerly of UNC at </w:t>
      </w:r>
      <w:smartTag w:uri="urn:schemas-microsoft-com:office:smarttags" w:element="place">
        <w:smartTag w:uri="urn:schemas-microsoft-com:office:smarttags" w:element="City">
          <w:r>
            <w:rPr>
              <w:sz w:val="20"/>
              <w:szCs w:val="20"/>
            </w:rPr>
            <w:t>Charlotte</w:t>
          </w:r>
        </w:smartTag>
      </w:smartTag>
    </w:p>
    <w:p w:rsidR="00657C1B" w:rsidRDefault="00657C1B" w:rsidP="00657C1B">
      <w:pPr>
        <w:rPr>
          <w:sz w:val="20"/>
          <w:szCs w:val="20"/>
        </w:rPr>
      </w:pPr>
    </w:p>
    <w:p w:rsidR="00657C1B" w:rsidRDefault="00657C1B" w:rsidP="00657C1B">
      <w:pPr>
        <w:ind w:left="720"/>
        <w:rPr>
          <w:sz w:val="20"/>
          <w:szCs w:val="20"/>
        </w:rPr>
      </w:pPr>
      <w:r>
        <w:rPr>
          <w:sz w:val="20"/>
          <w:szCs w:val="20"/>
        </w:rPr>
        <w:t xml:space="preserve">SASFAA Distinguished Service Award-recipients were Dave </w:t>
      </w:r>
      <w:proofErr w:type="spellStart"/>
      <w:r>
        <w:rPr>
          <w:sz w:val="20"/>
          <w:szCs w:val="20"/>
        </w:rPr>
        <w:t>Gelinas</w:t>
      </w:r>
      <w:proofErr w:type="spellEnd"/>
      <w:r>
        <w:rPr>
          <w:sz w:val="20"/>
          <w:szCs w:val="20"/>
        </w:rPr>
        <w:t xml:space="preserve"> from </w:t>
      </w:r>
      <w:smartTag w:uri="urn:schemas-microsoft-com:office:smarttags" w:element="State">
        <w:r>
          <w:rPr>
            <w:sz w:val="20"/>
            <w:szCs w:val="20"/>
          </w:rPr>
          <w:t>Tennessee</w:t>
        </w:r>
      </w:smartTag>
      <w:r>
        <w:rPr>
          <w:sz w:val="20"/>
          <w:szCs w:val="20"/>
        </w:rPr>
        <w:t xml:space="preserve"> and </w:t>
      </w:r>
      <w:smartTag w:uri="urn:schemas-microsoft-com:office:smarttags" w:element="PersonName">
        <w:r>
          <w:rPr>
            <w:sz w:val="20"/>
            <w:szCs w:val="20"/>
          </w:rPr>
          <w:t>Clark Aldridge</w:t>
        </w:r>
      </w:smartTag>
      <w:r>
        <w:rPr>
          <w:sz w:val="20"/>
          <w:szCs w:val="20"/>
        </w:rPr>
        <w:t xml:space="preserve"> from </w:t>
      </w:r>
      <w:smartTag w:uri="urn:schemas-microsoft-com:office:smarttags" w:element="place">
        <w:smartTag w:uri="urn:schemas-microsoft-com:office:smarttags" w:element="State">
          <w:r>
            <w:rPr>
              <w:sz w:val="20"/>
              <w:szCs w:val="20"/>
            </w:rPr>
            <w:t>Alabama</w:t>
          </w:r>
        </w:smartTag>
      </w:smartTag>
    </w:p>
    <w:p w:rsidR="00657C1B" w:rsidRDefault="00657C1B" w:rsidP="00657C1B">
      <w:pPr>
        <w:ind w:left="720"/>
        <w:rPr>
          <w:sz w:val="20"/>
          <w:szCs w:val="20"/>
        </w:rPr>
      </w:pPr>
    </w:p>
    <w:p w:rsidR="00657C1B" w:rsidRDefault="00657C1B" w:rsidP="00657C1B">
      <w:pPr>
        <w:ind w:left="720"/>
        <w:rPr>
          <w:sz w:val="20"/>
          <w:szCs w:val="20"/>
        </w:rPr>
      </w:pPr>
      <w:r>
        <w:rPr>
          <w:sz w:val="20"/>
          <w:szCs w:val="20"/>
        </w:rPr>
        <w:t xml:space="preserve">Special Appreciation Award-recipients were William “Bill” Mackie and Lynda </w:t>
      </w:r>
      <w:proofErr w:type="spellStart"/>
      <w:r>
        <w:rPr>
          <w:sz w:val="20"/>
          <w:szCs w:val="20"/>
        </w:rPr>
        <w:t>Sayer</w:t>
      </w:r>
      <w:proofErr w:type="spellEnd"/>
      <w:r>
        <w:rPr>
          <w:sz w:val="20"/>
          <w:szCs w:val="20"/>
        </w:rPr>
        <w:t xml:space="preserve"> both from </w:t>
      </w:r>
      <w:smartTag w:uri="urn:schemas-microsoft-com:office:smarttags" w:element="place">
        <w:smartTag w:uri="urn:schemas-microsoft-com:office:smarttags" w:element="State">
          <w:r>
            <w:rPr>
              <w:sz w:val="20"/>
              <w:szCs w:val="20"/>
            </w:rPr>
            <w:t>South Carolina</w:t>
          </w:r>
        </w:smartTag>
      </w:smartTag>
    </w:p>
    <w:p w:rsidR="00657C1B" w:rsidRDefault="00657C1B" w:rsidP="00657C1B">
      <w:pPr>
        <w:ind w:left="720"/>
        <w:rPr>
          <w:sz w:val="20"/>
          <w:szCs w:val="20"/>
        </w:rPr>
      </w:pPr>
    </w:p>
    <w:p w:rsidR="00657C1B" w:rsidRDefault="00657C1B" w:rsidP="00657C1B">
      <w:pPr>
        <w:ind w:left="720"/>
        <w:rPr>
          <w:sz w:val="20"/>
          <w:szCs w:val="20"/>
        </w:rPr>
      </w:pPr>
      <w:r>
        <w:rPr>
          <w:sz w:val="20"/>
          <w:szCs w:val="20"/>
        </w:rPr>
        <w:t xml:space="preserve">NASFAA Distinguished Service Award-a nominee was presented to the NASFAA Awards Committee for their consideration and the award will be presented during their annual meeting in </w:t>
      </w:r>
      <w:smartTag w:uri="urn:schemas-microsoft-com:office:smarttags" w:element="place">
        <w:smartTag w:uri="urn:schemas-microsoft-com:office:smarttags" w:element="City">
          <w:r>
            <w:rPr>
              <w:sz w:val="20"/>
              <w:szCs w:val="20"/>
            </w:rPr>
            <w:t>Seattle</w:t>
          </w:r>
        </w:smartTag>
        <w:r>
          <w:rPr>
            <w:sz w:val="20"/>
            <w:szCs w:val="20"/>
          </w:rPr>
          <w:t xml:space="preserve">, </w:t>
        </w:r>
        <w:smartTag w:uri="urn:schemas-microsoft-com:office:smarttags" w:element="State">
          <w:r>
            <w:rPr>
              <w:sz w:val="20"/>
              <w:szCs w:val="20"/>
            </w:rPr>
            <w:t>Washington</w:t>
          </w:r>
        </w:smartTag>
      </w:smartTag>
      <w:r>
        <w:rPr>
          <w:sz w:val="20"/>
          <w:szCs w:val="20"/>
        </w:rPr>
        <w:t xml:space="preserve"> in July. Last year’s recipient was recognized at our meeting, Ms. Karen </w:t>
      </w:r>
      <w:proofErr w:type="spellStart"/>
      <w:r>
        <w:rPr>
          <w:sz w:val="20"/>
          <w:szCs w:val="20"/>
        </w:rPr>
        <w:t>Koonce</w:t>
      </w:r>
      <w:proofErr w:type="spellEnd"/>
      <w:r>
        <w:rPr>
          <w:sz w:val="20"/>
          <w:szCs w:val="20"/>
        </w:rPr>
        <w:t xml:space="preserve"> and officially presented with her award. </w:t>
      </w:r>
    </w:p>
    <w:p w:rsidR="00657C1B" w:rsidRDefault="00657C1B" w:rsidP="00657C1B">
      <w:pPr>
        <w:ind w:left="720"/>
        <w:rPr>
          <w:sz w:val="20"/>
          <w:szCs w:val="20"/>
        </w:rPr>
      </w:pPr>
    </w:p>
    <w:p w:rsidR="00657C1B" w:rsidRDefault="00657C1B" w:rsidP="00657C1B">
      <w:pPr>
        <w:rPr>
          <w:sz w:val="20"/>
          <w:szCs w:val="20"/>
        </w:rPr>
      </w:pPr>
      <w:r>
        <w:rPr>
          <w:sz w:val="20"/>
          <w:szCs w:val="20"/>
        </w:rPr>
        <w:t xml:space="preserve">Third was the task of compiling the GAP report for presentation and review at the transitional board meeting in </w:t>
      </w:r>
      <w:proofErr w:type="gramStart"/>
      <w:r>
        <w:rPr>
          <w:sz w:val="20"/>
          <w:szCs w:val="20"/>
        </w:rPr>
        <w:t>June.</w:t>
      </w:r>
      <w:proofErr w:type="gramEnd"/>
      <w:r>
        <w:rPr>
          <w:sz w:val="20"/>
          <w:szCs w:val="20"/>
        </w:rPr>
        <w:t xml:space="preserve"> Returning committee members were </w:t>
      </w:r>
      <w:smartTag w:uri="urn:schemas-microsoft-com:office:smarttags" w:element="PersonName">
        <w:r>
          <w:rPr>
            <w:sz w:val="20"/>
            <w:szCs w:val="20"/>
          </w:rPr>
          <w:t>Earl Mayo</w:t>
        </w:r>
      </w:smartTag>
      <w:r>
        <w:rPr>
          <w:sz w:val="20"/>
          <w:szCs w:val="20"/>
        </w:rPr>
        <w:t xml:space="preserve"> from </w:t>
      </w:r>
      <w:smartTag w:uri="urn:schemas-microsoft-com:office:smarttags" w:element="State">
        <w:r>
          <w:rPr>
            <w:sz w:val="20"/>
            <w:szCs w:val="20"/>
          </w:rPr>
          <w:t>South Carolina</w:t>
        </w:r>
      </w:smartTag>
      <w:r>
        <w:rPr>
          <w:sz w:val="20"/>
          <w:szCs w:val="20"/>
        </w:rPr>
        <w:t xml:space="preserve"> and </w:t>
      </w:r>
      <w:smartTag w:uri="urn:schemas-microsoft-com:office:smarttags" w:element="PersonName">
        <w:r>
          <w:rPr>
            <w:sz w:val="20"/>
            <w:szCs w:val="20"/>
          </w:rPr>
          <w:t>Jane McNaughton</w:t>
        </w:r>
      </w:smartTag>
      <w:r>
        <w:rPr>
          <w:sz w:val="20"/>
          <w:szCs w:val="20"/>
        </w:rPr>
        <w:t xml:space="preserve"> from </w:t>
      </w:r>
      <w:smartTag w:uri="urn:schemas-microsoft-com:office:smarttags" w:element="place">
        <w:smartTag w:uri="urn:schemas-microsoft-com:office:smarttags" w:element="State">
          <w:r>
            <w:rPr>
              <w:sz w:val="20"/>
              <w:szCs w:val="20"/>
            </w:rPr>
            <w:t>Tennessee</w:t>
          </w:r>
        </w:smartTag>
      </w:smartTag>
      <w:r>
        <w:rPr>
          <w:sz w:val="20"/>
          <w:szCs w:val="20"/>
        </w:rPr>
        <w:t xml:space="preserve">. New committee members were </w:t>
      </w:r>
      <w:smartTag w:uri="urn:schemas-microsoft-com:office:smarttags" w:element="PersonName">
        <w:r>
          <w:rPr>
            <w:sz w:val="20"/>
            <w:szCs w:val="20"/>
          </w:rPr>
          <w:t>Michael Gantt</w:t>
        </w:r>
      </w:smartTag>
      <w:r>
        <w:rPr>
          <w:sz w:val="20"/>
          <w:szCs w:val="20"/>
        </w:rPr>
        <w:t xml:space="preserve"> and Jody Darby both from </w:t>
      </w:r>
      <w:smartTag w:uri="urn:schemas-microsoft-com:office:smarttags" w:element="place">
        <w:smartTag w:uri="urn:schemas-microsoft-com:office:smarttags" w:element="country-region">
          <w:r>
            <w:rPr>
              <w:sz w:val="20"/>
              <w:szCs w:val="20"/>
            </w:rPr>
            <w:t>Georgia</w:t>
          </w:r>
        </w:smartTag>
      </w:smartTag>
      <w:r>
        <w:rPr>
          <w:sz w:val="20"/>
          <w:szCs w:val="20"/>
        </w:rPr>
        <w:t xml:space="preserve">. Janet </w:t>
      </w:r>
      <w:proofErr w:type="spellStart"/>
      <w:r>
        <w:rPr>
          <w:sz w:val="20"/>
          <w:szCs w:val="20"/>
        </w:rPr>
        <w:t>Sain</w:t>
      </w:r>
      <w:proofErr w:type="spellEnd"/>
      <w:r>
        <w:rPr>
          <w:sz w:val="20"/>
          <w:szCs w:val="20"/>
        </w:rPr>
        <w:t xml:space="preserve"> chaired the committee and </w:t>
      </w:r>
      <w:smartTag w:uri="urn:schemas-microsoft-com:office:smarttags" w:element="PersonName">
        <w:r>
          <w:rPr>
            <w:sz w:val="20"/>
            <w:szCs w:val="20"/>
          </w:rPr>
          <w:t xml:space="preserve">Brent </w:t>
        </w:r>
        <w:proofErr w:type="spellStart"/>
        <w:r>
          <w:rPr>
            <w:sz w:val="20"/>
            <w:szCs w:val="20"/>
          </w:rPr>
          <w:t>Tener</w:t>
        </w:r>
      </w:smartTag>
      <w:proofErr w:type="spellEnd"/>
      <w:r>
        <w:rPr>
          <w:sz w:val="20"/>
          <w:szCs w:val="20"/>
        </w:rPr>
        <w:t xml:space="preserve"> served as ex-officio. Two days were spent reviewing each committee and officers reports and what suggestions and activities were to be included in the report. This document serves as the foundation for the future of SASFAA and will be utilized by the 1006-07 Board in determining their goals and objectives for the year. A copy of the GAP report will be made available for your review on the website following the June board meeting.</w:t>
      </w:r>
    </w:p>
    <w:p w:rsidR="00657C1B" w:rsidRDefault="00657C1B" w:rsidP="00657C1B">
      <w:pPr>
        <w:rPr>
          <w:sz w:val="20"/>
          <w:szCs w:val="20"/>
        </w:rPr>
      </w:pPr>
    </w:p>
    <w:p w:rsidR="00657C1B" w:rsidRDefault="00657C1B" w:rsidP="00657C1B">
      <w:pPr>
        <w:rPr>
          <w:sz w:val="20"/>
          <w:szCs w:val="20"/>
        </w:rPr>
      </w:pPr>
      <w:r>
        <w:rPr>
          <w:sz w:val="20"/>
          <w:szCs w:val="20"/>
        </w:rPr>
        <w:t xml:space="preserve">In closing, Ms. </w:t>
      </w:r>
      <w:proofErr w:type="spellStart"/>
      <w:r>
        <w:rPr>
          <w:sz w:val="20"/>
          <w:szCs w:val="20"/>
        </w:rPr>
        <w:t>Sain</w:t>
      </w:r>
      <w:proofErr w:type="spellEnd"/>
      <w:r>
        <w:rPr>
          <w:sz w:val="20"/>
          <w:szCs w:val="20"/>
        </w:rPr>
        <w:t xml:space="preserve"> would like to thank everyone who made her three years as SASFAA President one of the most rewarding experiences of her life, both personally and professionally. The many colleagues she met and the friendships that she developed over the years will be cherished forever! </w:t>
      </w:r>
    </w:p>
    <w:p w:rsidR="00657C1B" w:rsidRDefault="00657C1B" w:rsidP="00657C1B">
      <w:pPr>
        <w:rPr>
          <w:sz w:val="20"/>
          <w:szCs w:val="20"/>
        </w:rPr>
      </w:pPr>
    </w:p>
    <w:p w:rsidR="00657C1B" w:rsidRDefault="00657C1B" w:rsidP="00657C1B">
      <w:pPr>
        <w:rPr>
          <w:b/>
          <w:sz w:val="20"/>
          <w:szCs w:val="20"/>
          <w:u w:val="single"/>
        </w:rPr>
      </w:pPr>
      <w:r>
        <w:rPr>
          <w:b/>
          <w:sz w:val="20"/>
          <w:szCs w:val="20"/>
          <w:u w:val="single"/>
        </w:rPr>
        <w:t xml:space="preserve">Report from Treasurer Heather </w:t>
      </w:r>
      <w:proofErr w:type="spellStart"/>
      <w:r>
        <w:rPr>
          <w:b/>
          <w:sz w:val="20"/>
          <w:szCs w:val="20"/>
          <w:u w:val="single"/>
        </w:rPr>
        <w:t>Boutell</w:t>
      </w:r>
      <w:proofErr w:type="spellEnd"/>
    </w:p>
    <w:p w:rsidR="00657C1B" w:rsidRDefault="00657C1B" w:rsidP="00657C1B">
      <w:pPr>
        <w:rPr>
          <w:sz w:val="20"/>
          <w:szCs w:val="20"/>
        </w:rPr>
      </w:pPr>
      <w:r>
        <w:rPr>
          <w:sz w:val="20"/>
          <w:szCs w:val="20"/>
        </w:rPr>
        <w:t>Treasurer’s Report</w:t>
      </w:r>
    </w:p>
    <w:p w:rsidR="00657C1B" w:rsidRDefault="00657C1B" w:rsidP="00657C1B">
      <w:pPr>
        <w:rPr>
          <w:sz w:val="20"/>
          <w:szCs w:val="20"/>
        </w:rPr>
      </w:pPr>
      <w:r>
        <w:rPr>
          <w:sz w:val="20"/>
          <w:szCs w:val="20"/>
        </w:rPr>
        <w:t>June 9, 2006</w:t>
      </w:r>
    </w:p>
    <w:p w:rsidR="00657C1B" w:rsidRDefault="00657C1B" w:rsidP="00657C1B">
      <w:pPr>
        <w:rPr>
          <w:sz w:val="20"/>
          <w:szCs w:val="20"/>
        </w:rPr>
      </w:pPr>
    </w:p>
    <w:p w:rsidR="00657C1B" w:rsidRDefault="00657C1B" w:rsidP="00657C1B">
      <w:pPr>
        <w:rPr>
          <w:sz w:val="20"/>
          <w:szCs w:val="20"/>
        </w:rPr>
      </w:pPr>
      <w:r>
        <w:rPr>
          <w:sz w:val="20"/>
          <w:szCs w:val="20"/>
        </w:rPr>
        <w:t>Total Cash on Hand:</w:t>
      </w:r>
    </w:p>
    <w:p w:rsidR="00657C1B" w:rsidRDefault="00657C1B" w:rsidP="00657C1B">
      <w:pPr>
        <w:rPr>
          <w:sz w:val="20"/>
          <w:szCs w:val="20"/>
        </w:rPr>
      </w:pPr>
    </w:p>
    <w:p w:rsidR="00657C1B" w:rsidRDefault="00657C1B" w:rsidP="00657C1B">
      <w:pPr>
        <w:rPr>
          <w:sz w:val="20"/>
          <w:szCs w:val="20"/>
        </w:rPr>
      </w:pPr>
      <w:r>
        <w:rPr>
          <w:sz w:val="20"/>
          <w:szCs w:val="20"/>
        </w:rPr>
        <w:t>Fifth Third Checking: $137,415.34</w:t>
      </w:r>
    </w:p>
    <w:p w:rsidR="00657C1B" w:rsidRDefault="00657C1B" w:rsidP="00657C1B">
      <w:pPr>
        <w:rPr>
          <w:sz w:val="20"/>
          <w:szCs w:val="20"/>
        </w:rPr>
      </w:pPr>
      <w:r>
        <w:rPr>
          <w:sz w:val="20"/>
          <w:szCs w:val="20"/>
        </w:rPr>
        <w:t>Fifth Third Savings: $93,487.89</w:t>
      </w:r>
    </w:p>
    <w:p w:rsidR="00657C1B" w:rsidRDefault="00657C1B" w:rsidP="00657C1B">
      <w:pPr>
        <w:rPr>
          <w:sz w:val="20"/>
          <w:szCs w:val="20"/>
        </w:rPr>
      </w:pPr>
      <w:r>
        <w:rPr>
          <w:sz w:val="20"/>
          <w:szCs w:val="20"/>
        </w:rPr>
        <w:t>BB&amp;T Savings: $95,485.11</w:t>
      </w:r>
    </w:p>
    <w:p w:rsidR="00657C1B" w:rsidRDefault="00657C1B" w:rsidP="00657C1B">
      <w:pPr>
        <w:rPr>
          <w:sz w:val="20"/>
          <w:szCs w:val="20"/>
        </w:rPr>
      </w:pPr>
    </w:p>
    <w:p w:rsidR="00657C1B" w:rsidRDefault="00657C1B" w:rsidP="00657C1B">
      <w:pPr>
        <w:rPr>
          <w:b/>
          <w:sz w:val="20"/>
          <w:szCs w:val="20"/>
        </w:rPr>
      </w:pPr>
      <w:r>
        <w:rPr>
          <w:b/>
          <w:sz w:val="20"/>
          <w:szCs w:val="20"/>
        </w:rPr>
        <w:t>Total: $326,388.34</w:t>
      </w:r>
    </w:p>
    <w:p w:rsidR="00657C1B" w:rsidRDefault="00657C1B" w:rsidP="00657C1B">
      <w:pPr>
        <w:rPr>
          <w:b/>
          <w:sz w:val="20"/>
          <w:szCs w:val="20"/>
        </w:rPr>
      </w:pPr>
    </w:p>
    <w:p w:rsidR="00657C1B" w:rsidRDefault="00657C1B" w:rsidP="00657C1B">
      <w:pPr>
        <w:rPr>
          <w:sz w:val="20"/>
          <w:szCs w:val="20"/>
        </w:rPr>
      </w:pPr>
      <w:r>
        <w:rPr>
          <w:sz w:val="20"/>
          <w:szCs w:val="20"/>
        </w:rPr>
        <w:t xml:space="preserve">The individuals designated to revise the financial pieces of the P&amp;P and the Guide to Financial Management met in April in </w:t>
      </w:r>
      <w:smartTag w:uri="urn:schemas-microsoft-com:office:smarttags" w:element="place">
        <w:smartTag w:uri="urn:schemas-microsoft-com:office:smarttags" w:element="State">
          <w:r>
            <w:rPr>
              <w:sz w:val="20"/>
              <w:szCs w:val="20"/>
            </w:rPr>
            <w:t>Kentucky</w:t>
          </w:r>
        </w:smartTag>
      </w:smartTag>
      <w:r>
        <w:rPr>
          <w:sz w:val="20"/>
          <w:szCs w:val="20"/>
        </w:rPr>
        <w:t xml:space="preserve"> at the KASFAA Conference to continue their work. The document presented to you today for approval later in New Business is the results of their efforts. Susan Little, Special Projects Chair, will add more about the updates in her report. Note that the Guidelines and Procedures for the Office of the Treasurer are proposed to be merged in the Guide to Financial Management. </w:t>
      </w:r>
    </w:p>
    <w:p w:rsidR="00657C1B" w:rsidRDefault="00657C1B" w:rsidP="00657C1B">
      <w:pPr>
        <w:rPr>
          <w:sz w:val="20"/>
          <w:szCs w:val="20"/>
        </w:rPr>
      </w:pPr>
    </w:p>
    <w:p w:rsidR="00657C1B" w:rsidRDefault="00657C1B" w:rsidP="00657C1B">
      <w:pPr>
        <w:rPr>
          <w:sz w:val="20"/>
          <w:szCs w:val="20"/>
        </w:rPr>
      </w:pPr>
      <w:r>
        <w:rPr>
          <w:sz w:val="20"/>
          <w:szCs w:val="20"/>
        </w:rPr>
        <w:t xml:space="preserve">Funds continue to come in for Mid-level Workshop and New Aid Officers Workshop. </w:t>
      </w:r>
      <w:proofErr w:type="spellStart"/>
      <w:r>
        <w:rPr>
          <w:sz w:val="20"/>
          <w:szCs w:val="20"/>
        </w:rPr>
        <w:t>Tolly</w:t>
      </w:r>
      <w:proofErr w:type="spellEnd"/>
      <w:r>
        <w:rPr>
          <w:sz w:val="20"/>
          <w:szCs w:val="20"/>
        </w:rPr>
        <w:t xml:space="preserve"> </w:t>
      </w:r>
      <w:proofErr w:type="spellStart"/>
      <w:r>
        <w:rPr>
          <w:sz w:val="20"/>
          <w:szCs w:val="20"/>
        </w:rPr>
        <w:t>Tollefson</w:t>
      </w:r>
      <w:proofErr w:type="spellEnd"/>
      <w:r>
        <w:rPr>
          <w:sz w:val="20"/>
          <w:szCs w:val="20"/>
        </w:rPr>
        <w:t xml:space="preserve"> and Bob Godfrey have assisted with those attendees who still owe, so that number is very low. </w:t>
      </w:r>
    </w:p>
    <w:p w:rsidR="00657C1B" w:rsidRDefault="00657C1B" w:rsidP="00657C1B">
      <w:pPr>
        <w:rPr>
          <w:sz w:val="20"/>
          <w:szCs w:val="20"/>
        </w:rPr>
      </w:pPr>
    </w:p>
    <w:p w:rsidR="00657C1B" w:rsidRDefault="00657C1B" w:rsidP="00657C1B">
      <w:pPr>
        <w:rPr>
          <w:sz w:val="20"/>
          <w:szCs w:val="20"/>
        </w:rPr>
      </w:pPr>
      <w:r>
        <w:rPr>
          <w:sz w:val="20"/>
          <w:szCs w:val="20"/>
        </w:rPr>
        <w:t xml:space="preserve">SASFAA received a thank you card from Anne Rochester. We purchased a gift certificate for her in appreciation of her work with the 990. </w:t>
      </w:r>
    </w:p>
    <w:p w:rsidR="00657C1B" w:rsidRDefault="00657C1B" w:rsidP="00657C1B">
      <w:pPr>
        <w:rPr>
          <w:sz w:val="20"/>
          <w:szCs w:val="20"/>
        </w:rPr>
      </w:pPr>
    </w:p>
    <w:p w:rsidR="00657C1B" w:rsidRDefault="00657C1B" w:rsidP="00657C1B">
      <w:pPr>
        <w:rPr>
          <w:sz w:val="20"/>
          <w:szCs w:val="20"/>
        </w:rPr>
      </w:pPr>
    </w:p>
    <w:p w:rsidR="00657C1B" w:rsidRDefault="00657C1B" w:rsidP="00657C1B">
      <w:pPr>
        <w:rPr>
          <w:b/>
          <w:sz w:val="20"/>
          <w:szCs w:val="20"/>
          <w:u w:val="single"/>
        </w:rPr>
      </w:pPr>
      <w:r>
        <w:rPr>
          <w:b/>
          <w:noProof/>
          <w:sz w:val="20"/>
          <w:szCs w:val="20"/>
        </w:rPr>
        <w:lastRenderedPageBreak/>
        <w:drawing>
          <wp:inline distT="0" distB="0" distL="0" distR="0">
            <wp:extent cx="5486400" cy="7010400"/>
            <wp:effectExtent l="1905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cstate="print"/>
                    <a:srcRect/>
                    <a:stretch>
                      <a:fillRect/>
                    </a:stretch>
                  </pic:blipFill>
                  <pic:spPr bwMode="auto">
                    <a:xfrm>
                      <a:off x="0" y="0"/>
                      <a:ext cx="5486400" cy="7010400"/>
                    </a:xfrm>
                    <a:prstGeom prst="rect">
                      <a:avLst/>
                    </a:prstGeom>
                    <a:noFill/>
                    <a:ln w="9525">
                      <a:noFill/>
                      <a:miter lim="800000"/>
                      <a:headEnd/>
                      <a:tailEnd/>
                    </a:ln>
                  </pic:spPr>
                </pic:pic>
              </a:graphicData>
            </a:graphic>
          </wp:inline>
        </w:drawing>
      </w:r>
    </w:p>
    <w:p w:rsidR="00657C1B" w:rsidRDefault="00657C1B" w:rsidP="00657C1B">
      <w:pPr>
        <w:rPr>
          <w:b/>
          <w:sz w:val="20"/>
          <w:szCs w:val="20"/>
          <w:u w:val="single"/>
        </w:rPr>
      </w:pPr>
    </w:p>
    <w:p w:rsidR="00657C1B" w:rsidRDefault="00657C1B" w:rsidP="00657C1B">
      <w:pPr>
        <w:rPr>
          <w:b/>
          <w:sz w:val="20"/>
          <w:szCs w:val="20"/>
          <w:u w:val="single"/>
        </w:rPr>
      </w:pPr>
    </w:p>
    <w:p w:rsidR="00657C1B" w:rsidRDefault="00657C1B" w:rsidP="00657C1B">
      <w:pPr>
        <w:rPr>
          <w:b/>
          <w:sz w:val="20"/>
          <w:szCs w:val="20"/>
          <w:u w:val="single"/>
        </w:rPr>
      </w:pPr>
    </w:p>
    <w:p w:rsidR="00657C1B" w:rsidRDefault="00657C1B" w:rsidP="00657C1B">
      <w:pPr>
        <w:rPr>
          <w:b/>
          <w:sz w:val="20"/>
          <w:szCs w:val="20"/>
          <w:u w:val="single"/>
        </w:rPr>
      </w:pPr>
    </w:p>
    <w:p w:rsidR="00657C1B" w:rsidRDefault="00657C1B" w:rsidP="00657C1B">
      <w:pPr>
        <w:rPr>
          <w:b/>
          <w:sz w:val="20"/>
          <w:szCs w:val="20"/>
          <w:u w:val="single"/>
        </w:rPr>
      </w:pPr>
    </w:p>
    <w:p w:rsidR="00657C1B" w:rsidRDefault="00657C1B" w:rsidP="00657C1B">
      <w:pPr>
        <w:rPr>
          <w:b/>
          <w:sz w:val="20"/>
          <w:szCs w:val="20"/>
          <w:u w:val="single"/>
        </w:rPr>
      </w:pPr>
    </w:p>
    <w:p w:rsidR="00657C1B" w:rsidRDefault="00657C1B" w:rsidP="00657C1B">
      <w:pPr>
        <w:rPr>
          <w:b/>
          <w:sz w:val="20"/>
          <w:szCs w:val="20"/>
          <w:u w:val="single"/>
        </w:rPr>
      </w:pPr>
    </w:p>
    <w:p w:rsidR="00657C1B" w:rsidRDefault="00657C1B" w:rsidP="00657C1B">
      <w:pPr>
        <w:rPr>
          <w:b/>
          <w:sz w:val="20"/>
          <w:szCs w:val="20"/>
          <w:u w:val="single"/>
        </w:rPr>
      </w:pPr>
    </w:p>
    <w:p w:rsidR="00657C1B" w:rsidRDefault="00657C1B" w:rsidP="00657C1B">
      <w:pPr>
        <w:jc w:val="center"/>
        <w:rPr>
          <w:b/>
          <w:sz w:val="20"/>
          <w:szCs w:val="20"/>
        </w:rPr>
      </w:pPr>
      <w:r>
        <w:rPr>
          <w:b/>
          <w:sz w:val="20"/>
          <w:szCs w:val="20"/>
        </w:rPr>
        <w:t>ATTACHMENT B</w:t>
      </w:r>
    </w:p>
    <w:p w:rsidR="00657C1B" w:rsidRDefault="00657C1B" w:rsidP="00657C1B">
      <w:pPr>
        <w:jc w:val="center"/>
        <w:rPr>
          <w:b/>
          <w:sz w:val="20"/>
          <w:szCs w:val="20"/>
        </w:rPr>
      </w:pPr>
      <w:r>
        <w:rPr>
          <w:b/>
          <w:sz w:val="20"/>
          <w:szCs w:val="20"/>
        </w:rPr>
        <w:t>STATE PRESIDENTS REPORTS</w:t>
      </w:r>
    </w:p>
    <w:p w:rsidR="00657C1B" w:rsidRDefault="00657C1B" w:rsidP="00657C1B">
      <w:pPr>
        <w:jc w:val="center"/>
        <w:rPr>
          <w:b/>
          <w:sz w:val="20"/>
          <w:szCs w:val="20"/>
        </w:rPr>
      </w:pPr>
    </w:p>
    <w:p w:rsidR="00657C1B" w:rsidRDefault="00657C1B" w:rsidP="00657C1B">
      <w:pPr>
        <w:rPr>
          <w:b/>
          <w:sz w:val="20"/>
          <w:szCs w:val="20"/>
        </w:rPr>
      </w:pPr>
    </w:p>
    <w:p w:rsidR="00657C1B" w:rsidRDefault="00657C1B" w:rsidP="00657C1B">
      <w:pPr>
        <w:rPr>
          <w:b/>
          <w:sz w:val="20"/>
          <w:szCs w:val="20"/>
          <w:u w:val="single"/>
        </w:rPr>
      </w:pPr>
      <w:r>
        <w:rPr>
          <w:b/>
          <w:sz w:val="20"/>
          <w:szCs w:val="20"/>
          <w:u w:val="single"/>
        </w:rPr>
        <w:t>Report from Florida President Ruth Strum</w:t>
      </w:r>
    </w:p>
    <w:p w:rsidR="00657C1B" w:rsidRDefault="00657C1B" w:rsidP="00657C1B">
      <w:pPr>
        <w:rPr>
          <w:sz w:val="20"/>
          <w:szCs w:val="20"/>
        </w:rPr>
      </w:pPr>
    </w:p>
    <w:p w:rsidR="00657C1B" w:rsidRDefault="00657C1B" w:rsidP="00657C1B">
      <w:pPr>
        <w:pStyle w:val="BodyText"/>
        <w:rPr>
          <w:b/>
          <w:u w:val="single"/>
        </w:rPr>
      </w:pPr>
      <w:r>
        <w:rPr>
          <w:b/>
          <w:u w:val="single"/>
        </w:rPr>
        <w:t>Report from Tennessee President Forrest Stuart</w:t>
      </w:r>
    </w:p>
    <w:p w:rsidR="00657C1B" w:rsidRDefault="00657C1B" w:rsidP="00657C1B">
      <w:pPr>
        <w:jc w:val="center"/>
        <w:rPr>
          <w:sz w:val="20"/>
          <w:szCs w:val="20"/>
        </w:rPr>
      </w:pPr>
      <w:r>
        <w:rPr>
          <w:sz w:val="20"/>
          <w:szCs w:val="20"/>
        </w:rPr>
        <w:t>SASFAA Executive Board Meeting</w:t>
      </w:r>
    </w:p>
    <w:p w:rsidR="00657C1B" w:rsidRDefault="00657C1B" w:rsidP="00657C1B">
      <w:pPr>
        <w:jc w:val="center"/>
        <w:rPr>
          <w:sz w:val="20"/>
          <w:szCs w:val="20"/>
        </w:rPr>
      </w:pPr>
      <w:r>
        <w:rPr>
          <w:sz w:val="20"/>
          <w:szCs w:val="20"/>
        </w:rPr>
        <w:t>June 6, 2006</w:t>
      </w:r>
    </w:p>
    <w:p w:rsidR="00657C1B" w:rsidRDefault="00657C1B" w:rsidP="00657C1B">
      <w:pPr>
        <w:jc w:val="center"/>
        <w:rPr>
          <w:sz w:val="20"/>
          <w:szCs w:val="20"/>
        </w:rPr>
      </w:pPr>
      <w:r>
        <w:rPr>
          <w:sz w:val="20"/>
          <w:szCs w:val="20"/>
        </w:rPr>
        <w:t>President’s Report</w:t>
      </w:r>
    </w:p>
    <w:p w:rsidR="00657C1B" w:rsidRDefault="00657C1B" w:rsidP="00657C1B">
      <w:pPr>
        <w:rPr>
          <w:sz w:val="20"/>
          <w:szCs w:val="20"/>
        </w:rPr>
      </w:pPr>
    </w:p>
    <w:p w:rsidR="00657C1B" w:rsidRDefault="00657C1B" w:rsidP="00657C1B">
      <w:pPr>
        <w:rPr>
          <w:sz w:val="20"/>
          <w:szCs w:val="20"/>
        </w:rPr>
      </w:pPr>
      <w:r>
        <w:rPr>
          <w:sz w:val="20"/>
          <w:szCs w:val="20"/>
        </w:rPr>
        <w:t xml:space="preserve">The 2005-2006 year in TASFAA has been an incredible and rewarding journey. The honor of leading such a talented, hard working board has allowed me to grow individually and professionally. A president </w:t>
      </w:r>
      <w:proofErr w:type="spellStart"/>
      <w:r>
        <w:rPr>
          <w:sz w:val="20"/>
          <w:szCs w:val="20"/>
        </w:rPr>
        <w:t>can not</w:t>
      </w:r>
      <w:proofErr w:type="spellEnd"/>
      <w:r>
        <w:rPr>
          <w:sz w:val="20"/>
          <w:szCs w:val="20"/>
        </w:rPr>
        <w:t xml:space="preserve"> say “thank you” enough to those who have spent countless hours giving their energy to TASFAA. Because of the board’s work, financial aid professionals across the state of </w:t>
      </w:r>
      <w:smartTag w:uri="urn:schemas-microsoft-com:office:smarttags" w:element="State">
        <w:smartTag w:uri="urn:schemas-microsoft-com:office:smarttags" w:element="place">
          <w:r>
            <w:rPr>
              <w:sz w:val="20"/>
              <w:szCs w:val="20"/>
            </w:rPr>
            <w:t>Tennessee</w:t>
          </w:r>
        </w:smartTag>
      </w:smartTag>
      <w:r>
        <w:rPr>
          <w:sz w:val="20"/>
          <w:szCs w:val="20"/>
        </w:rPr>
        <w:t xml:space="preserve"> have had many opportunities to expand and improve.</w:t>
      </w:r>
    </w:p>
    <w:p w:rsidR="00657C1B" w:rsidRDefault="00657C1B" w:rsidP="00657C1B">
      <w:pPr>
        <w:rPr>
          <w:sz w:val="20"/>
          <w:szCs w:val="20"/>
        </w:rPr>
      </w:pPr>
    </w:p>
    <w:p w:rsidR="00657C1B" w:rsidRDefault="00657C1B" w:rsidP="00657C1B">
      <w:pPr>
        <w:rPr>
          <w:sz w:val="20"/>
          <w:szCs w:val="20"/>
        </w:rPr>
      </w:pPr>
      <w:r>
        <w:rPr>
          <w:sz w:val="20"/>
          <w:szCs w:val="20"/>
        </w:rPr>
        <w:t>We started the year with a benchmark of success – one borrowed from a former college president.</w:t>
      </w:r>
      <w:r>
        <w:rPr>
          <w:sz w:val="20"/>
          <w:szCs w:val="20"/>
        </w:rPr>
        <w:br/>
      </w:r>
      <w:r>
        <w:rPr>
          <w:sz w:val="20"/>
          <w:szCs w:val="20"/>
        </w:rPr>
        <w:br/>
      </w:r>
    </w:p>
    <w:p w:rsidR="00657C1B" w:rsidRDefault="00657C1B" w:rsidP="00657C1B">
      <w:pPr>
        <w:jc w:val="center"/>
        <w:rPr>
          <w:i/>
          <w:sz w:val="20"/>
          <w:szCs w:val="20"/>
        </w:rPr>
      </w:pPr>
      <w:r>
        <w:rPr>
          <w:i/>
          <w:sz w:val="20"/>
          <w:szCs w:val="20"/>
        </w:rPr>
        <w:t xml:space="preserve">Here was the chance of a lifetime; a chance to set the standard of an institution for all time; a chance to go forth unhampered … and to launch an institution which was as nearly ideal for its purpose as painstaking investigation and careful and thorough planning could make it. </w:t>
      </w:r>
      <w:r>
        <w:rPr>
          <w:b/>
          <w:i/>
          <w:sz w:val="20"/>
          <w:szCs w:val="20"/>
        </w:rPr>
        <w:t>Realizing that the good is ever the enemy of the best, we did not seek merely the good, but the best.</w:t>
      </w:r>
      <w:r>
        <w:rPr>
          <w:i/>
          <w:sz w:val="20"/>
          <w:szCs w:val="20"/>
        </w:rPr>
        <w:t xml:space="preserve"> There was ever before us the idea of excellence. It was our purpose to launch here an institution which would endure for centuries, and which would command the respect and quicken the pride of succeeding generations.</w:t>
      </w:r>
    </w:p>
    <w:p w:rsidR="00657C1B" w:rsidRDefault="00657C1B" w:rsidP="00657C1B">
      <w:pPr>
        <w:jc w:val="center"/>
        <w:rPr>
          <w:i/>
          <w:sz w:val="20"/>
          <w:szCs w:val="20"/>
        </w:rPr>
      </w:pPr>
      <w:r>
        <w:rPr>
          <w:i/>
          <w:sz w:val="20"/>
          <w:szCs w:val="20"/>
        </w:rPr>
        <w:t>Dr. Charles E. Diehl</w:t>
      </w:r>
    </w:p>
    <w:p w:rsidR="00657C1B" w:rsidRDefault="00657C1B" w:rsidP="00657C1B">
      <w:pPr>
        <w:jc w:val="center"/>
        <w:rPr>
          <w:sz w:val="20"/>
          <w:szCs w:val="20"/>
        </w:rPr>
      </w:pPr>
      <w:r>
        <w:rPr>
          <w:i/>
          <w:sz w:val="20"/>
          <w:szCs w:val="20"/>
        </w:rPr>
        <w:t xml:space="preserve">President of </w:t>
      </w:r>
      <w:smartTag w:uri="urn:schemas-microsoft-com:office:smarttags" w:element="place">
        <w:smartTag w:uri="urn:schemas-microsoft-com:office:smarttags" w:element="PlaceName">
          <w:r>
            <w:rPr>
              <w:i/>
              <w:sz w:val="20"/>
              <w:szCs w:val="20"/>
            </w:rPr>
            <w:t>Rhodes</w:t>
          </w:r>
        </w:smartTag>
        <w:r>
          <w:rPr>
            <w:i/>
            <w:sz w:val="20"/>
            <w:szCs w:val="20"/>
          </w:rPr>
          <w:t xml:space="preserve"> </w:t>
        </w:r>
        <w:smartTag w:uri="urn:schemas-microsoft-com:office:smarttags" w:element="PlaceType">
          <w:r>
            <w:rPr>
              <w:i/>
              <w:sz w:val="20"/>
              <w:szCs w:val="20"/>
            </w:rPr>
            <w:t>College</w:t>
          </w:r>
        </w:smartTag>
      </w:smartTag>
      <w:r>
        <w:rPr>
          <w:i/>
          <w:sz w:val="20"/>
          <w:szCs w:val="20"/>
        </w:rPr>
        <w:t>, 1917 - 1949</w:t>
      </w:r>
    </w:p>
    <w:p w:rsidR="00657C1B" w:rsidRDefault="00657C1B" w:rsidP="00657C1B">
      <w:pPr>
        <w:rPr>
          <w:sz w:val="20"/>
          <w:szCs w:val="20"/>
        </w:rPr>
      </w:pPr>
    </w:p>
    <w:p w:rsidR="00657C1B" w:rsidRDefault="00657C1B" w:rsidP="00657C1B">
      <w:pPr>
        <w:rPr>
          <w:sz w:val="20"/>
          <w:szCs w:val="20"/>
        </w:rPr>
      </w:pPr>
      <w:r>
        <w:rPr>
          <w:sz w:val="20"/>
          <w:szCs w:val="20"/>
        </w:rPr>
        <w:t>In accomplishing our goals, we sought not only to be good, but to be the best. Evidenced in this spirit were the following:</w:t>
      </w:r>
    </w:p>
    <w:p w:rsidR="00657C1B" w:rsidRDefault="00657C1B" w:rsidP="00C7553E">
      <w:pPr>
        <w:numPr>
          <w:ilvl w:val="0"/>
          <w:numId w:val="11"/>
        </w:numPr>
        <w:rPr>
          <w:sz w:val="20"/>
          <w:szCs w:val="20"/>
        </w:rPr>
      </w:pPr>
      <w:r>
        <w:rPr>
          <w:sz w:val="20"/>
          <w:szCs w:val="20"/>
        </w:rPr>
        <w:t>Membership dues were set to zero for the foreseeable future</w:t>
      </w:r>
    </w:p>
    <w:p w:rsidR="00657C1B" w:rsidRDefault="00657C1B" w:rsidP="00C7553E">
      <w:pPr>
        <w:numPr>
          <w:ilvl w:val="0"/>
          <w:numId w:val="11"/>
        </w:numPr>
        <w:rPr>
          <w:sz w:val="20"/>
          <w:szCs w:val="20"/>
        </w:rPr>
      </w:pPr>
      <w:r>
        <w:rPr>
          <w:sz w:val="20"/>
          <w:szCs w:val="20"/>
        </w:rPr>
        <w:t>The TASFAA membership process utilizing ATAC has been updated to accommodate this structural change. TASFAA is the first client of ATAC to have moved to this structure.</w:t>
      </w:r>
    </w:p>
    <w:p w:rsidR="00657C1B" w:rsidRDefault="00657C1B" w:rsidP="00C7553E">
      <w:pPr>
        <w:numPr>
          <w:ilvl w:val="0"/>
          <w:numId w:val="11"/>
        </w:numPr>
        <w:rPr>
          <w:sz w:val="20"/>
          <w:szCs w:val="20"/>
        </w:rPr>
      </w:pPr>
      <w:r>
        <w:rPr>
          <w:sz w:val="20"/>
          <w:szCs w:val="20"/>
        </w:rPr>
        <w:t>Membership has increased to 698, an increase of 181 members over 2004-05</w:t>
      </w:r>
    </w:p>
    <w:p w:rsidR="00657C1B" w:rsidRDefault="00657C1B" w:rsidP="00C7553E">
      <w:pPr>
        <w:numPr>
          <w:ilvl w:val="0"/>
          <w:numId w:val="11"/>
        </w:numPr>
        <w:rPr>
          <w:sz w:val="20"/>
          <w:szCs w:val="20"/>
        </w:rPr>
      </w:pPr>
      <w:r>
        <w:rPr>
          <w:sz w:val="20"/>
          <w:szCs w:val="20"/>
        </w:rPr>
        <w:t xml:space="preserve">TASFAA participated in </w:t>
      </w:r>
      <w:smartTag w:uri="urn:schemas-microsoft-com:office:smarttags" w:element="State">
        <w:smartTag w:uri="urn:schemas-microsoft-com:office:smarttags" w:element="place">
          <w:r>
            <w:rPr>
              <w:sz w:val="20"/>
              <w:szCs w:val="20"/>
            </w:rPr>
            <w:t>Tennessee</w:t>
          </w:r>
        </w:smartTag>
      </w:smartTag>
      <w:r>
        <w:rPr>
          <w:sz w:val="20"/>
          <w:szCs w:val="20"/>
        </w:rPr>
        <w:t>’s first College Goal Sunday</w:t>
      </w:r>
    </w:p>
    <w:p w:rsidR="00657C1B" w:rsidRDefault="00657C1B" w:rsidP="00C7553E">
      <w:pPr>
        <w:numPr>
          <w:ilvl w:val="0"/>
          <w:numId w:val="11"/>
        </w:numPr>
        <w:rPr>
          <w:sz w:val="20"/>
          <w:szCs w:val="20"/>
        </w:rPr>
      </w:pPr>
      <w:r>
        <w:rPr>
          <w:sz w:val="20"/>
          <w:szCs w:val="20"/>
        </w:rPr>
        <w:t>Annual aggregate sponsorship funding is collected now, not just that for conferences.</w:t>
      </w:r>
    </w:p>
    <w:p w:rsidR="00657C1B" w:rsidRDefault="00657C1B" w:rsidP="00C7553E">
      <w:pPr>
        <w:numPr>
          <w:ilvl w:val="1"/>
          <w:numId w:val="11"/>
        </w:numPr>
        <w:rPr>
          <w:sz w:val="20"/>
          <w:szCs w:val="20"/>
        </w:rPr>
      </w:pPr>
      <w:r>
        <w:rPr>
          <w:sz w:val="20"/>
          <w:szCs w:val="20"/>
        </w:rPr>
        <w:t>2004-05 sponsorship amounted to $184,999.</w:t>
      </w:r>
    </w:p>
    <w:p w:rsidR="00657C1B" w:rsidRDefault="00657C1B" w:rsidP="00C7553E">
      <w:pPr>
        <w:numPr>
          <w:ilvl w:val="1"/>
          <w:numId w:val="11"/>
        </w:numPr>
        <w:rPr>
          <w:sz w:val="20"/>
          <w:szCs w:val="20"/>
        </w:rPr>
      </w:pPr>
      <w:r>
        <w:rPr>
          <w:sz w:val="20"/>
          <w:szCs w:val="20"/>
        </w:rPr>
        <w:t>2005-06 sponsorship funding has not been totaled. Conference sponsorship has reached $125,000.</w:t>
      </w:r>
    </w:p>
    <w:p w:rsidR="00657C1B" w:rsidRDefault="00657C1B" w:rsidP="00C7553E">
      <w:pPr>
        <w:numPr>
          <w:ilvl w:val="0"/>
          <w:numId w:val="11"/>
        </w:numPr>
        <w:rPr>
          <w:sz w:val="20"/>
          <w:szCs w:val="20"/>
        </w:rPr>
      </w:pPr>
      <w:r>
        <w:rPr>
          <w:sz w:val="20"/>
          <w:szCs w:val="20"/>
        </w:rPr>
        <w:t>Training opportunities expanded beyond the norm. This includes new opportunities in research, leadership within the institution, national trends in college pricing and higher education, and benchmarks for evaluating student debt.</w:t>
      </w:r>
    </w:p>
    <w:p w:rsidR="00657C1B" w:rsidRDefault="00657C1B" w:rsidP="00C7553E">
      <w:pPr>
        <w:numPr>
          <w:ilvl w:val="0"/>
          <w:numId w:val="11"/>
        </w:numPr>
        <w:rPr>
          <w:sz w:val="20"/>
          <w:szCs w:val="20"/>
        </w:rPr>
      </w:pPr>
      <w:r>
        <w:rPr>
          <w:sz w:val="20"/>
          <w:szCs w:val="20"/>
        </w:rPr>
        <w:t>The TASFAA Policies and Procedures has been revised and updated.</w:t>
      </w:r>
    </w:p>
    <w:p w:rsidR="00657C1B" w:rsidRDefault="00657C1B" w:rsidP="00C7553E">
      <w:pPr>
        <w:numPr>
          <w:ilvl w:val="0"/>
          <w:numId w:val="11"/>
        </w:numPr>
        <w:rPr>
          <w:sz w:val="20"/>
          <w:szCs w:val="20"/>
        </w:rPr>
      </w:pPr>
      <w:r>
        <w:rPr>
          <w:sz w:val="20"/>
          <w:szCs w:val="20"/>
        </w:rPr>
        <w:t>Guidance counselor training and internship opportunities for the summer have been reviewed; possible enhancements will be made in the next associational year.</w:t>
      </w:r>
    </w:p>
    <w:p w:rsidR="00657C1B" w:rsidRDefault="00657C1B" w:rsidP="00C7553E">
      <w:pPr>
        <w:numPr>
          <w:ilvl w:val="0"/>
          <w:numId w:val="11"/>
        </w:numPr>
        <w:rPr>
          <w:sz w:val="20"/>
          <w:szCs w:val="20"/>
        </w:rPr>
      </w:pPr>
      <w:r>
        <w:rPr>
          <w:sz w:val="20"/>
          <w:szCs w:val="20"/>
        </w:rPr>
        <w:t>The Governmental Relations Committee released several updates on the Higher Education Reconciliation Act as well as Reauthorization.</w:t>
      </w:r>
    </w:p>
    <w:p w:rsidR="00657C1B" w:rsidRDefault="00657C1B" w:rsidP="00C7553E">
      <w:pPr>
        <w:numPr>
          <w:ilvl w:val="0"/>
          <w:numId w:val="11"/>
        </w:numPr>
        <w:rPr>
          <w:sz w:val="20"/>
          <w:szCs w:val="20"/>
        </w:rPr>
      </w:pPr>
      <w:r>
        <w:rPr>
          <w:sz w:val="20"/>
          <w:szCs w:val="20"/>
        </w:rPr>
        <w:t>New TASFAA members have been incorporated into the work of the association to a degree that is better than in prior years. President-elect Janette Overton is expanding this for her presidential year.</w:t>
      </w:r>
    </w:p>
    <w:p w:rsidR="00657C1B" w:rsidRDefault="00657C1B" w:rsidP="00657C1B">
      <w:pPr>
        <w:rPr>
          <w:sz w:val="20"/>
          <w:szCs w:val="20"/>
        </w:rPr>
      </w:pPr>
    </w:p>
    <w:p w:rsidR="00657C1B" w:rsidRDefault="00657C1B" w:rsidP="00657C1B">
      <w:pPr>
        <w:rPr>
          <w:sz w:val="20"/>
          <w:szCs w:val="20"/>
        </w:rPr>
      </w:pPr>
      <w:r>
        <w:rPr>
          <w:sz w:val="20"/>
          <w:szCs w:val="20"/>
        </w:rPr>
        <w:lastRenderedPageBreak/>
        <w:t>While in no way comprehensive, the above demonstrates the passion TASFAA has for financial aid professionals and the work that is done by all. Supporting financial aid officers is vital, and our hope is that higher education, and financial aid specifically, as a career will become a more attractive option for college graduates.</w:t>
      </w:r>
    </w:p>
    <w:p w:rsidR="00657C1B" w:rsidRDefault="00657C1B" w:rsidP="00657C1B">
      <w:pPr>
        <w:rPr>
          <w:sz w:val="20"/>
          <w:szCs w:val="20"/>
        </w:rPr>
      </w:pPr>
    </w:p>
    <w:p w:rsidR="00657C1B" w:rsidRDefault="00657C1B" w:rsidP="00657C1B">
      <w:pPr>
        <w:pStyle w:val="BodyText"/>
        <w:rPr>
          <w:b/>
          <w:u w:val="single"/>
        </w:rPr>
      </w:pPr>
    </w:p>
    <w:p w:rsidR="00657C1B" w:rsidRDefault="00657C1B" w:rsidP="00657C1B">
      <w:pPr>
        <w:pStyle w:val="BodyText"/>
        <w:rPr>
          <w:b/>
          <w:u w:val="single"/>
        </w:rPr>
      </w:pPr>
      <w:r>
        <w:rPr>
          <w:b/>
          <w:u w:val="single"/>
        </w:rPr>
        <w:t>Report from Alabama President Buddy Jackson</w:t>
      </w:r>
    </w:p>
    <w:p w:rsidR="00657C1B" w:rsidRDefault="00657C1B" w:rsidP="00657C1B">
      <w:pPr>
        <w:rPr>
          <w:b/>
          <w:bCs/>
          <w:sz w:val="20"/>
        </w:rPr>
      </w:pPr>
      <w:smartTag w:uri="urn:schemas-microsoft-com:office:smarttags" w:element="place">
        <w:smartTag w:uri="urn:schemas-microsoft-com:office:smarttags" w:element="PlaceName">
          <w:r>
            <w:rPr>
              <w:b/>
              <w:bCs/>
              <w:sz w:val="20"/>
            </w:rPr>
            <w:t>Alabama</w:t>
          </w:r>
        </w:smartTag>
        <w:r>
          <w:rPr>
            <w:b/>
            <w:bCs/>
            <w:sz w:val="20"/>
          </w:rPr>
          <w:t xml:space="preserve"> </w:t>
        </w:r>
        <w:smartTag w:uri="urn:schemas-microsoft-com:office:smarttags" w:element="PlaceType">
          <w:r>
            <w:rPr>
              <w:b/>
              <w:bCs/>
              <w:sz w:val="20"/>
            </w:rPr>
            <w:t>State</w:t>
          </w:r>
        </w:smartTag>
      </w:smartTag>
      <w:r>
        <w:rPr>
          <w:b/>
          <w:bCs/>
          <w:sz w:val="20"/>
        </w:rPr>
        <w:t xml:space="preserve"> Report</w:t>
      </w:r>
    </w:p>
    <w:p w:rsidR="00657C1B" w:rsidRDefault="00657C1B" w:rsidP="00657C1B">
      <w:pPr>
        <w:rPr>
          <w:sz w:val="20"/>
        </w:rPr>
      </w:pPr>
      <w:r>
        <w:rPr>
          <w:b/>
          <w:bCs/>
          <w:sz w:val="20"/>
        </w:rPr>
        <w:t>Buddy Jackson, AASFAA President</w:t>
      </w:r>
    </w:p>
    <w:p w:rsidR="00657C1B" w:rsidRDefault="00657C1B" w:rsidP="00657C1B">
      <w:pPr>
        <w:rPr>
          <w:sz w:val="20"/>
        </w:rPr>
      </w:pPr>
    </w:p>
    <w:p w:rsidR="00657C1B" w:rsidRDefault="00657C1B" w:rsidP="00657C1B">
      <w:pPr>
        <w:rPr>
          <w:sz w:val="20"/>
        </w:rPr>
      </w:pPr>
      <w:r>
        <w:rPr>
          <w:sz w:val="20"/>
        </w:rPr>
        <w:t>The AASFAA Spring 2006 Conference was held April 11-14, 2006 at the</w:t>
      </w:r>
    </w:p>
    <w:p w:rsidR="00657C1B" w:rsidRDefault="00657C1B" w:rsidP="00657C1B">
      <w:pPr>
        <w:rPr>
          <w:sz w:val="20"/>
        </w:rPr>
      </w:pPr>
      <w:proofErr w:type="gramStart"/>
      <w:r>
        <w:rPr>
          <w:sz w:val="20"/>
        </w:rPr>
        <w:t>beautiful</w:t>
      </w:r>
      <w:proofErr w:type="gramEnd"/>
      <w:r>
        <w:rPr>
          <w:sz w:val="20"/>
        </w:rPr>
        <w:t xml:space="preserve"> </w:t>
      </w:r>
      <w:proofErr w:type="spellStart"/>
      <w:r>
        <w:rPr>
          <w:sz w:val="20"/>
        </w:rPr>
        <w:t>Perdido</w:t>
      </w:r>
      <w:proofErr w:type="spellEnd"/>
      <w:r>
        <w:rPr>
          <w:sz w:val="20"/>
        </w:rPr>
        <w:t xml:space="preserve"> Beach Resort, </w:t>
      </w:r>
      <w:smartTag w:uri="urn:schemas-microsoft-com:office:smarttags" w:element="place">
        <w:smartTag w:uri="urn:schemas-microsoft-com:office:smarttags" w:element="City">
          <w:r>
            <w:rPr>
              <w:sz w:val="20"/>
            </w:rPr>
            <w:t>Orange Beach</w:t>
          </w:r>
        </w:smartTag>
        <w:r>
          <w:rPr>
            <w:sz w:val="20"/>
          </w:rPr>
          <w:t xml:space="preserve">, </w:t>
        </w:r>
        <w:smartTag w:uri="urn:schemas-microsoft-com:office:smarttags" w:element="State">
          <w:r>
            <w:rPr>
              <w:sz w:val="20"/>
            </w:rPr>
            <w:t>Alabama</w:t>
          </w:r>
        </w:smartTag>
      </w:smartTag>
      <w:r>
        <w:rPr>
          <w:sz w:val="20"/>
        </w:rPr>
        <w:t>. The conference</w:t>
      </w:r>
    </w:p>
    <w:p w:rsidR="00657C1B" w:rsidRDefault="00657C1B" w:rsidP="00657C1B">
      <w:pPr>
        <w:rPr>
          <w:sz w:val="20"/>
        </w:rPr>
      </w:pPr>
      <w:proofErr w:type="gramStart"/>
      <w:r>
        <w:rPr>
          <w:sz w:val="20"/>
        </w:rPr>
        <w:t>theme</w:t>
      </w:r>
      <w:proofErr w:type="gramEnd"/>
      <w:r>
        <w:rPr>
          <w:sz w:val="20"/>
        </w:rPr>
        <w:t xml:space="preserve"> was “ How’s Your Financial Aid DNA?”</w:t>
      </w:r>
    </w:p>
    <w:p w:rsidR="00657C1B" w:rsidRDefault="00657C1B" w:rsidP="00657C1B">
      <w:pPr>
        <w:rPr>
          <w:sz w:val="20"/>
        </w:rPr>
      </w:pPr>
      <w:r>
        <w:rPr>
          <w:b/>
          <w:bCs/>
          <w:sz w:val="20"/>
        </w:rPr>
        <w:t>D</w:t>
      </w:r>
      <w:r>
        <w:rPr>
          <w:sz w:val="20"/>
        </w:rPr>
        <w:t>edication</w:t>
      </w:r>
    </w:p>
    <w:p w:rsidR="00657C1B" w:rsidRDefault="00657C1B" w:rsidP="00657C1B">
      <w:pPr>
        <w:rPr>
          <w:sz w:val="20"/>
        </w:rPr>
      </w:pPr>
      <w:proofErr w:type="spellStart"/>
      <w:proofErr w:type="gramStart"/>
      <w:r>
        <w:rPr>
          <w:sz w:val="20"/>
        </w:rPr>
        <w:t>k</w:t>
      </w:r>
      <w:r>
        <w:rPr>
          <w:b/>
          <w:bCs/>
          <w:sz w:val="20"/>
        </w:rPr>
        <w:t>N</w:t>
      </w:r>
      <w:r>
        <w:rPr>
          <w:sz w:val="20"/>
        </w:rPr>
        <w:t>owledge</w:t>
      </w:r>
      <w:proofErr w:type="spellEnd"/>
      <w:proofErr w:type="gramEnd"/>
    </w:p>
    <w:p w:rsidR="00657C1B" w:rsidRDefault="00657C1B" w:rsidP="00657C1B">
      <w:pPr>
        <w:rPr>
          <w:sz w:val="20"/>
        </w:rPr>
      </w:pPr>
      <w:r>
        <w:rPr>
          <w:b/>
          <w:bCs/>
          <w:sz w:val="20"/>
        </w:rPr>
        <w:t>A</w:t>
      </w:r>
      <w:r>
        <w:rPr>
          <w:sz w:val="20"/>
        </w:rPr>
        <w:t>ttitude</w:t>
      </w:r>
    </w:p>
    <w:p w:rsidR="00657C1B" w:rsidRDefault="00657C1B" w:rsidP="00657C1B">
      <w:pPr>
        <w:rPr>
          <w:sz w:val="20"/>
        </w:rPr>
      </w:pPr>
      <w:r>
        <w:rPr>
          <w:sz w:val="20"/>
        </w:rPr>
        <w:t xml:space="preserve">I was fortunate to have Shannon Cross, AmSouth Bank and </w:t>
      </w:r>
      <w:proofErr w:type="spellStart"/>
      <w:r>
        <w:rPr>
          <w:sz w:val="20"/>
        </w:rPr>
        <w:t>Jonna</w:t>
      </w:r>
      <w:proofErr w:type="spellEnd"/>
      <w:r>
        <w:rPr>
          <w:sz w:val="20"/>
        </w:rPr>
        <w:t xml:space="preserve"> Gibson,</w:t>
      </w:r>
    </w:p>
    <w:p w:rsidR="00657C1B" w:rsidRDefault="00657C1B" w:rsidP="00657C1B">
      <w:pPr>
        <w:rPr>
          <w:sz w:val="20"/>
        </w:rPr>
      </w:pPr>
      <w:r>
        <w:rPr>
          <w:sz w:val="20"/>
        </w:rPr>
        <w:t xml:space="preserve">Regions Bank as my </w:t>
      </w:r>
      <w:proofErr w:type="gramStart"/>
      <w:r>
        <w:rPr>
          <w:sz w:val="20"/>
        </w:rPr>
        <w:t>Spring</w:t>
      </w:r>
      <w:proofErr w:type="gramEnd"/>
      <w:r>
        <w:rPr>
          <w:sz w:val="20"/>
        </w:rPr>
        <w:t xml:space="preserve"> 2006 conference chairs. Shannon and </w:t>
      </w:r>
      <w:proofErr w:type="spellStart"/>
      <w:r>
        <w:rPr>
          <w:sz w:val="20"/>
        </w:rPr>
        <w:t>Jonna</w:t>
      </w:r>
      <w:proofErr w:type="spellEnd"/>
      <w:r>
        <w:rPr>
          <w:sz w:val="20"/>
        </w:rPr>
        <w:t>,</w:t>
      </w:r>
    </w:p>
    <w:p w:rsidR="00657C1B" w:rsidRDefault="00657C1B" w:rsidP="00657C1B">
      <w:pPr>
        <w:rPr>
          <w:sz w:val="20"/>
        </w:rPr>
      </w:pPr>
      <w:proofErr w:type="gramStart"/>
      <w:r>
        <w:rPr>
          <w:sz w:val="20"/>
        </w:rPr>
        <w:t>along</w:t>
      </w:r>
      <w:proofErr w:type="gramEnd"/>
      <w:r>
        <w:rPr>
          <w:sz w:val="20"/>
        </w:rPr>
        <w:t xml:space="preserve"> with her committee members, did an outstanding job planning</w:t>
      </w:r>
    </w:p>
    <w:p w:rsidR="00657C1B" w:rsidRDefault="00657C1B" w:rsidP="00657C1B">
      <w:pPr>
        <w:rPr>
          <w:sz w:val="20"/>
        </w:rPr>
      </w:pPr>
      <w:proofErr w:type="gramStart"/>
      <w:r>
        <w:rPr>
          <w:sz w:val="20"/>
        </w:rPr>
        <w:t>a</w:t>
      </w:r>
      <w:proofErr w:type="gramEnd"/>
      <w:r>
        <w:rPr>
          <w:sz w:val="20"/>
        </w:rPr>
        <w:t xml:space="preserve"> very educational array of concurrent sessions, as well as, three general sessions.</w:t>
      </w:r>
    </w:p>
    <w:p w:rsidR="00657C1B" w:rsidRDefault="00657C1B" w:rsidP="00657C1B">
      <w:pPr>
        <w:rPr>
          <w:sz w:val="20"/>
        </w:rPr>
      </w:pPr>
    </w:p>
    <w:p w:rsidR="00657C1B" w:rsidRDefault="00657C1B" w:rsidP="00657C1B">
      <w:pPr>
        <w:rPr>
          <w:sz w:val="20"/>
        </w:rPr>
      </w:pPr>
      <w:r>
        <w:rPr>
          <w:sz w:val="20"/>
        </w:rPr>
        <w:t xml:space="preserve">The Department of Education provided us with Ms. Deborah </w:t>
      </w:r>
      <w:proofErr w:type="spellStart"/>
      <w:r>
        <w:rPr>
          <w:sz w:val="20"/>
        </w:rPr>
        <w:t>Tarpley</w:t>
      </w:r>
      <w:proofErr w:type="spellEnd"/>
      <w:r>
        <w:rPr>
          <w:sz w:val="20"/>
        </w:rPr>
        <w:t>, Denver, CO.</w:t>
      </w:r>
    </w:p>
    <w:p w:rsidR="00657C1B" w:rsidRDefault="00657C1B" w:rsidP="00657C1B">
      <w:pPr>
        <w:rPr>
          <w:sz w:val="20"/>
        </w:rPr>
      </w:pPr>
      <w:proofErr w:type="gramStart"/>
      <w:r>
        <w:rPr>
          <w:sz w:val="20"/>
        </w:rPr>
        <w:t>and</w:t>
      </w:r>
      <w:proofErr w:type="gramEnd"/>
      <w:r>
        <w:rPr>
          <w:sz w:val="20"/>
        </w:rPr>
        <w:t xml:space="preserve"> Yolanda Adams, </w:t>
      </w:r>
      <w:smartTag w:uri="urn:schemas-microsoft-com:office:smarttags" w:element="place">
        <w:smartTag w:uri="urn:schemas-microsoft-com:office:smarttags" w:element="City">
          <w:r>
            <w:rPr>
              <w:sz w:val="20"/>
            </w:rPr>
            <w:t>Atlanta</w:t>
          </w:r>
        </w:smartTag>
        <w:r>
          <w:rPr>
            <w:sz w:val="20"/>
          </w:rPr>
          <w:t xml:space="preserve">, </w:t>
        </w:r>
        <w:smartTag w:uri="urn:schemas-microsoft-com:office:smarttags" w:element="State">
          <w:r>
            <w:rPr>
              <w:sz w:val="20"/>
            </w:rPr>
            <w:t>GA.</w:t>
          </w:r>
        </w:smartTag>
      </w:smartTag>
      <w:r>
        <w:rPr>
          <w:sz w:val="20"/>
        </w:rPr>
        <w:t xml:space="preserve"> They presented us with two Federal Update general sessions </w:t>
      </w:r>
    </w:p>
    <w:p w:rsidR="00657C1B" w:rsidRDefault="00657C1B" w:rsidP="00657C1B">
      <w:pPr>
        <w:rPr>
          <w:sz w:val="20"/>
        </w:rPr>
      </w:pPr>
      <w:proofErr w:type="gramStart"/>
      <w:r>
        <w:rPr>
          <w:sz w:val="20"/>
        </w:rPr>
        <w:t>and</w:t>
      </w:r>
      <w:proofErr w:type="gramEnd"/>
      <w:r>
        <w:rPr>
          <w:sz w:val="20"/>
        </w:rPr>
        <w:t xml:space="preserve"> a third general session on Friday morning “Q and A Session—Ask </w:t>
      </w:r>
    </w:p>
    <w:p w:rsidR="00657C1B" w:rsidRDefault="00657C1B" w:rsidP="00657C1B">
      <w:pPr>
        <w:rPr>
          <w:sz w:val="20"/>
        </w:rPr>
      </w:pPr>
      <w:proofErr w:type="gramStart"/>
      <w:r>
        <w:rPr>
          <w:sz w:val="20"/>
        </w:rPr>
        <w:t>A Fed.”</w:t>
      </w:r>
      <w:proofErr w:type="gramEnd"/>
      <w:r>
        <w:rPr>
          <w:sz w:val="20"/>
        </w:rPr>
        <w:t xml:space="preserve"> Also, they agreed to present a concurrent session on “Understanding NSLDS.”</w:t>
      </w:r>
    </w:p>
    <w:p w:rsidR="00657C1B" w:rsidRDefault="00657C1B" w:rsidP="00657C1B">
      <w:pPr>
        <w:rPr>
          <w:sz w:val="20"/>
        </w:rPr>
      </w:pPr>
    </w:p>
    <w:p w:rsidR="00657C1B" w:rsidRDefault="00657C1B" w:rsidP="00657C1B">
      <w:pPr>
        <w:rPr>
          <w:sz w:val="20"/>
        </w:rPr>
      </w:pPr>
      <w:r>
        <w:rPr>
          <w:sz w:val="20"/>
        </w:rPr>
        <w:t xml:space="preserve">Two-hundred Two AASFAA members came to the beach and enjoyed the perfect </w:t>
      </w:r>
    </w:p>
    <w:p w:rsidR="00657C1B" w:rsidRDefault="00657C1B" w:rsidP="00657C1B">
      <w:pPr>
        <w:rPr>
          <w:sz w:val="20"/>
        </w:rPr>
      </w:pPr>
      <w:proofErr w:type="gramStart"/>
      <w:r>
        <w:rPr>
          <w:sz w:val="20"/>
        </w:rPr>
        <w:t>combination</w:t>
      </w:r>
      <w:proofErr w:type="gramEnd"/>
      <w:r>
        <w:rPr>
          <w:sz w:val="20"/>
        </w:rPr>
        <w:t xml:space="preserve"> of networking, personal development and beach activities. Thanks to</w:t>
      </w:r>
    </w:p>
    <w:p w:rsidR="00657C1B" w:rsidRDefault="00657C1B" w:rsidP="00657C1B">
      <w:pPr>
        <w:rPr>
          <w:sz w:val="20"/>
        </w:rPr>
      </w:pPr>
      <w:proofErr w:type="gramStart"/>
      <w:r>
        <w:rPr>
          <w:sz w:val="20"/>
        </w:rPr>
        <w:t>our</w:t>
      </w:r>
      <w:proofErr w:type="gramEnd"/>
      <w:r>
        <w:rPr>
          <w:sz w:val="20"/>
        </w:rPr>
        <w:t xml:space="preserve"> Spring Local Arrangements Chair, Linda </w:t>
      </w:r>
      <w:proofErr w:type="spellStart"/>
      <w:r>
        <w:rPr>
          <w:sz w:val="20"/>
        </w:rPr>
        <w:t>Calvanese</w:t>
      </w:r>
      <w:proofErr w:type="spellEnd"/>
      <w:r>
        <w:rPr>
          <w:sz w:val="20"/>
        </w:rPr>
        <w:t xml:space="preserve">, </w:t>
      </w:r>
      <w:smartTag w:uri="urn:schemas-microsoft-com:office:smarttags" w:element="place">
        <w:smartTag w:uri="urn:schemas-microsoft-com:office:smarttags" w:element="PlaceName">
          <w:r>
            <w:rPr>
              <w:sz w:val="20"/>
            </w:rPr>
            <w:t>Remington</w:t>
          </w:r>
        </w:smartTag>
        <w:r>
          <w:rPr>
            <w:sz w:val="20"/>
          </w:rPr>
          <w:t xml:space="preserve"> </w:t>
        </w:r>
        <w:smartTag w:uri="urn:schemas-microsoft-com:office:smarttags" w:element="PlaceType">
          <w:r>
            <w:rPr>
              <w:sz w:val="20"/>
            </w:rPr>
            <w:t>College</w:t>
          </w:r>
        </w:smartTag>
      </w:smartTag>
      <w:r>
        <w:rPr>
          <w:sz w:val="20"/>
        </w:rPr>
        <w:t xml:space="preserve">, and her committee </w:t>
      </w:r>
    </w:p>
    <w:p w:rsidR="00657C1B" w:rsidRDefault="00657C1B" w:rsidP="00657C1B">
      <w:pPr>
        <w:rPr>
          <w:sz w:val="20"/>
        </w:rPr>
      </w:pPr>
      <w:proofErr w:type="gramStart"/>
      <w:r>
        <w:rPr>
          <w:sz w:val="20"/>
        </w:rPr>
        <w:t>for</w:t>
      </w:r>
      <w:proofErr w:type="gramEnd"/>
      <w:r>
        <w:rPr>
          <w:sz w:val="20"/>
        </w:rPr>
        <w:t xml:space="preserve"> an excellent job making our stay very enjoyable.</w:t>
      </w:r>
    </w:p>
    <w:p w:rsidR="00657C1B" w:rsidRDefault="00657C1B" w:rsidP="00657C1B">
      <w:pPr>
        <w:rPr>
          <w:sz w:val="20"/>
        </w:rPr>
      </w:pPr>
    </w:p>
    <w:p w:rsidR="00657C1B" w:rsidRDefault="00657C1B" w:rsidP="00657C1B">
      <w:pPr>
        <w:rPr>
          <w:sz w:val="20"/>
        </w:rPr>
      </w:pPr>
      <w:r>
        <w:rPr>
          <w:sz w:val="20"/>
        </w:rPr>
        <w:t xml:space="preserve">As a part of the </w:t>
      </w:r>
      <w:proofErr w:type="gramStart"/>
      <w:r>
        <w:rPr>
          <w:sz w:val="20"/>
        </w:rPr>
        <w:t>Spring</w:t>
      </w:r>
      <w:proofErr w:type="gramEnd"/>
      <w:r>
        <w:rPr>
          <w:sz w:val="20"/>
        </w:rPr>
        <w:t xml:space="preserve"> 2006 Conference, AASFAA members elected the officers for</w:t>
      </w:r>
    </w:p>
    <w:p w:rsidR="00657C1B" w:rsidRDefault="00657C1B" w:rsidP="00657C1B">
      <w:pPr>
        <w:rPr>
          <w:sz w:val="20"/>
        </w:rPr>
      </w:pPr>
      <w:proofErr w:type="gramStart"/>
      <w:r>
        <w:rPr>
          <w:sz w:val="20"/>
        </w:rPr>
        <w:t>the</w:t>
      </w:r>
      <w:proofErr w:type="gramEnd"/>
      <w:r>
        <w:rPr>
          <w:sz w:val="20"/>
        </w:rPr>
        <w:t xml:space="preserve"> 2006-2007 year. The members that will </w:t>
      </w:r>
      <w:proofErr w:type="gramStart"/>
      <w:r>
        <w:rPr>
          <w:sz w:val="20"/>
        </w:rPr>
        <w:t>led</w:t>
      </w:r>
      <w:proofErr w:type="gramEnd"/>
      <w:r>
        <w:rPr>
          <w:sz w:val="20"/>
        </w:rPr>
        <w:t xml:space="preserve"> us during the coming year are:</w:t>
      </w:r>
    </w:p>
    <w:p w:rsidR="00657C1B" w:rsidRDefault="00657C1B" w:rsidP="00657C1B">
      <w:pPr>
        <w:rPr>
          <w:sz w:val="20"/>
        </w:rPr>
      </w:pPr>
    </w:p>
    <w:p w:rsidR="00657C1B" w:rsidRDefault="00657C1B" w:rsidP="00657C1B">
      <w:pPr>
        <w:rPr>
          <w:b/>
          <w:bCs/>
          <w:sz w:val="20"/>
        </w:rPr>
      </w:pPr>
      <w:r>
        <w:rPr>
          <w:b/>
          <w:bCs/>
          <w:sz w:val="20"/>
        </w:rPr>
        <w:t xml:space="preserve">President </w:t>
      </w:r>
      <w:proofErr w:type="spellStart"/>
      <w:r>
        <w:rPr>
          <w:b/>
          <w:bCs/>
          <w:sz w:val="20"/>
        </w:rPr>
        <w:t>Jonna</w:t>
      </w:r>
      <w:proofErr w:type="spellEnd"/>
      <w:r>
        <w:rPr>
          <w:b/>
          <w:bCs/>
          <w:sz w:val="20"/>
        </w:rPr>
        <w:t xml:space="preserve"> Gibson, Regions Bank</w:t>
      </w:r>
    </w:p>
    <w:p w:rsidR="00657C1B" w:rsidRDefault="00657C1B" w:rsidP="00657C1B">
      <w:pPr>
        <w:rPr>
          <w:b/>
          <w:bCs/>
          <w:sz w:val="20"/>
        </w:rPr>
      </w:pPr>
    </w:p>
    <w:p w:rsidR="00657C1B" w:rsidRDefault="00657C1B" w:rsidP="00657C1B">
      <w:pPr>
        <w:rPr>
          <w:b/>
          <w:bCs/>
          <w:sz w:val="20"/>
        </w:rPr>
      </w:pPr>
      <w:r>
        <w:rPr>
          <w:b/>
          <w:bCs/>
          <w:sz w:val="20"/>
        </w:rPr>
        <w:t xml:space="preserve">President-Elect Ben Baker, </w:t>
      </w:r>
      <w:smartTag w:uri="urn:schemas-microsoft-com:office:smarttags" w:element="place">
        <w:smartTag w:uri="urn:schemas-microsoft-com:office:smarttags" w:element="City">
          <w:r>
            <w:rPr>
              <w:b/>
              <w:bCs/>
              <w:sz w:val="20"/>
            </w:rPr>
            <w:t>University of North</w:t>
          </w:r>
        </w:smartTag>
        <w:r>
          <w:rPr>
            <w:b/>
            <w:bCs/>
            <w:sz w:val="20"/>
          </w:rPr>
          <w:t xml:space="preserve"> </w:t>
        </w:r>
        <w:smartTag w:uri="urn:schemas-microsoft-com:office:smarttags" w:element="State">
          <w:r>
            <w:rPr>
              <w:b/>
              <w:bCs/>
              <w:sz w:val="20"/>
            </w:rPr>
            <w:t>Alabama</w:t>
          </w:r>
        </w:smartTag>
      </w:smartTag>
    </w:p>
    <w:p w:rsidR="00657C1B" w:rsidRDefault="00657C1B" w:rsidP="00657C1B">
      <w:pPr>
        <w:rPr>
          <w:b/>
          <w:bCs/>
          <w:sz w:val="20"/>
        </w:rPr>
      </w:pPr>
    </w:p>
    <w:p w:rsidR="00657C1B" w:rsidRDefault="00657C1B" w:rsidP="00657C1B">
      <w:pPr>
        <w:rPr>
          <w:b/>
          <w:bCs/>
          <w:sz w:val="20"/>
        </w:rPr>
      </w:pPr>
      <w:r>
        <w:rPr>
          <w:b/>
          <w:bCs/>
          <w:sz w:val="20"/>
        </w:rPr>
        <w:t xml:space="preserve">Vice President Charles </w:t>
      </w:r>
      <w:proofErr w:type="spellStart"/>
      <w:r>
        <w:rPr>
          <w:b/>
          <w:bCs/>
          <w:sz w:val="20"/>
        </w:rPr>
        <w:t>Markle</w:t>
      </w:r>
      <w:proofErr w:type="spellEnd"/>
      <w:r>
        <w:rPr>
          <w:b/>
          <w:bCs/>
          <w:sz w:val="20"/>
        </w:rPr>
        <w:t xml:space="preserve">, </w:t>
      </w:r>
      <w:smartTag w:uri="urn:schemas-microsoft-com:office:smarttags" w:element="place">
        <w:smartTag w:uri="urn:schemas-microsoft-com:office:smarttags" w:element="PlaceName">
          <w:r>
            <w:rPr>
              <w:b/>
              <w:bCs/>
              <w:sz w:val="20"/>
            </w:rPr>
            <w:t>Auburn</w:t>
          </w:r>
        </w:smartTag>
        <w:r>
          <w:rPr>
            <w:b/>
            <w:bCs/>
            <w:sz w:val="20"/>
          </w:rPr>
          <w:t xml:space="preserve"> </w:t>
        </w:r>
        <w:smartTag w:uri="urn:schemas-microsoft-com:office:smarttags" w:element="PlaceType">
          <w:r>
            <w:rPr>
              <w:b/>
              <w:bCs/>
              <w:sz w:val="20"/>
            </w:rPr>
            <w:t>University</w:t>
          </w:r>
        </w:smartTag>
      </w:smartTag>
    </w:p>
    <w:p w:rsidR="00657C1B" w:rsidRDefault="00657C1B" w:rsidP="00657C1B">
      <w:pPr>
        <w:rPr>
          <w:b/>
          <w:bCs/>
          <w:sz w:val="20"/>
        </w:rPr>
      </w:pPr>
    </w:p>
    <w:p w:rsidR="00657C1B" w:rsidRDefault="00657C1B" w:rsidP="00657C1B">
      <w:pPr>
        <w:rPr>
          <w:b/>
          <w:bCs/>
          <w:sz w:val="20"/>
        </w:rPr>
      </w:pPr>
      <w:r>
        <w:rPr>
          <w:b/>
          <w:bCs/>
          <w:sz w:val="20"/>
        </w:rPr>
        <w:t xml:space="preserve">Treasurer </w:t>
      </w:r>
      <w:proofErr w:type="spellStart"/>
      <w:r>
        <w:rPr>
          <w:b/>
          <w:bCs/>
          <w:sz w:val="20"/>
        </w:rPr>
        <w:t>Lissa</w:t>
      </w:r>
      <w:proofErr w:type="spellEnd"/>
      <w:r>
        <w:rPr>
          <w:b/>
          <w:bCs/>
          <w:sz w:val="20"/>
        </w:rPr>
        <w:t xml:space="preserve"> Burleson, </w:t>
      </w:r>
      <w:proofErr w:type="spellStart"/>
      <w:smartTag w:uri="urn:schemas-microsoft-com:office:smarttags" w:element="place">
        <w:smartTag w:uri="urn:schemas-microsoft-com:office:smarttags" w:element="PlaceName">
          <w:r>
            <w:rPr>
              <w:b/>
              <w:bCs/>
              <w:sz w:val="20"/>
            </w:rPr>
            <w:t>Samford</w:t>
          </w:r>
        </w:smartTag>
        <w:proofErr w:type="spellEnd"/>
        <w:r>
          <w:rPr>
            <w:b/>
            <w:bCs/>
            <w:sz w:val="20"/>
          </w:rPr>
          <w:t xml:space="preserve"> </w:t>
        </w:r>
        <w:smartTag w:uri="urn:schemas-microsoft-com:office:smarttags" w:element="PlaceType">
          <w:r>
            <w:rPr>
              <w:b/>
              <w:bCs/>
              <w:sz w:val="20"/>
            </w:rPr>
            <w:t>University</w:t>
          </w:r>
        </w:smartTag>
      </w:smartTag>
    </w:p>
    <w:p w:rsidR="00657C1B" w:rsidRDefault="00657C1B" w:rsidP="00657C1B">
      <w:pPr>
        <w:rPr>
          <w:b/>
          <w:bCs/>
          <w:sz w:val="20"/>
        </w:rPr>
      </w:pPr>
    </w:p>
    <w:p w:rsidR="00657C1B" w:rsidRDefault="00657C1B" w:rsidP="00657C1B">
      <w:pPr>
        <w:rPr>
          <w:b/>
          <w:bCs/>
          <w:sz w:val="20"/>
        </w:rPr>
      </w:pPr>
      <w:r>
        <w:rPr>
          <w:b/>
          <w:bCs/>
          <w:sz w:val="20"/>
        </w:rPr>
        <w:t xml:space="preserve">Treasurer-Elect Phillip Nelson, </w:t>
      </w:r>
      <w:smartTag w:uri="urn:schemas-microsoft-com:office:smarttags" w:element="place">
        <w:smartTag w:uri="urn:schemas-microsoft-com:office:smarttags" w:element="PlaceName">
          <w:r>
            <w:rPr>
              <w:b/>
              <w:bCs/>
              <w:sz w:val="20"/>
            </w:rPr>
            <w:t>Auburn</w:t>
          </w:r>
        </w:smartTag>
        <w:r>
          <w:rPr>
            <w:b/>
            <w:bCs/>
            <w:sz w:val="20"/>
          </w:rPr>
          <w:t xml:space="preserve"> </w:t>
        </w:r>
        <w:smartTag w:uri="urn:schemas-microsoft-com:office:smarttags" w:element="PlaceType">
          <w:r>
            <w:rPr>
              <w:b/>
              <w:bCs/>
              <w:sz w:val="20"/>
            </w:rPr>
            <w:t>University</w:t>
          </w:r>
        </w:smartTag>
      </w:smartTag>
    </w:p>
    <w:p w:rsidR="00657C1B" w:rsidRDefault="00657C1B" w:rsidP="00657C1B">
      <w:pPr>
        <w:rPr>
          <w:b/>
          <w:bCs/>
          <w:sz w:val="20"/>
        </w:rPr>
      </w:pPr>
    </w:p>
    <w:p w:rsidR="00657C1B" w:rsidRDefault="00657C1B" w:rsidP="00657C1B">
      <w:pPr>
        <w:rPr>
          <w:sz w:val="20"/>
        </w:rPr>
      </w:pPr>
      <w:r>
        <w:rPr>
          <w:b/>
          <w:bCs/>
          <w:sz w:val="20"/>
        </w:rPr>
        <w:t xml:space="preserve">Secretary Suzanne Bush, </w:t>
      </w:r>
      <w:proofErr w:type="spellStart"/>
      <w:smartTag w:uri="urn:schemas-microsoft-com:office:smarttags" w:element="place">
        <w:smartTag w:uri="urn:schemas-microsoft-com:office:smarttags" w:element="PlaceName">
          <w:r>
            <w:rPr>
              <w:b/>
              <w:bCs/>
              <w:sz w:val="20"/>
            </w:rPr>
            <w:t>Bevill</w:t>
          </w:r>
        </w:smartTag>
        <w:proofErr w:type="spellEnd"/>
        <w:r>
          <w:rPr>
            <w:b/>
            <w:bCs/>
            <w:sz w:val="20"/>
          </w:rPr>
          <w:t xml:space="preserve"> </w:t>
        </w:r>
        <w:smartTag w:uri="urn:schemas-microsoft-com:office:smarttags" w:element="PlaceType">
          <w:r>
            <w:rPr>
              <w:b/>
              <w:bCs/>
              <w:sz w:val="20"/>
            </w:rPr>
            <w:t>State</w:t>
          </w:r>
        </w:smartTag>
        <w:r>
          <w:rPr>
            <w:b/>
            <w:bCs/>
            <w:sz w:val="20"/>
          </w:rPr>
          <w:t xml:space="preserve"> </w:t>
        </w:r>
        <w:smartTag w:uri="urn:schemas-microsoft-com:office:smarttags" w:element="PlaceType">
          <w:r>
            <w:rPr>
              <w:b/>
              <w:bCs/>
              <w:sz w:val="20"/>
            </w:rPr>
            <w:t>Community College</w:t>
          </w:r>
        </w:smartTag>
      </w:smartTag>
    </w:p>
    <w:p w:rsidR="00657C1B" w:rsidRDefault="00657C1B" w:rsidP="00657C1B">
      <w:pPr>
        <w:rPr>
          <w:sz w:val="20"/>
        </w:rPr>
      </w:pPr>
    </w:p>
    <w:p w:rsidR="00657C1B" w:rsidRDefault="00657C1B" w:rsidP="00657C1B">
      <w:pPr>
        <w:rPr>
          <w:sz w:val="20"/>
        </w:rPr>
      </w:pPr>
      <w:r>
        <w:rPr>
          <w:sz w:val="20"/>
        </w:rPr>
        <w:t>A highlight of the conference was when we presented your SASFAA President,</w:t>
      </w:r>
    </w:p>
    <w:p w:rsidR="00657C1B" w:rsidRDefault="00657C1B" w:rsidP="00657C1B">
      <w:pPr>
        <w:rPr>
          <w:sz w:val="20"/>
        </w:rPr>
      </w:pPr>
      <w:r>
        <w:rPr>
          <w:sz w:val="20"/>
        </w:rPr>
        <w:t>Guy Gibbs with an “Honorary Admiral of the Alabama Navy” framed certificate</w:t>
      </w:r>
    </w:p>
    <w:p w:rsidR="00657C1B" w:rsidRDefault="00657C1B" w:rsidP="00657C1B">
      <w:pPr>
        <w:rPr>
          <w:sz w:val="20"/>
        </w:rPr>
      </w:pPr>
      <w:proofErr w:type="gramStart"/>
      <w:r>
        <w:rPr>
          <w:sz w:val="20"/>
        </w:rPr>
        <w:t>signed</w:t>
      </w:r>
      <w:proofErr w:type="gramEnd"/>
      <w:r>
        <w:rPr>
          <w:sz w:val="20"/>
        </w:rPr>
        <w:t xml:space="preserve"> by Governor Bob Riley. It was one of the few times that Guy was speechless.</w:t>
      </w:r>
    </w:p>
    <w:p w:rsidR="00657C1B" w:rsidRDefault="00657C1B" w:rsidP="00657C1B">
      <w:pPr>
        <w:rPr>
          <w:sz w:val="20"/>
        </w:rPr>
      </w:pPr>
      <w:proofErr w:type="gramStart"/>
      <w:r>
        <w:rPr>
          <w:sz w:val="20"/>
        </w:rPr>
        <w:t>Thank you Guy for a very enjoyable year as a member of your SASFAA Board.</w:t>
      </w:r>
      <w:proofErr w:type="gramEnd"/>
    </w:p>
    <w:p w:rsidR="00657C1B" w:rsidRDefault="00657C1B" w:rsidP="00657C1B">
      <w:pPr>
        <w:rPr>
          <w:sz w:val="20"/>
        </w:rPr>
      </w:pPr>
    </w:p>
    <w:p w:rsidR="00657C1B" w:rsidRDefault="00657C1B" w:rsidP="00657C1B">
      <w:pPr>
        <w:rPr>
          <w:sz w:val="20"/>
        </w:rPr>
      </w:pPr>
      <w:r>
        <w:rPr>
          <w:sz w:val="20"/>
        </w:rPr>
        <w:t>The AASFAA Transition meeting will be held June 15 &amp; 16</w:t>
      </w:r>
      <w:r>
        <w:rPr>
          <w:sz w:val="20"/>
          <w:vertAlign w:val="superscript"/>
        </w:rPr>
        <w:t>th</w:t>
      </w:r>
      <w:r>
        <w:rPr>
          <w:sz w:val="20"/>
        </w:rPr>
        <w:t>, 2006 at the Marriott</w:t>
      </w:r>
    </w:p>
    <w:p w:rsidR="00657C1B" w:rsidRDefault="00657C1B" w:rsidP="00657C1B">
      <w:pPr>
        <w:rPr>
          <w:sz w:val="20"/>
        </w:rPr>
      </w:pPr>
      <w:smartTag w:uri="urn:schemas-microsoft-com:office:smarttags" w:element="City">
        <w:r>
          <w:rPr>
            <w:sz w:val="20"/>
          </w:rPr>
          <w:t>Prattville</w:t>
        </w:r>
      </w:smartTag>
      <w:r>
        <w:rPr>
          <w:sz w:val="20"/>
        </w:rPr>
        <w:t xml:space="preserve"> </w:t>
      </w:r>
      <w:proofErr w:type="gramStart"/>
      <w:r>
        <w:rPr>
          <w:sz w:val="20"/>
        </w:rPr>
        <w:t>At</w:t>
      </w:r>
      <w:proofErr w:type="gramEnd"/>
      <w:r>
        <w:rPr>
          <w:sz w:val="20"/>
        </w:rPr>
        <w:t xml:space="preserve"> Capitol Hill, </w:t>
      </w:r>
      <w:smartTag w:uri="urn:schemas-microsoft-com:office:smarttags" w:element="place">
        <w:smartTag w:uri="urn:schemas-microsoft-com:office:smarttags" w:element="City">
          <w:r>
            <w:rPr>
              <w:sz w:val="20"/>
            </w:rPr>
            <w:t>Prattville</w:t>
          </w:r>
        </w:smartTag>
        <w:r>
          <w:rPr>
            <w:sz w:val="20"/>
          </w:rPr>
          <w:t xml:space="preserve">, </w:t>
        </w:r>
        <w:smartTag w:uri="urn:schemas-microsoft-com:office:smarttags" w:element="State">
          <w:r>
            <w:rPr>
              <w:sz w:val="20"/>
            </w:rPr>
            <w:t>Alabama</w:t>
          </w:r>
        </w:smartTag>
      </w:smartTag>
      <w:r>
        <w:rPr>
          <w:sz w:val="20"/>
        </w:rPr>
        <w:t>.</w:t>
      </w:r>
    </w:p>
    <w:p w:rsidR="00657C1B" w:rsidRDefault="00657C1B" w:rsidP="00657C1B">
      <w:pPr>
        <w:rPr>
          <w:sz w:val="20"/>
        </w:rPr>
      </w:pPr>
    </w:p>
    <w:p w:rsidR="00657C1B" w:rsidRDefault="00657C1B" w:rsidP="00657C1B">
      <w:pPr>
        <w:rPr>
          <w:sz w:val="20"/>
        </w:rPr>
      </w:pPr>
      <w:r>
        <w:rPr>
          <w:sz w:val="20"/>
        </w:rPr>
        <w:lastRenderedPageBreak/>
        <w:t>Lastly, I want to thank every member of the SASFAA Board for your friendships</w:t>
      </w:r>
    </w:p>
    <w:p w:rsidR="00657C1B" w:rsidRDefault="00657C1B" w:rsidP="00657C1B">
      <w:pPr>
        <w:rPr>
          <w:sz w:val="20"/>
        </w:rPr>
      </w:pPr>
      <w:proofErr w:type="gramStart"/>
      <w:r>
        <w:rPr>
          <w:sz w:val="20"/>
        </w:rPr>
        <w:t>and</w:t>
      </w:r>
      <w:proofErr w:type="gramEnd"/>
      <w:r>
        <w:rPr>
          <w:sz w:val="20"/>
        </w:rPr>
        <w:t xml:space="preserve"> making my year as AASFAA President one that I will never forget.</w:t>
      </w:r>
    </w:p>
    <w:p w:rsidR="00657C1B" w:rsidRDefault="00657C1B" w:rsidP="00657C1B">
      <w:pPr>
        <w:rPr>
          <w:sz w:val="20"/>
        </w:rPr>
      </w:pPr>
      <w:r>
        <w:rPr>
          <w:sz w:val="20"/>
        </w:rPr>
        <w:t xml:space="preserve">Thank you!!!!!! </w:t>
      </w:r>
    </w:p>
    <w:p w:rsidR="00657C1B" w:rsidRDefault="00657C1B" w:rsidP="00657C1B">
      <w:pPr>
        <w:rPr>
          <w:sz w:val="20"/>
        </w:rPr>
      </w:pPr>
    </w:p>
    <w:p w:rsidR="00657C1B" w:rsidRDefault="00657C1B" w:rsidP="00657C1B">
      <w:pPr>
        <w:rPr>
          <w:sz w:val="20"/>
        </w:rPr>
      </w:pPr>
    </w:p>
    <w:p w:rsidR="00657C1B" w:rsidRDefault="00657C1B" w:rsidP="00657C1B">
      <w:pPr>
        <w:rPr>
          <w:sz w:val="20"/>
        </w:rPr>
      </w:pPr>
    </w:p>
    <w:p w:rsidR="00657C1B" w:rsidRDefault="00657C1B" w:rsidP="00657C1B">
      <w:pPr>
        <w:rPr>
          <w:sz w:val="20"/>
        </w:rPr>
      </w:pPr>
    </w:p>
    <w:p w:rsidR="00657C1B" w:rsidRDefault="00657C1B" w:rsidP="00657C1B">
      <w:pPr>
        <w:rPr>
          <w:b/>
          <w:sz w:val="20"/>
          <w:szCs w:val="20"/>
          <w:u w:val="single"/>
        </w:rPr>
      </w:pPr>
      <w:r>
        <w:rPr>
          <w:b/>
          <w:sz w:val="20"/>
          <w:szCs w:val="20"/>
          <w:u w:val="single"/>
        </w:rPr>
        <w:t xml:space="preserve">Report from Mississippi President </w:t>
      </w:r>
      <w:proofErr w:type="spellStart"/>
      <w:r>
        <w:rPr>
          <w:b/>
          <w:sz w:val="20"/>
          <w:szCs w:val="20"/>
          <w:u w:val="single"/>
        </w:rPr>
        <w:t>Soraya</w:t>
      </w:r>
      <w:proofErr w:type="spellEnd"/>
      <w:r>
        <w:rPr>
          <w:b/>
          <w:sz w:val="20"/>
          <w:szCs w:val="20"/>
          <w:u w:val="single"/>
        </w:rPr>
        <w:t xml:space="preserve"> Weldon</w:t>
      </w:r>
    </w:p>
    <w:p w:rsidR="00657C1B" w:rsidRDefault="00657C1B" w:rsidP="00657C1B">
      <w:pPr>
        <w:jc w:val="center"/>
        <w:rPr>
          <w:b/>
          <w:sz w:val="20"/>
          <w:szCs w:val="20"/>
        </w:rPr>
      </w:pPr>
      <w:r>
        <w:rPr>
          <w:b/>
          <w:sz w:val="20"/>
          <w:szCs w:val="20"/>
        </w:rPr>
        <w:t>SASFAA Executive Board Meeting</w:t>
      </w:r>
    </w:p>
    <w:p w:rsidR="00657C1B" w:rsidRDefault="00657C1B" w:rsidP="00657C1B">
      <w:pPr>
        <w:jc w:val="center"/>
        <w:rPr>
          <w:b/>
          <w:sz w:val="20"/>
          <w:szCs w:val="20"/>
        </w:rPr>
      </w:pPr>
      <w:r>
        <w:rPr>
          <w:b/>
          <w:sz w:val="20"/>
          <w:szCs w:val="20"/>
        </w:rPr>
        <w:t>June 9, 2006</w:t>
      </w:r>
    </w:p>
    <w:p w:rsidR="00657C1B" w:rsidRDefault="00657C1B" w:rsidP="00657C1B">
      <w:pPr>
        <w:jc w:val="center"/>
        <w:rPr>
          <w:b/>
          <w:sz w:val="20"/>
          <w:szCs w:val="20"/>
        </w:rPr>
      </w:pPr>
      <w:smartTag w:uri="urn:schemas-microsoft-com:office:smarttags" w:element="place">
        <w:smartTag w:uri="urn:schemas-microsoft-com:office:smarttags" w:element="State">
          <w:r>
            <w:rPr>
              <w:b/>
              <w:sz w:val="20"/>
              <w:szCs w:val="20"/>
            </w:rPr>
            <w:t>Mississippi</w:t>
          </w:r>
        </w:smartTag>
      </w:smartTag>
      <w:r>
        <w:rPr>
          <w:b/>
          <w:sz w:val="20"/>
          <w:szCs w:val="20"/>
        </w:rPr>
        <w:t xml:space="preserve"> Report</w:t>
      </w:r>
    </w:p>
    <w:p w:rsidR="00657C1B" w:rsidRDefault="00657C1B" w:rsidP="00657C1B">
      <w:pPr>
        <w:jc w:val="center"/>
        <w:rPr>
          <w:sz w:val="20"/>
          <w:szCs w:val="20"/>
        </w:rPr>
      </w:pPr>
    </w:p>
    <w:p w:rsidR="00657C1B" w:rsidRDefault="00657C1B" w:rsidP="00657C1B">
      <w:pPr>
        <w:rPr>
          <w:sz w:val="20"/>
          <w:szCs w:val="20"/>
        </w:rPr>
      </w:pPr>
      <w:r>
        <w:rPr>
          <w:sz w:val="20"/>
          <w:szCs w:val="20"/>
        </w:rPr>
        <w:t xml:space="preserve">MASFAA’s annual conference will be held June 21-23 in </w:t>
      </w:r>
      <w:smartTag w:uri="urn:schemas-microsoft-com:office:smarttags" w:element="place">
        <w:smartTag w:uri="urn:schemas-microsoft-com:office:smarttags" w:element="City">
          <w:r>
            <w:rPr>
              <w:sz w:val="20"/>
              <w:szCs w:val="20"/>
            </w:rPr>
            <w:t>Jackson</w:t>
          </w:r>
        </w:smartTag>
        <w:r>
          <w:rPr>
            <w:sz w:val="20"/>
            <w:szCs w:val="20"/>
          </w:rPr>
          <w:t xml:space="preserve">, </w:t>
        </w:r>
        <w:smartTag w:uri="urn:schemas-microsoft-com:office:smarttags" w:element="State">
          <w:r>
            <w:rPr>
              <w:sz w:val="20"/>
              <w:szCs w:val="20"/>
            </w:rPr>
            <w:t>MS</w:t>
          </w:r>
        </w:smartTag>
      </w:smartTag>
      <w:r>
        <w:rPr>
          <w:sz w:val="20"/>
          <w:szCs w:val="20"/>
        </w:rPr>
        <w:t xml:space="preserve">. The theme of this year’s conference: “You’re </w:t>
      </w:r>
      <w:proofErr w:type="gramStart"/>
      <w:r>
        <w:rPr>
          <w:sz w:val="20"/>
          <w:szCs w:val="20"/>
        </w:rPr>
        <w:t>Hired</w:t>
      </w:r>
      <w:proofErr w:type="gramEnd"/>
      <w:r>
        <w:rPr>
          <w:sz w:val="20"/>
          <w:szCs w:val="20"/>
        </w:rPr>
        <w:t xml:space="preserve">: Financial Aid Reality”. </w:t>
      </w:r>
      <w:smartTag w:uri="urn:schemas-microsoft-com:office:smarttags" w:element="PersonName">
        <w:r>
          <w:rPr>
            <w:sz w:val="20"/>
            <w:szCs w:val="20"/>
          </w:rPr>
          <w:t xml:space="preserve">Brenda </w:t>
        </w:r>
        <w:proofErr w:type="spellStart"/>
        <w:r>
          <w:rPr>
            <w:sz w:val="20"/>
            <w:szCs w:val="20"/>
          </w:rPr>
          <w:t>Paganelli</w:t>
        </w:r>
      </w:smartTag>
      <w:proofErr w:type="spellEnd"/>
      <w:r>
        <w:rPr>
          <w:sz w:val="20"/>
          <w:szCs w:val="20"/>
        </w:rPr>
        <w:t xml:space="preserve"> and the Conference Committee have been working diligently for months to bring our members a conference filled with training and professional development, networking and entertaining events. As part of the charity drive, MASFAA will sponsor a cookbook, </w:t>
      </w:r>
      <w:r>
        <w:rPr>
          <w:i/>
          <w:sz w:val="20"/>
          <w:szCs w:val="20"/>
        </w:rPr>
        <w:t>MASFAA Recipes and Remembrances</w:t>
      </w:r>
      <w:r>
        <w:rPr>
          <w:sz w:val="20"/>
          <w:szCs w:val="20"/>
        </w:rPr>
        <w:t xml:space="preserve"> which will include recipes from MASFAA members and pictures from past conferences and events. There will also be a silent auction that will benefit the charity. On Wednesday evening, attendees will hear from </w:t>
      </w:r>
      <w:proofErr w:type="spellStart"/>
      <w:r>
        <w:rPr>
          <w:sz w:val="20"/>
          <w:szCs w:val="20"/>
        </w:rPr>
        <w:t>Bertice</w:t>
      </w:r>
      <w:proofErr w:type="spellEnd"/>
      <w:r>
        <w:rPr>
          <w:sz w:val="20"/>
          <w:szCs w:val="20"/>
        </w:rPr>
        <w:t xml:space="preserve"> </w:t>
      </w:r>
      <w:smartTag w:uri="urn:schemas-microsoft-com:office:smarttags" w:element="place">
        <w:smartTag w:uri="urn:schemas-microsoft-com:office:smarttags" w:element="State">
          <w:r>
            <w:rPr>
              <w:sz w:val="20"/>
              <w:szCs w:val="20"/>
            </w:rPr>
            <w:t>Berry</w:t>
          </w:r>
        </w:smartTag>
      </w:smartTag>
      <w:r>
        <w:rPr>
          <w:sz w:val="20"/>
          <w:szCs w:val="20"/>
        </w:rPr>
        <w:t>, Ph. D., one of the most sought after lecturers in the country. Visit the conference link at the MASFAA web site for more details.</w:t>
      </w:r>
    </w:p>
    <w:p w:rsidR="00657C1B" w:rsidRDefault="00657C1B" w:rsidP="00657C1B">
      <w:pPr>
        <w:rPr>
          <w:sz w:val="20"/>
          <w:szCs w:val="20"/>
        </w:rPr>
      </w:pPr>
    </w:p>
    <w:p w:rsidR="00657C1B" w:rsidRDefault="00657C1B" w:rsidP="00657C1B">
      <w:pPr>
        <w:rPr>
          <w:sz w:val="20"/>
          <w:szCs w:val="20"/>
        </w:rPr>
      </w:pPr>
      <w:r>
        <w:rPr>
          <w:sz w:val="20"/>
          <w:szCs w:val="20"/>
        </w:rPr>
        <w:t>MASFAA’s 6</w:t>
      </w:r>
      <w:r>
        <w:rPr>
          <w:sz w:val="20"/>
          <w:szCs w:val="20"/>
          <w:vertAlign w:val="superscript"/>
        </w:rPr>
        <w:t>th</w:t>
      </w:r>
      <w:r>
        <w:rPr>
          <w:sz w:val="20"/>
          <w:szCs w:val="20"/>
        </w:rPr>
        <w:t xml:space="preserve"> annual “Financial Aid 101” was a success again this year. Vice President </w:t>
      </w:r>
      <w:proofErr w:type="spellStart"/>
      <w:r>
        <w:rPr>
          <w:sz w:val="20"/>
          <w:szCs w:val="20"/>
        </w:rPr>
        <w:t>LaShanda</w:t>
      </w:r>
      <w:proofErr w:type="spellEnd"/>
      <w:r>
        <w:rPr>
          <w:sz w:val="20"/>
          <w:szCs w:val="20"/>
        </w:rPr>
        <w:t xml:space="preserve"> Chamberlain and the Training Committee provided a quality workshop for 29 participants at the </w:t>
      </w:r>
      <w:smartTag w:uri="urn:schemas-microsoft-com:office:smarttags" w:element="PlaceName">
        <w:r>
          <w:rPr>
            <w:sz w:val="20"/>
            <w:szCs w:val="20"/>
          </w:rPr>
          <w:t>Duncan</w:t>
        </w:r>
      </w:smartTag>
      <w:r>
        <w:rPr>
          <w:sz w:val="20"/>
          <w:szCs w:val="20"/>
        </w:rPr>
        <w:t xml:space="preserve"> </w:t>
      </w:r>
      <w:smartTag w:uri="urn:schemas-microsoft-com:office:smarttags" w:element="PlaceName">
        <w:r>
          <w:rPr>
            <w:sz w:val="20"/>
            <w:szCs w:val="20"/>
          </w:rPr>
          <w:t>Gray</w:t>
        </w:r>
      </w:smartTag>
      <w:r>
        <w:rPr>
          <w:sz w:val="20"/>
          <w:szCs w:val="20"/>
        </w:rPr>
        <w:t xml:space="preserve"> </w:t>
      </w:r>
      <w:smartTag w:uri="urn:schemas-microsoft-com:office:smarttags" w:element="PlaceName">
        <w:r>
          <w:rPr>
            <w:sz w:val="20"/>
            <w:szCs w:val="20"/>
          </w:rPr>
          <w:t>Center</w:t>
        </w:r>
      </w:smartTag>
      <w:r>
        <w:rPr>
          <w:sz w:val="20"/>
          <w:szCs w:val="20"/>
        </w:rPr>
        <w:t xml:space="preserve"> in </w:t>
      </w:r>
      <w:smartTag w:uri="urn:schemas-microsoft-com:office:smarttags" w:element="place">
        <w:smartTag w:uri="urn:schemas-microsoft-com:office:smarttags" w:element="City">
          <w:r>
            <w:rPr>
              <w:sz w:val="20"/>
              <w:szCs w:val="20"/>
            </w:rPr>
            <w:t>Canton</w:t>
          </w:r>
        </w:smartTag>
      </w:smartTag>
      <w:r>
        <w:rPr>
          <w:sz w:val="20"/>
          <w:szCs w:val="20"/>
        </w:rPr>
        <w:t>. Thank you to the 19 sponsors who helped to make this workshop possible.</w:t>
      </w:r>
    </w:p>
    <w:p w:rsidR="00657C1B" w:rsidRDefault="00657C1B" w:rsidP="00657C1B">
      <w:pPr>
        <w:rPr>
          <w:sz w:val="20"/>
          <w:szCs w:val="20"/>
        </w:rPr>
      </w:pPr>
    </w:p>
    <w:p w:rsidR="00657C1B" w:rsidRDefault="00657C1B" w:rsidP="00657C1B">
      <w:pPr>
        <w:rPr>
          <w:sz w:val="20"/>
          <w:szCs w:val="20"/>
        </w:rPr>
      </w:pPr>
      <w:proofErr w:type="spellStart"/>
      <w:r>
        <w:rPr>
          <w:sz w:val="20"/>
          <w:szCs w:val="20"/>
        </w:rPr>
        <w:t>LaShanda</w:t>
      </w:r>
      <w:proofErr w:type="spellEnd"/>
      <w:r>
        <w:rPr>
          <w:sz w:val="20"/>
          <w:szCs w:val="20"/>
        </w:rPr>
        <w:t xml:space="preserve">, President-Elect </w:t>
      </w:r>
      <w:smartTag w:uri="urn:schemas-microsoft-com:office:smarttags" w:element="PersonName">
        <w:r>
          <w:rPr>
            <w:sz w:val="20"/>
            <w:szCs w:val="20"/>
          </w:rPr>
          <w:t>Garry Jones</w:t>
        </w:r>
      </w:smartTag>
      <w:r>
        <w:rPr>
          <w:sz w:val="20"/>
          <w:szCs w:val="20"/>
        </w:rPr>
        <w:t xml:space="preserve">, Member-at-Large </w:t>
      </w:r>
      <w:smartTag w:uri="urn:schemas-microsoft-com:office:smarttags" w:element="City">
        <w:r>
          <w:rPr>
            <w:sz w:val="20"/>
            <w:szCs w:val="20"/>
          </w:rPr>
          <w:t>Nancy</w:t>
        </w:r>
      </w:smartTag>
      <w:r>
        <w:rPr>
          <w:sz w:val="20"/>
          <w:szCs w:val="20"/>
        </w:rPr>
        <w:t xml:space="preserve"> </w:t>
      </w:r>
      <w:proofErr w:type="spellStart"/>
      <w:r>
        <w:rPr>
          <w:sz w:val="20"/>
          <w:szCs w:val="20"/>
        </w:rPr>
        <w:t>Gault</w:t>
      </w:r>
      <w:proofErr w:type="spellEnd"/>
      <w:r>
        <w:rPr>
          <w:sz w:val="20"/>
          <w:szCs w:val="20"/>
        </w:rPr>
        <w:t xml:space="preserve"> and Secretary Jackie Boone attended the NASFAA Leadership Conference in </w:t>
      </w: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smartTag>
      <w:r>
        <w:rPr>
          <w:sz w:val="20"/>
          <w:szCs w:val="20"/>
        </w:rPr>
        <w:t xml:space="preserve"> this past March. Each attendee commented on how worthwhile this conference was and recommended it for future MASFAA leaders.</w:t>
      </w:r>
    </w:p>
    <w:p w:rsidR="00657C1B" w:rsidRDefault="00657C1B" w:rsidP="00657C1B">
      <w:pPr>
        <w:rPr>
          <w:sz w:val="20"/>
          <w:szCs w:val="20"/>
        </w:rPr>
      </w:pPr>
    </w:p>
    <w:p w:rsidR="00657C1B" w:rsidRDefault="00657C1B" w:rsidP="00657C1B">
      <w:pPr>
        <w:rPr>
          <w:sz w:val="20"/>
          <w:szCs w:val="20"/>
        </w:rPr>
      </w:pPr>
      <w:r>
        <w:rPr>
          <w:sz w:val="20"/>
          <w:szCs w:val="20"/>
        </w:rPr>
        <w:t xml:space="preserve">As of June, MASFAA has received over $47,000 in donations to assist students and aid administrators affected by Hurricane Katrina. These funds have helped over 70 students with scholarships and 12 aid administrators with travel related expenses to training events and conferences. </w:t>
      </w:r>
    </w:p>
    <w:p w:rsidR="00657C1B" w:rsidRDefault="00657C1B" w:rsidP="00657C1B">
      <w:pPr>
        <w:rPr>
          <w:sz w:val="20"/>
          <w:szCs w:val="20"/>
        </w:rPr>
      </w:pPr>
    </w:p>
    <w:p w:rsidR="00657C1B" w:rsidRDefault="00657C1B" w:rsidP="00657C1B">
      <w:pPr>
        <w:rPr>
          <w:sz w:val="20"/>
          <w:szCs w:val="20"/>
        </w:rPr>
      </w:pPr>
      <w:r>
        <w:rPr>
          <w:sz w:val="20"/>
          <w:szCs w:val="20"/>
        </w:rPr>
        <w:t xml:space="preserve">The Nominations Committee, chaired by Past President Laura </w:t>
      </w:r>
      <w:proofErr w:type="spellStart"/>
      <w:r>
        <w:rPr>
          <w:sz w:val="20"/>
          <w:szCs w:val="20"/>
        </w:rPr>
        <w:t>Diven</w:t>
      </w:r>
      <w:proofErr w:type="spellEnd"/>
      <w:r>
        <w:rPr>
          <w:sz w:val="20"/>
          <w:szCs w:val="20"/>
        </w:rPr>
        <w:t>-Brown, has provided the following dual slate of candidates for our upcoming election to be held during the annual conference in June:</w:t>
      </w:r>
    </w:p>
    <w:p w:rsidR="00657C1B" w:rsidRDefault="00657C1B" w:rsidP="00657C1B">
      <w:pPr>
        <w:rPr>
          <w:sz w:val="20"/>
          <w:szCs w:val="20"/>
        </w:rPr>
      </w:pPr>
    </w:p>
    <w:p w:rsidR="00657C1B" w:rsidRDefault="00657C1B" w:rsidP="00657C1B">
      <w:pPr>
        <w:rPr>
          <w:sz w:val="20"/>
          <w:szCs w:val="20"/>
        </w:rPr>
      </w:pPr>
      <w:r>
        <w:rPr>
          <w:sz w:val="20"/>
          <w:szCs w:val="20"/>
        </w:rPr>
        <w:tab/>
      </w:r>
      <w:r>
        <w:rPr>
          <w:b/>
          <w:sz w:val="20"/>
          <w:szCs w:val="20"/>
        </w:rPr>
        <w:t>President-Elect:</w:t>
      </w:r>
      <w:r>
        <w:rPr>
          <w:b/>
          <w:sz w:val="20"/>
          <w:szCs w:val="20"/>
        </w:rPr>
        <w:tab/>
      </w:r>
      <w:r>
        <w:rPr>
          <w:b/>
          <w:sz w:val="20"/>
          <w:szCs w:val="20"/>
        </w:rPr>
        <w:tab/>
      </w:r>
      <w:r>
        <w:rPr>
          <w:sz w:val="20"/>
          <w:szCs w:val="20"/>
        </w:rPr>
        <w:t xml:space="preserve">Teresa </w:t>
      </w:r>
      <w:proofErr w:type="spellStart"/>
      <w:r>
        <w:rPr>
          <w:sz w:val="20"/>
          <w:szCs w:val="20"/>
        </w:rPr>
        <w:t>Bost</w:t>
      </w:r>
      <w:proofErr w:type="spellEnd"/>
      <w:r>
        <w:rPr>
          <w:sz w:val="20"/>
          <w:szCs w:val="20"/>
        </w:rPr>
        <w:t xml:space="preserve">, </w:t>
      </w:r>
      <w:smartTag w:uri="urn:schemas-microsoft-com:office:smarttags" w:element="place">
        <w:smartTag w:uri="urn:schemas-microsoft-com:office:smarttags" w:element="PlaceName">
          <w:r>
            <w:rPr>
              <w:sz w:val="20"/>
              <w:szCs w:val="20"/>
            </w:rPr>
            <w:t>Mississippi</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smartTag>
    </w:p>
    <w:p w:rsidR="00657C1B" w:rsidRDefault="00657C1B" w:rsidP="00657C1B">
      <w:pPr>
        <w:rPr>
          <w:sz w:val="20"/>
          <w:szCs w:val="20"/>
        </w:rPr>
      </w:pPr>
      <w:r>
        <w:rPr>
          <w:sz w:val="20"/>
          <w:szCs w:val="20"/>
        </w:rPr>
        <w:tab/>
      </w:r>
      <w:r>
        <w:rPr>
          <w:sz w:val="20"/>
          <w:szCs w:val="20"/>
        </w:rPr>
        <w:tab/>
      </w:r>
      <w:r>
        <w:rPr>
          <w:sz w:val="20"/>
          <w:szCs w:val="20"/>
        </w:rPr>
        <w:tab/>
      </w:r>
      <w:r>
        <w:rPr>
          <w:sz w:val="20"/>
          <w:szCs w:val="20"/>
        </w:rPr>
        <w:tab/>
        <w:t xml:space="preserve">Peggy </w:t>
      </w:r>
      <w:proofErr w:type="spellStart"/>
      <w:r>
        <w:rPr>
          <w:sz w:val="20"/>
          <w:szCs w:val="20"/>
        </w:rPr>
        <w:t>Shoemake</w:t>
      </w:r>
      <w:proofErr w:type="spellEnd"/>
      <w:r>
        <w:rPr>
          <w:sz w:val="20"/>
          <w:szCs w:val="20"/>
        </w:rPr>
        <w:t xml:space="preserve">, </w:t>
      </w:r>
      <w:smartTag w:uri="urn:schemas-microsoft-com:office:smarttags" w:element="place">
        <w:smartTag w:uri="urn:schemas-microsoft-com:office:smarttags" w:element="PlaceName">
          <w:r>
            <w:rPr>
              <w:sz w:val="20"/>
              <w:szCs w:val="20"/>
            </w:rPr>
            <w:t>Pearl River</w:t>
          </w:r>
        </w:smartTag>
        <w:r>
          <w:rPr>
            <w:sz w:val="20"/>
            <w:szCs w:val="20"/>
          </w:rPr>
          <w:t xml:space="preserve"> </w:t>
        </w:r>
        <w:smartTag w:uri="urn:schemas-microsoft-com:office:smarttags" w:element="PlaceType">
          <w:r>
            <w:rPr>
              <w:sz w:val="20"/>
              <w:szCs w:val="20"/>
            </w:rPr>
            <w:t>Community College</w:t>
          </w:r>
        </w:smartTag>
      </w:smartTag>
    </w:p>
    <w:p w:rsidR="00657C1B" w:rsidRDefault="00657C1B" w:rsidP="00657C1B">
      <w:pPr>
        <w:rPr>
          <w:sz w:val="20"/>
          <w:szCs w:val="20"/>
        </w:rPr>
      </w:pPr>
    </w:p>
    <w:p w:rsidR="00657C1B" w:rsidRDefault="00657C1B" w:rsidP="00657C1B">
      <w:pPr>
        <w:rPr>
          <w:sz w:val="20"/>
          <w:szCs w:val="20"/>
        </w:rPr>
      </w:pPr>
      <w:r>
        <w:rPr>
          <w:sz w:val="20"/>
          <w:szCs w:val="20"/>
        </w:rPr>
        <w:tab/>
      </w:r>
      <w:r>
        <w:rPr>
          <w:b/>
          <w:sz w:val="20"/>
          <w:szCs w:val="20"/>
        </w:rPr>
        <w:t>Vice President:</w:t>
      </w:r>
      <w:r>
        <w:rPr>
          <w:b/>
          <w:sz w:val="20"/>
          <w:szCs w:val="20"/>
        </w:rPr>
        <w:tab/>
      </w:r>
      <w:r>
        <w:rPr>
          <w:b/>
          <w:sz w:val="20"/>
          <w:szCs w:val="20"/>
        </w:rPr>
        <w:tab/>
      </w:r>
      <w:r>
        <w:rPr>
          <w:sz w:val="20"/>
          <w:szCs w:val="20"/>
        </w:rPr>
        <w:t xml:space="preserve">Debbi Braswell, </w:t>
      </w:r>
      <w:proofErr w:type="spellStart"/>
      <w:smartTag w:uri="urn:schemas-microsoft-com:office:smarttags" w:element="place">
        <w:smartTag w:uri="urn:schemas-microsoft-com:office:smarttags" w:element="PlaceName">
          <w:r>
            <w:rPr>
              <w:sz w:val="20"/>
              <w:szCs w:val="20"/>
            </w:rPr>
            <w:t>Millsaps</w:t>
          </w:r>
        </w:smartTag>
        <w:proofErr w:type="spellEnd"/>
        <w:r>
          <w:rPr>
            <w:sz w:val="20"/>
            <w:szCs w:val="20"/>
          </w:rPr>
          <w:t xml:space="preserve"> </w:t>
        </w:r>
        <w:smartTag w:uri="urn:schemas-microsoft-com:office:smarttags" w:element="PlaceType">
          <w:r>
            <w:rPr>
              <w:sz w:val="20"/>
              <w:szCs w:val="20"/>
            </w:rPr>
            <w:t>College</w:t>
          </w:r>
        </w:smartTag>
      </w:smartTag>
    </w:p>
    <w:p w:rsidR="00657C1B" w:rsidRDefault="00657C1B" w:rsidP="00657C1B">
      <w:pPr>
        <w:rPr>
          <w:sz w:val="20"/>
          <w:szCs w:val="20"/>
        </w:rPr>
      </w:pPr>
      <w:r>
        <w:rPr>
          <w:sz w:val="20"/>
          <w:szCs w:val="20"/>
        </w:rPr>
        <w:tab/>
      </w:r>
      <w:r>
        <w:rPr>
          <w:sz w:val="20"/>
          <w:szCs w:val="20"/>
        </w:rPr>
        <w:tab/>
      </w:r>
      <w:r>
        <w:rPr>
          <w:sz w:val="20"/>
          <w:szCs w:val="20"/>
        </w:rPr>
        <w:tab/>
      </w:r>
      <w:r>
        <w:rPr>
          <w:sz w:val="20"/>
          <w:szCs w:val="20"/>
        </w:rPr>
        <w:tab/>
        <w:t xml:space="preserve">Marilyn James, </w:t>
      </w:r>
      <w:smartTag w:uri="urn:schemas-microsoft-com:office:smarttags" w:element="PlaceName">
        <w:r>
          <w:rPr>
            <w:sz w:val="20"/>
            <w:szCs w:val="20"/>
          </w:rPr>
          <w:t>Mississippi</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r>
        <w:rPr>
          <w:sz w:val="20"/>
          <w:szCs w:val="20"/>
        </w:rPr>
        <w:t xml:space="preserve">, </w:t>
      </w:r>
      <w:smartTag w:uri="urn:schemas-microsoft-com:office:smarttags" w:element="place">
        <w:r>
          <w:rPr>
            <w:sz w:val="20"/>
            <w:szCs w:val="20"/>
          </w:rPr>
          <w:t>Meridian</w:t>
        </w:r>
      </w:smartTag>
      <w:r>
        <w:rPr>
          <w:sz w:val="20"/>
          <w:szCs w:val="20"/>
        </w:rPr>
        <w:t xml:space="preserve"> Campus</w:t>
      </w:r>
    </w:p>
    <w:p w:rsidR="00657C1B" w:rsidRDefault="00657C1B" w:rsidP="00657C1B">
      <w:pPr>
        <w:rPr>
          <w:sz w:val="20"/>
          <w:szCs w:val="20"/>
        </w:rPr>
      </w:pPr>
    </w:p>
    <w:p w:rsidR="00657C1B" w:rsidRDefault="00657C1B" w:rsidP="00657C1B">
      <w:pPr>
        <w:rPr>
          <w:sz w:val="20"/>
          <w:szCs w:val="20"/>
        </w:rPr>
      </w:pPr>
      <w:r>
        <w:rPr>
          <w:sz w:val="20"/>
          <w:szCs w:val="20"/>
        </w:rPr>
        <w:tab/>
      </w:r>
      <w:r>
        <w:rPr>
          <w:b/>
          <w:sz w:val="20"/>
          <w:szCs w:val="20"/>
        </w:rPr>
        <w:t>Treasurer:</w:t>
      </w:r>
      <w:r>
        <w:rPr>
          <w:b/>
          <w:sz w:val="20"/>
          <w:szCs w:val="20"/>
        </w:rPr>
        <w:tab/>
      </w:r>
      <w:r>
        <w:rPr>
          <w:b/>
          <w:sz w:val="20"/>
          <w:szCs w:val="20"/>
        </w:rPr>
        <w:tab/>
      </w:r>
      <w:r>
        <w:rPr>
          <w:sz w:val="20"/>
          <w:szCs w:val="20"/>
        </w:rPr>
        <w:t xml:space="preserve">Steve </w:t>
      </w:r>
      <w:proofErr w:type="spellStart"/>
      <w:r>
        <w:rPr>
          <w:sz w:val="20"/>
          <w:szCs w:val="20"/>
        </w:rPr>
        <w:t>Greenough</w:t>
      </w:r>
      <w:proofErr w:type="spellEnd"/>
      <w:r>
        <w:rPr>
          <w:sz w:val="20"/>
          <w:szCs w:val="20"/>
        </w:rPr>
        <w:t>, American Student Assistance</w:t>
      </w:r>
    </w:p>
    <w:p w:rsidR="00657C1B" w:rsidRDefault="00657C1B" w:rsidP="00657C1B">
      <w:pPr>
        <w:rPr>
          <w:sz w:val="20"/>
          <w:szCs w:val="20"/>
        </w:rPr>
      </w:pPr>
      <w:r>
        <w:rPr>
          <w:sz w:val="20"/>
          <w:szCs w:val="20"/>
        </w:rPr>
        <w:tab/>
      </w:r>
      <w:r>
        <w:rPr>
          <w:sz w:val="20"/>
          <w:szCs w:val="20"/>
        </w:rPr>
        <w:tab/>
      </w:r>
      <w:r>
        <w:rPr>
          <w:sz w:val="20"/>
          <w:szCs w:val="20"/>
        </w:rPr>
        <w:tab/>
      </w:r>
      <w:r>
        <w:rPr>
          <w:sz w:val="20"/>
          <w:szCs w:val="20"/>
        </w:rPr>
        <w:tab/>
        <w:t>Levis Hughes, III, Tennessee Student Assistance Corporation</w:t>
      </w:r>
    </w:p>
    <w:p w:rsidR="00657C1B" w:rsidRDefault="00657C1B" w:rsidP="00657C1B">
      <w:pPr>
        <w:rPr>
          <w:sz w:val="20"/>
          <w:szCs w:val="20"/>
        </w:rPr>
      </w:pPr>
    </w:p>
    <w:p w:rsidR="00657C1B" w:rsidRDefault="00657C1B" w:rsidP="00657C1B">
      <w:pPr>
        <w:rPr>
          <w:sz w:val="20"/>
          <w:szCs w:val="20"/>
        </w:rPr>
      </w:pPr>
      <w:r>
        <w:rPr>
          <w:sz w:val="20"/>
          <w:szCs w:val="20"/>
        </w:rPr>
        <w:tab/>
      </w:r>
      <w:r>
        <w:rPr>
          <w:b/>
          <w:sz w:val="20"/>
          <w:szCs w:val="20"/>
        </w:rPr>
        <w:t>Director:</w:t>
      </w:r>
      <w:r>
        <w:rPr>
          <w:b/>
          <w:sz w:val="20"/>
          <w:szCs w:val="20"/>
        </w:rPr>
        <w:tab/>
      </w:r>
      <w:r>
        <w:rPr>
          <w:b/>
          <w:sz w:val="20"/>
          <w:szCs w:val="20"/>
        </w:rPr>
        <w:tab/>
      </w:r>
      <w:r>
        <w:rPr>
          <w:sz w:val="20"/>
          <w:szCs w:val="20"/>
        </w:rPr>
        <w:t xml:space="preserve">Robert Givens,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Mississippi</w:t>
          </w:r>
        </w:smartTag>
      </w:smartTag>
    </w:p>
    <w:p w:rsidR="00657C1B" w:rsidRDefault="00657C1B" w:rsidP="00657C1B">
      <w:pPr>
        <w:rPr>
          <w:sz w:val="20"/>
          <w:szCs w:val="20"/>
        </w:rPr>
      </w:pPr>
      <w:r>
        <w:rPr>
          <w:sz w:val="20"/>
          <w:szCs w:val="20"/>
        </w:rPr>
        <w:tab/>
      </w:r>
      <w:r>
        <w:rPr>
          <w:sz w:val="20"/>
          <w:szCs w:val="20"/>
        </w:rPr>
        <w:tab/>
      </w:r>
      <w:r>
        <w:rPr>
          <w:sz w:val="20"/>
          <w:szCs w:val="20"/>
        </w:rPr>
        <w:tab/>
      </w:r>
      <w:r>
        <w:rPr>
          <w:sz w:val="20"/>
          <w:szCs w:val="20"/>
        </w:rPr>
        <w:tab/>
        <w:t xml:space="preserve">Ann </w:t>
      </w:r>
      <w:proofErr w:type="spellStart"/>
      <w:r>
        <w:rPr>
          <w:sz w:val="20"/>
          <w:szCs w:val="20"/>
        </w:rPr>
        <w:t>Hendrick</w:t>
      </w:r>
      <w:proofErr w:type="spellEnd"/>
      <w:r>
        <w:rPr>
          <w:sz w:val="20"/>
          <w:szCs w:val="20"/>
        </w:rPr>
        <w:t>, Education Services Foundation</w:t>
      </w:r>
    </w:p>
    <w:p w:rsidR="00657C1B" w:rsidRDefault="00657C1B" w:rsidP="00657C1B">
      <w:pPr>
        <w:rPr>
          <w:sz w:val="20"/>
          <w:szCs w:val="20"/>
        </w:rPr>
      </w:pPr>
    </w:p>
    <w:p w:rsidR="00657C1B" w:rsidRDefault="00657C1B" w:rsidP="00657C1B">
      <w:pPr>
        <w:rPr>
          <w:sz w:val="20"/>
          <w:szCs w:val="20"/>
        </w:rPr>
      </w:pPr>
    </w:p>
    <w:p w:rsidR="00657C1B" w:rsidRDefault="00657C1B" w:rsidP="00657C1B">
      <w:pPr>
        <w:rPr>
          <w:sz w:val="20"/>
          <w:szCs w:val="20"/>
        </w:rPr>
      </w:pPr>
      <w:r>
        <w:rPr>
          <w:sz w:val="20"/>
          <w:szCs w:val="20"/>
        </w:rPr>
        <w:t xml:space="preserve">The Newsletter Committee provided the association with three informative online newsletters this year. </w:t>
      </w:r>
      <w:smartTag w:uri="urn:schemas-microsoft-com:office:smarttags" w:element="PersonName">
        <w:r>
          <w:rPr>
            <w:sz w:val="20"/>
            <w:szCs w:val="20"/>
          </w:rPr>
          <w:t>Garry Jones</w:t>
        </w:r>
      </w:smartTag>
      <w:r>
        <w:rPr>
          <w:sz w:val="20"/>
          <w:szCs w:val="20"/>
        </w:rPr>
        <w:t>, chair of the Newsletter Committee and President-Elect did an outstanding job putting this project into motion. MASFAA has been pleased with the quality of the newsletters, not to mention the large cost savings.</w:t>
      </w:r>
    </w:p>
    <w:p w:rsidR="00657C1B" w:rsidRDefault="00657C1B" w:rsidP="00657C1B">
      <w:pPr>
        <w:rPr>
          <w:sz w:val="20"/>
          <w:szCs w:val="20"/>
        </w:rPr>
      </w:pPr>
    </w:p>
    <w:p w:rsidR="00657C1B" w:rsidRDefault="00657C1B" w:rsidP="00657C1B">
      <w:pPr>
        <w:rPr>
          <w:sz w:val="20"/>
          <w:szCs w:val="20"/>
        </w:rPr>
      </w:pPr>
      <w:r>
        <w:rPr>
          <w:sz w:val="20"/>
          <w:szCs w:val="20"/>
        </w:rPr>
        <w:lastRenderedPageBreak/>
        <w:t xml:space="preserve">Donna O’Quinn, chair of the High School Relations Committee has coordinated efforts with </w:t>
      </w:r>
      <w:smartTag w:uri="urn:schemas-microsoft-com:office:smarttags" w:element="place">
        <w:smartTag w:uri="urn:schemas-microsoft-com:office:smarttags" w:element="PlaceType">
          <w:r>
            <w:rPr>
              <w:sz w:val="20"/>
              <w:szCs w:val="20"/>
            </w:rPr>
            <w:t>Gulf</w:t>
          </w:r>
        </w:smartTag>
        <w:r>
          <w:rPr>
            <w:sz w:val="20"/>
            <w:szCs w:val="20"/>
          </w:rPr>
          <w:t xml:space="preserve"> </w:t>
        </w:r>
        <w:smartTag w:uri="urn:schemas-microsoft-com:office:smarttags" w:element="PlaceType">
          <w:r>
            <w:rPr>
              <w:sz w:val="20"/>
              <w:szCs w:val="20"/>
            </w:rPr>
            <w:t>Coast</w:t>
          </w:r>
        </w:smartTag>
      </w:smartTag>
      <w:r>
        <w:rPr>
          <w:sz w:val="20"/>
          <w:szCs w:val="20"/>
        </w:rPr>
        <w:t xml:space="preserve"> high schools to assist students in applying for federal aid. Donna also submitted an article for the </w:t>
      </w:r>
      <w:r>
        <w:rPr>
          <w:i/>
          <w:sz w:val="20"/>
          <w:szCs w:val="20"/>
        </w:rPr>
        <w:t>High School Counselor’s Newsletter</w:t>
      </w:r>
      <w:r>
        <w:rPr>
          <w:sz w:val="20"/>
          <w:szCs w:val="20"/>
        </w:rPr>
        <w:t xml:space="preserve"> which described the term “special circumstances” to students and families affected by Katrina and whose financial status drastically changed in the past year. The committee continues to communicate with school administrators, counselors and other community professionals to promote the support MASFAA can provide to students and their families.</w:t>
      </w:r>
    </w:p>
    <w:p w:rsidR="00657C1B" w:rsidRDefault="00657C1B" w:rsidP="00657C1B">
      <w:pPr>
        <w:rPr>
          <w:sz w:val="20"/>
          <w:szCs w:val="20"/>
        </w:rPr>
      </w:pPr>
    </w:p>
    <w:p w:rsidR="00657C1B" w:rsidRDefault="00657C1B" w:rsidP="00657C1B">
      <w:pPr>
        <w:rPr>
          <w:sz w:val="20"/>
          <w:szCs w:val="24"/>
        </w:rPr>
      </w:pPr>
    </w:p>
    <w:p w:rsidR="00657C1B" w:rsidRDefault="00657C1B" w:rsidP="00657C1B">
      <w:pPr>
        <w:rPr>
          <w:sz w:val="20"/>
        </w:rPr>
      </w:pPr>
    </w:p>
    <w:p w:rsidR="00657C1B" w:rsidRDefault="00657C1B" w:rsidP="00657C1B">
      <w:pPr>
        <w:rPr>
          <w:b/>
          <w:sz w:val="20"/>
          <w:u w:val="single"/>
        </w:rPr>
      </w:pPr>
      <w:r>
        <w:rPr>
          <w:b/>
          <w:sz w:val="20"/>
          <w:u w:val="single"/>
        </w:rPr>
        <w:t>Report from North Carolina President Dana Kelly</w:t>
      </w:r>
    </w:p>
    <w:p w:rsidR="00657C1B" w:rsidRDefault="00657C1B" w:rsidP="00657C1B">
      <w:pPr>
        <w:jc w:val="center"/>
        <w:rPr>
          <w:sz w:val="20"/>
          <w:szCs w:val="20"/>
        </w:rPr>
      </w:pPr>
      <w:r>
        <w:rPr>
          <w:sz w:val="20"/>
          <w:szCs w:val="20"/>
        </w:rPr>
        <w:t>SASFAA Executive Board Meeting</w:t>
      </w:r>
    </w:p>
    <w:p w:rsidR="00657C1B" w:rsidRDefault="00657C1B" w:rsidP="00657C1B">
      <w:pPr>
        <w:jc w:val="center"/>
        <w:rPr>
          <w:sz w:val="20"/>
          <w:szCs w:val="20"/>
        </w:rPr>
      </w:pPr>
      <w:r>
        <w:rPr>
          <w:sz w:val="20"/>
          <w:szCs w:val="20"/>
        </w:rPr>
        <w:t>St. Pete’s Beach, FL</w:t>
      </w:r>
    </w:p>
    <w:p w:rsidR="00657C1B" w:rsidRDefault="00657C1B" w:rsidP="00657C1B">
      <w:pPr>
        <w:jc w:val="center"/>
        <w:rPr>
          <w:sz w:val="20"/>
          <w:szCs w:val="20"/>
        </w:rPr>
      </w:pPr>
      <w:r>
        <w:rPr>
          <w:sz w:val="20"/>
          <w:szCs w:val="20"/>
        </w:rPr>
        <w:t>The Don</w:t>
      </w:r>
    </w:p>
    <w:p w:rsidR="00657C1B" w:rsidRDefault="00657C1B" w:rsidP="00657C1B">
      <w:pPr>
        <w:jc w:val="center"/>
        <w:rPr>
          <w:sz w:val="20"/>
          <w:szCs w:val="20"/>
        </w:rPr>
      </w:pPr>
      <w:r>
        <w:rPr>
          <w:sz w:val="20"/>
          <w:szCs w:val="20"/>
        </w:rPr>
        <w:t>June 9, 2006</w:t>
      </w:r>
    </w:p>
    <w:p w:rsidR="00657C1B" w:rsidRDefault="00657C1B" w:rsidP="00657C1B">
      <w:pPr>
        <w:jc w:val="center"/>
        <w:rPr>
          <w:sz w:val="20"/>
          <w:szCs w:val="20"/>
        </w:rPr>
      </w:pPr>
      <w:r>
        <w:rPr>
          <w:sz w:val="20"/>
          <w:szCs w:val="20"/>
        </w:rPr>
        <w:t xml:space="preserve">State Report – </w:t>
      </w:r>
      <w:smartTag w:uri="urn:schemas-microsoft-com:office:smarttags" w:element="place">
        <w:smartTag w:uri="urn:schemas-microsoft-com:office:smarttags" w:element="State">
          <w:r>
            <w:rPr>
              <w:sz w:val="20"/>
              <w:szCs w:val="20"/>
            </w:rPr>
            <w:t>North Carolina</w:t>
          </w:r>
        </w:smartTag>
      </w:smartTag>
    </w:p>
    <w:p w:rsidR="00657C1B" w:rsidRDefault="00657C1B" w:rsidP="00657C1B">
      <w:pPr>
        <w:rPr>
          <w:sz w:val="20"/>
          <w:szCs w:val="20"/>
        </w:rPr>
      </w:pPr>
    </w:p>
    <w:p w:rsidR="00657C1B" w:rsidRDefault="00657C1B" w:rsidP="00657C1B">
      <w:pPr>
        <w:rPr>
          <w:sz w:val="20"/>
          <w:szCs w:val="20"/>
        </w:rPr>
      </w:pPr>
    </w:p>
    <w:p w:rsidR="00657C1B" w:rsidRDefault="00657C1B" w:rsidP="00657C1B">
      <w:pPr>
        <w:rPr>
          <w:sz w:val="20"/>
          <w:szCs w:val="20"/>
        </w:rPr>
      </w:pPr>
      <w:r>
        <w:rPr>
          <w:sz w:val="20"/>
          <w:szCs w:val="20"/>
        </w:rPr>
        <w:t xml:space="preserve">I can’t believe how fast my time as President has flown. I have enjoyed this opportunity beyond measure. To date, NCASFAA has had a very successful New Aid Officer Workshop and enjoyed record attendance at the 2005 Fall Conference in </w:t>
      </w:r>
      <w:smartTag w:uri="urn:schemas-microsoft-com:office:smarttags" w:element="place">
        <w:smartTag w:uri="urn:schemas-microsoft-com:office:smarttags" w:element="City">
          <w:r>
            <w:rPr>
              <w:sz w:val="20"/>
              <w:szCs w:val="20"/>
            </w:rPr>
            <w:t>Charlotte</w:t>
          </w:r>
        </w:smartTag>
        <w:r>
          <w:rPr>
            <w:sz w:val="20"/>
            <w:szCs w:val="20"/>
          </w:rPr>
          <w:t xml:space="preserve">, </w:t>
        </w:r>
        <w:smartTag w:uri="urn:schemas-microsoft-com:office:smarttags" w:element="State">
          <w:r>
            <w:rPr>
              <w:sz w:val="20"/>
              <w:szCs w:val="20"/>
            </w:rPr>
            <w:t>NC</w:t>
          </w:r>
        </w:smartTag>
      </w:smartTag>
      <w:r>
        <w:rPr>
          <w:sz w:val="20"/>
          <w:szCs w:val="20"/>
        </w:rPr>
        <w:t xml:space="preserve">. NCASFAA successfully completed its first ever Leadership Symposium, held two Support Staff Workshops, and provided NASFAA Training across the state. We selected three recipients for our newly implemented Middle School Enrichment Scholarship and assigned each recipient a mentor from our membership- soon they will begin summer programs across the state! Guidance counselors across that state were notified of updated state post-secondary school information and our membership assisted with FAFSA Day which was met with huge participation. NCASFAA hosted the 2006 SASFAA Conference in </w:t>
      </w:r>
      <w:smartTag w:uri="urn:schemas-microsoft-com:office:smarttags" w:element="place">
        <w:smartTag w:uri="urn:schemas-microsoft-com:office:smarttags" w:element="City">
          <w:r>
            <w:rPr>
              <w:sz w:val="20"/>
              <w:szCs w:val="20"/>
            </w:rPr>
            <w:t>Greensboro</w:t>
          </w:r>
        </w:smartTag>
      </w:smartTag>
      <w:r>
        <w:rPr>
          <w:sz w:val="20"/>
          <w:szCs w:val="20"/>
        </w:rPr>
        <w:t xml:space="preserve"> that included an awesome NCASFAA Commuter/Hospitality Suite. Spring took us to </w:t>
      </w:r>
      <w:smartTag w:uri="urn:schemas-microsoft-com:office:smarttags" w:element="place">
        <w:smartTag w:uri="urn:schemas-microsoft-com:office:smarttags" w:element="PlaceName">
          <w:r>
            <w:rPr>
              <w:sz w:val="20"/>
              <w:szCs w:val="20"/>
            </w:rPr>
            <w:t>Wrightsville</w:t>
          </w:r>
        </w:smartTag>
        <w:r>
          <w:rPr>
            <w:sz w:val="20"/>
            <w:szCs w:val="20"/>
          </w:rPr>
          <w:t xml:space="preserve"> </w:t>
        </w:r>
        <w:smartTag w:uri="urn:schemas-microsoft-com:office:smarttags" w:element="PlaceType">
          <w:r>
            <w:rPr>
              <w:sz w:val="20"/>
              <w:szCs w:val="20"/>
            </w:rPr>
            <w:t>Beach</w:t>
          </w:r>
        </w:smartTag>
      </w:smartTag>
      <w:r>
        <w:rPr>
          <w:sz w:val="20"/>
          <w:szCs w:val="20"/>
        </w:rPr>
        <w:t xml:space="preserve"> for the annual 2006 Spring Conference at the </w:t>
      </w:r>
      <w:proofErr w:type="spellStart"/>
      <w:r>
        <w:rPr>
          <w:sz w:val="20"/>
          <w:szCs w:val="20"/>
        </w:rPr>
        <w:t>SunSpree</w:t>
      </w:r>
      <w:proofErr w:type="spellEnd"/>
      <w:r>
        <w:rPr>
          <w:sz w:val="20"/>
          <w:szCs w:val="20"/>
        </w:rPr>
        <w:t xml:space="preserve"> Resort where the Pre-Conference Workshop on tax form interpretation kicked everything off. The conference held its first “casino night” and kept everyone engaged and having fun till the last roll of the dice! Whew -- it has been a busy year!!</w:t>
      </w:r>
    </w:p>
    <w:p w:rsidR="00657C1B" w:rsidRDefault="00657C1B" w:rsidP="00657C1B">
      <w:pPr>
        <w:rPr>
          <w:sz w:val="20"/>
          <w:szCs w:val="20"/>
        </w:rPr>
      </w:pPr>
      <w:r>
        <w:rPr>
          <w:sz w:val="20"/>
          <w:szCs w:val="20"/>
        </w:rPr>
        <w:tab/>
      </w:r>
    </w:p>
    <w:p w:rsidR="00657C1B" w:rsidRDefault="00657C1B" w:rsidP="00657C1B">
      <w:pPr>
        <w:rPr>
          <w:sz w:val="20"/>
          <w:szCs w:val="20"/>
        </w:rPr>
      </w:pPr>
      <w:r>
        <w:rPr>
          <w:sz w:val="20"/>
          <w:szCs w:val="20"/>
        </w:rPr>
        <w:t xml:space="preserve">As I have said many times before, NCASFAA is the outstanding organization it is because of its membership. I want to sincerely thank everyone in </w:t>
      </w:r>
      <w:smartTag w:uri="urn:schemas-microsoft-com:office:smarttags" w:element="place">
        <w:smartTag w:uri="urn:schemas-microsoft-com:office:smarttags" w:element="State">
          <w:r>
            <w:rPr>
              <w:sz w:val="20"/>
              <w:szCs w:val="20"/>
            </w:rPr>
            <w:t>North Carolina</w:t>
          </w:r>
        </w:smartTag>
      </w:smartTag>
      <w:r>
        <w:rPr>
          <w:sz w:val="20"/>
          <w:szCs w:val="20"/>
        </w:rPr>
        <w:t xml:space="preserve"> for helping make this a successful year. Your support has enabled NCASFAA to continue to thrive and be an active part of the financial aid profession. Whether you served on the Board, a committee, helped out at SASFAA or attended one of NCASFAA’s many events, your participation made a difference. Thank you! </w:t>
      </w:r>
    </w:p>
    <w:p w:rsidR="00657C1B" w:rsidRDefault="00657C1B" w:rsidP="00657C1B">
      <w:pPr>
        <w:rPr>
          <w:b/>
          <w:sz w:val="20"/>
          <w:szCs w:val="24"/>
          <w:u w:val="single"/>
        </w:rPr>
      </w:pPr>
    </w:p>
    <w:p w:rsidR="00657C1B" w:rsidRDefault="00657C1B" w:rsidP="00657C1B">
      <w:pPr>
        <w:rPr>
          <w:b/>
          <w:sz w:val="20"/>
          <w:u w:val="single"/>
        </w:rPr>
      </w:pPr>
      <w:r>
        <w:rPr>
          <w:b/>
          <w:sz w:val="20"/>
          <w:u w:val="single"/>
        </w:rPr>
        <w:t>Report from Georgia President Suzanne Pittman</w:t>
      </w:r>
    </w:p>
    <w:p w:rsidR="00657C1B" w:rsidRDefault="00657C1B" w:rsidP="00657C1B">
      <w:pPr>
        <w:rPr>
          <w:sz w:val="20"/>
        </w:rPr>
      </w:pPr>
      <w:r>
        <w:rPr>
          <w:sz w:val="20"/>
          <w:szCs w:val="20"/>
        </w:rPr>
        <w:tab/>
      </w:r>
      <w:r>
        <w:rPr>
          <w:sz w:val="20"/>
          <w:szCs w:val="20"/>
        </w:rPr>
        <w:tab/>
      </w:r>
      <w:r>
        <w:rPr>
          <w:sz w:val="20"/>
          <w:szCs w:val="20"/>
        </w:rPr>
        <w:tab/>
      </w:r>
    </w:p>
    <w:p w:rsidR="00657C1B" w:rsidRDefault="00657C1B" w:rsidP="00657C1B">
      <w:pPr>
        <w:rPr>
          <w:b/>
          <w:sz w:val="20"/>
          <w:u w:val="single"/>
        </w:rPr>
      </w:pPr>
      <w:r>
        <w:rPr>
          <w:b/>
          <w:sz w:val="20"/>
          <w:u w:val="single"/>
        </w:rPr>
        <w:t>Report from Kentucky President Shelley Park</w:t>
      </w:r>
    </w:p>
    <w:p w:rsidR="00657C1B" w:rsidRDefault="00657C1B" w:rsidP="00657C1B">
      <w:pPr>
        <w:rPr>
          <w:b/>
          <w:sz w:val="20"/>
          <w:szCs w:val="20"/>
        </w:rPr>
      </w:pPr>
      <w:smartTag w:uri="urn:schemas-microsoft-com:office:smarttags" w:element="place">
        <w:smartTag w:uri="urn:schemas-microsoft-com:office:smarttags" w:element="PlaceName">
          <w:r>
            <w:rPr>
              <w:b/>
              <w:sz w:val="20"/>
              <w:szCs w:val="20"/>
            </w:rPr>
            <w:t>Kentucky</w:t>
          </w:r>
        </w:smartTag>
        <w:r>
          <w:rPr>
            <w:b/>
            <w:sz w:val="20"/>
            <w:szCs w:val="20"/>
          </w:rPr>
          <w:t xml:space="preserve"> </w:t>
        </w:r>
        <w:smartTag w:uri="urn:schemas-microsoft-com:office:smarttags" w:element="PlaceType">
          <w:r>
            <w:rPr>
              <w:b/>
              <w:sz w:val="20"/>
              <w:szCs w:val="20"/>
            </w:rPr>
            <w:t>State</w:t>
          </w:r>
        </w:smartTag>
      </w:smartTag>
      <w:r>
        <w:rPr>
          <w:b/>
          <w:sz w:val="20"/>
          <w:szCs w:val="20"/>
        </w:rPr>
        <w:t xml:space="preserve"> Report</w:t>
      </w:r>
    </w:p>
    <w:p w:rsidR="00657C1B" w:rsidRDefault="00657C1B" w:rsidP="00657C1B">
      <w:pPr>
        <w:rPr>
          <w:b/>
          <w:sz w:val="20"/>
          <w:szCs w:val="20"/>
        </w:rPr>
      </w:pPr>
      <w:r>
        <w:rPr>
          <w:b/>
          <w:sz w:val="20"/>
          <w:szCs w:val="20"/>
        </w:rPr>
        <w:t>Shelley Park</w:t>
      </w:r>
    </w:p>
    <w:p w:rsidR="00657C1B" w:rsidRDefault="00657C1B" w:rsidP="00657C1B">
      <w:pPr>
        <w:rPr>
          <w:b/>
          <w:sz w:val="20"/>
          <w:szCs w:val="20"/>
          <w:u w:val="single"/>
        </w:rPr>
      </w:pPr>
      <w:r>
        <w:rPr>
          <w:b/>
          <w:sz w:val="20"/>
          <w:szCs w:val="20"/>
          <w:u w:val="single"/>
        </w:rPr>
        <w:t>Spring Conference</w:t>
      </w:r>
    </w:p>
    <w:p w:rsidR="00657C1B" w:rsidRDefault="00657C1B" w:rsidP="00657C1B">
      <w:pPr>
        <w:rPr>
          <w:sz w:val="20"/>
          <w:szCs w:val="20"/>
        </w:rPr>
      </w:pPr>
      <w:r>
        <w:rPr>
          <w:sz w:val="20"/>
          <w:szCs w:val="20"/>
        </w:rPr>
        <w:t xml:space="preserve">KASFAA’s Spring Conference was held </w:t>
      </w:r>
      <w:smartTag w:uri="urn:schemas-microsoft-com:office:smarttags" w:element="date">
        <w:smartTagPr>
          <w:attr w:name="Year" w:val="2006"/>
          <w:attr w:name="Day" w:val="19"/>
          <w:attr w:name="Month" w:val="4"/>
        </w:smartTagPr>
        <w:r>
          <w:rPr>
            <w:sz w:val="20"/>
            <w:szCs w:val="20"/>
          </w:rPr>
          <w:t>April 19-21, 2006</w:t>
        </w:r>
      </w:smartTag>
      <w:r>
        <w:rPr>
          <w:sz w:val="20"/>
          <w:szCs w:val="20"/>
        </w:rPr>
        <w:t xml:space="preserve"> at the Lexington Holiday Inn North in </w:t>
      </w:r>
      <w:smartTag w:uri="urn:schemas-microsoft-com:office:smarttags" w:element="place">
        <w:smartTag w:uri="urn:schemas-microsoft-com:office:smarttags" w:element="City">
          <w:r>
            <w:rPr>
              <w:sz w:val="20"/>
              <w:szCs w:val="20"/>
            </w:rPr>
            <w:t>Lexington</w:t>
          </w:r>
        </w:smartTag>
        <w:r>
          <w:rPr>
            <w:sz w:val="20"/>
            <w:szCs w:val="20"/>
          </w:rPr>
          <w:t xml:space="preserve">, </w:t>
        </w:r>
        <w:smartTag w:uri="urn:schemas-microsoft-com:office:smarttags" w:element="State">
          <w:r>
            <w:rPr>
              <w:sz w:val="20"/>
              <w:szCs w:val="20"/>
            </w:rPr>
            <w:t>Kentucky</w:t>
          </w:r>
        </w:smartTag>
      </w:smartTag>
      <w:r>
        <w:rPr>
          <w:sz w:val="20"/>
          <w:szCs w:val="20"/>
        </w:rPr>
        <w:t xml:space="preserve">. Terri Parchment and her program committee pulled off a “groovy” conference with 278 participants attending. The conference theme “Peace, Love and KASFAA” invited members to relive the seventies and there was even a visit from Elvis! Participants especially enjoyed the conference dress code: blue jeans, tee shirts and flip flops. KASFAA invited several guests to the conference. Opening the conference with a four hour College Board designed workshop on professional judgment was Susan </w:t>
      </w:r>
      <w:proofErr w:type="gramStart"/>
      <w:r>
        <w:rPr>
          <w:sz w:val="20"/>
          <w:szCs w:val="20"/>
        </w:rPr>
        <w:t>Little</w:t>
      </w:r>
      <w:proofErr w:type="gramEnd"/>
      <w:r>
        <w:rPr>
          <w:sz w:val="20"/>
          <w:szCs w:val="20"/>
        </w:rPr>
        <w:t xml:space="preserve"> from the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Georgia</w:t>
        </w:r>
      </w:smartTag>
      <w:r>
        <w:rPr>
          <w:sz w:val="20"/>
          <w:szCs w:val="20"/>
        </w:rPr>
        <w:t xml:space="preserve"> and Julie Padgett from </w:t>
      </w:r>
      <w:smartTag w:uri="urn:schemas-microsoft-com:office:smarttags" w:element="place">
        <w:smartTag w:uri="urn:schemas-microsoft-com:office:smarttags" w:element="PlaceName">
          <w:r>
            <w:rPr>
              <w:sz w:val="20"/>
              <w:szCs w:val="20"/>
            </w:rPr>
            <w:t>Emory</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This outstanding pair instructed over 120 KASFAA members on this valuable training. Representing the Department of Education was Kathy </w:t>
      </w:r>
      <w:proofErr w:type="spellStart"/>
      <w:r>
        <w:rPr>
          <w:sz w:val="20"/>
          <w:szCs w:val="20"/>
        </w:rPr>
        <w:t>Makowski</w:t>
      </w:r>
      <w:proofErr w:type="spellEnd"/>
      <w:r>
        <w:rPr>
          <w:sz w:val="20"/>
          <w:szCs w:val="20"/>
        </w:rPr>
        <w:t xml:space="preserve">, whose sessions were at overflow capacity with information about the new grants programs with HERA. KASFAA was honored to have the “Sheriff” Dave </w:t>
      </w:r>
      <w:proofErr w:type="spellStart"/>
      <w:r>
        <w:rPr>
          <w:sz w:val="20"/>
          <w:szCs w:val="20"/>
        </w:rPr>
        <w:t>Gelinas</w:t>
      </w:r>
      <w:proofErr w:type="spellEnd"/>
      <w:r>
        <w:rPr>
          <w:sz w:val="20"/>
          <w:szCs w:val="20"/>
        </w:rPr>
        <w:t xml:space="preserve"> attending the conference as the NASFAA representative. SASFAA was well represented with President-Elect Brent </w:t>
      </w:r>
      <w:proofErr w:type="spellStart"/>
      <w:r>
        <w:rPr>
          <w:sz w:val="20"/>
          <w:szCs w:val="20"/>
        </w:rPr>
        <w:t>Tener</w:t>
      </w:r>
      <w:proofErr w:type="spellEnd"/>
      <w:r>
        <w:rPr>
          <w:sz w:val="20"/>
          <w:szCs w:val="20"/>
        </w:rPr>
        <w:t xml:space="preserve"> who gave the SASFAA update. KASFAA honored two members with Honorary Life Membership plagues – Rosemary </w:t>
      </w:r>
      <w:proofErr w:type="spellStart"/>
      <w:r>
        <w:rPr>
          <w:sz w:val="20"/>
          <w:szCs w:val="20"/>
        </w:rPr>
        <w:lastRenderedPageBreak/>
        <w:t>Ewen</w:t>
      </w:r>
      <w:proofErr w:type="spellEnd"/>
      <w:r>
        <w:rPr>
          <w:sz w:val="20"/>
          <w:szCs w:val="20"/>
        </w:rPr>
        <w:t xml:space="preserve"> and Dr. Joe McCormick. The Herb </w:t>
      </w:r>
      <w:proofErr w:type="spellStart"/>
      <w:r>
        <w:rPr>
          <w:sz w:val="20"/>
          <w:szCs w:val="20"/>
        </w:rPr>
        <w:t>Vescio</w:t>
      </w:r>
      <w:proofErr w:type="spellEnd"/>
      <w:r>
        <w:rPr>
          <w:sz w:val="20"/>
          <w:szCs w:val="20"/>
        </w:rPr>
        <w:t xml:space="preserve"> Distinguished Service Award was presented to Leslie </w:t>
      </w:r>
      <w:proofErr w:type="spellStart"/>
      <w:r>
        <w:rPr>
          <w:sz w:val="20"/>
          <w:szCs w:val="20"/>
        </w:rPr>
        <w:t>Kaelin</w:t>
      </w:r>
      <w:proofErr w:type="spellEnd"/>
      <w:r>
        <w:rPr>
          <w:sz w:val="20"/>
          <w:szCs w:val="20"/>
        </w:rPr>
        <w:t xml:space="preserve"> for her outstanding service to KASFAA and the financial aid community.</w:t>
      </w:r>
    </w:p>
    <w:p w:rsidR="00657C1B" w:rsidRDefault="00657C1B" w:rsidP="00657C1B">
      <w:pPr>
        <w:rPr>
          <w:sz w:val="20"/>
          <w:szCs w:val="20"/>
        </w:rPr>
      </w:pPr>
    </w:p>
    <w:p w:rsidR="00657C1B" w:rsidRDefault="00657C1B" w:rsidP="00657C1B">
      <w:pPr>
        <w:rPr>
          <w:b/>
          <w:sz w:val="20"/>
          <w:szCs w:val="20"/>
          <w:u w:val="single"/>
        </w:rPr>
      </w:pPr>
      <w:r>
        <w:rPr>
          <w:b/>
          <w:sz w:val="20"/>
          <w:szCs w:val="20"/>
          <w:u w:val="single"/>
        </w:rPr>
        <w:t>Election Results</w:t>
      </w:r>
    </w:p>
    <w:p w:rsidR="00657C1B" w:rsidRDefault="00657C1B" w:rsidP="00657C1B">
      <w:pPr>
        <w:rPr>
          <w:sz w:val="20"/>
          <w:szCs w:val="20"/>
        </w:rPr>
      </w:pPr>
      <w:r>
        <w:rPr>
          <w:sz w:val="20"/>
          <w:szCs w:val="20"/>
        </w:rPr>
        <w:t xml:space="preserve">The spring conference made history with the implementation of online voting. A big thanks to Heather </w:t>
      </w:r>
      <w:proofErr w:type="spellStart"/>
      <w:r>
        <w:rPr>
          <w:sz w:val="20"/>
          <w:szCs w:val="20"/>
        </w:rPr>
        <w:t>Boutell</w:t>
      </w:r>
      <w:proofErr w:type="spellEnd"/>
      <w:r>
        <w:rPr>
          <w:sz w:val="20"/>
          <w:szCs w:val="20"/>
        </w:rPr>
        <w:t xml:space="preserve"> and the staff from KHEAA – without their diligence KASFAA would still be voting by paper ballot. KASFAA newest elected officers are as follows: Bryan </w:t>
      </w:r>
      <w:proofErr w:type="spellStart"/>
      <w:r>
        <w:rPr>
          <w:sz w:val="20"/>
          <w:szCs w:val="20"/>
        </w:rPr>
        <w:t>Erslan</w:t>
      </w:r>
      <w:proofErr w:type="spellEnd"/>
      <w:r>
        <w:rPr>
          <w:sz w:val="20"/>
          <w:szCs w:val="20"/>
        </w:rPr>
        <w:t xml:space="preserve">, President-Elect; Rick Wilson, Vice President; Secretary, </w:t>
      </w:r>
      <w:proofErr w:type="spellStart"/>
      <w:r>
        <w:rPr>
          <w:sz w:val="20"/>
          <w:szCs w:val="20"/>
        </w:rPr>
        <w:t>Karyn</w:t>
      </w:r>
      <w:proofErr w:type="spellEnd"/>
      <w:r>
        <w:rPr>
          <w:sz w:val="20"/>
          <w:szCs w:val="20"/>
        </w:rPr>
        <w:t xml:space="preserve"> Yates; Kathy Hodges, Two Year Public Representative; and Laura </w:t>
      </w:r>
      <w:proofErr w:type="spellStart"/>
      <w:r>
        <w:rPr>
          <w:sz w:val="20"/>
          <w:szCs w:val="20"/>
        </w:rPr>
        <w:t>Geiser</w:t>
      </w:r>
      <w:proofErr w:type="spellEnd"/>
      <w:r>
        <w:rPr>
          <w:sz w:val="20"/>
          <w:szCs w:val="20"/>
        </w:rPr>
        <w:t xml:space="preserve">, Proprietary Representative. These new leaders will serve </w:t>
      </w:r>
      <w:smartTag w:uri="urn:schemas-microsoft-com:office:smarttags" w:element="place">
        <w:smartTag w:uri="urn:schemas-microsoft-com:office:smarttags" w:element="State">
          <w:r>
            <w:rPr>
              <w:sz w:val="20"/>
              <w:szCs w:val="20"/>
            </w:rPr>
            <w:t>Kentucky</w:t>
          </w:r>
        </w:smartTag>
      </w:smartTag>
      <w:r>
        <w:rPr>
          <w:sz w:val="20"/>
          <w:szCs w:val="20"/>
        </w:rPr>
        <w:t xml:space="preserve"> well and will continue to promote KASFAA’s mission throughout the state.</w:t>
      </w:r>
    </w:p>
    <w:p w:rsidR="00657C1B" w:rsidRDefault="00657C1B" w:rsidP="00657C1B">
      <w:pPr>
        <w:rPr>
          <w:sz w:val="20"/>
          <w:szCs w:val="20"/>
        </w:rPr>
      </w:pPr>
    </w:p>
    <w:p w:rsidR="00657C1B" w:rsidRDefault="00657C1B" w:rsidP="00657C1B">
      <w:pPr>
        <w:rPr>
          <w:b/>
          <w:sz w:val="20"/>
          <w:szCs w:val="20"/>
          <w:u w:val="single"/>
        </w:rPr>
      </w:pPr>
      <w:r>
        <w:rPr>
          <w:b/>
          <w:sz w:val="20"/>
          <w:szCs w:val="20"/>
          <w:u w:val="single"/>
        </w:rPr>
        <w:t>Transition Meeting</w:t>
      </w:r>
    </w:p>
    <w:p w:rsidR="00657C1B" w:rsidRDefault="00657C1B" w:rsidP="00657C1B">
      <w:pPr>
        <w:rPr>
          <w:sz w:val="20"/>
          <w:szCs w:val="20"/>
        </w:rPr>
      </w:pPr>
      <w:r>
        <w:rPr>
          <w:sz w:val="20"/>
          <w:szCs w:val="20"/>
        </w:rPr>
        <w:t xml:space="preserve">President –Elect </w:t>
      </w:r>
      <w:proofErr w:type="spellStart"/>
      <w:r>
        <w:rPr>
          <w:sz w:val="20"/>
          <w:szCs w:val="20"/>
        </w:rPr>
        <w:t>Runan</w:t>
      </w:r>
      <w:proofErr w:type="spellEnd"/>
      <w:r>
        <w:rPr>
          <w:sz w:val="20"/>
          <w:szCs w:val="20"/>
        </w:rPr>
        <w:t xml:space="preserve"> </w:t>
      </w:r>
      <w:proofErr w:type="spellStart"/>
      <w:r>
        <w:rPr>
          <w:sz w:val="20"/>
          <w:szCs w:val="20"/>
        </w:rPr>
        <w:t>Pendergrast</w:t>
      </w:r>
      <w:proofErr w:type="spellEnd"/>
      <w:r>
        <w:rPr>
          <w:sz w:val="20"/>
          <w:szCs w:val="20"/>
        </w:rPr>
        <w:t xml:space="preserve"> conducted the KASFAA’s annual transition meeting on June 2, in </w:t>
      </w:r>
      <w:smartTag w:uri="urn:schemas-microsoft-com:office:smarttags" w:element="place">
        <w:smartTag w:uri="urn:schemas-microsoft-com:office:smarttags" w:element="City">
          <w:r>
            <w:rPr>
              <w:sz w:val="20"/>
              <w:szCs w:val="20"/>
            </w:rPr>
            <w:t>Lexington</w:t>
          </w:r>
        </w:smartTag>
        <w:r>
          <w:rPr>
            <w:sz w:val="20"/>
            <w:szCs w:val="20"/>
          </w:rPr>
          <w:t xml:space="preserve">, </w:t>
        </w:r>
        <w:smartTag w:uri="urn:schemas-microsoft-com:office:smarttags" w:element="State">
          <w:r>
            <w:rPr>
              <w:sz w:val="20"/>
              <w:szCs w:val="20"/>
            </w:rPr>
            <w:t>Kentucky</w:t>
          </w:r>
        </w:smartTag>
      </w:smartTag>
      <w:r>
        <w:rPr>
          <w:sz w:val="20"/>
          <w:szCs w:val="20"/>
        </w:rPr>
        <w:t xml:space="preserve">. </w:t>
      </w:r>
      <w:proofErr w:type="spellStart"/>
      <w:r>
        <w:rPr>
          <w:sz w:val="20"/>
          <w:szCs w:val="20"/>
        </w:rPr>
        <w:t>Runan’s</w:t>
      </w:r>
      <w:proofErr w:type="spellEnd"/>
      <w:r>
        <w:rPr>
          <w:sz w:val="20"/>
          <w:szCs w:val="20"/>
        </w:rPr>
        <w:t xml:space="preserve"> theme for the transition meeting was “Trains” and how each member is a part of the train.</w:t>
      </w:r>
    </w:p>
    <w:p w:rsidR="00657C1B" w:rsidRDefault="00657C1B" w:rsidP="00657C1B">
      <w:pPr>
        <w:rPr>
          <w:sz w:val="20"/>
          <w:szCs w:val="20"/>
        </w:rPr>
      </w:pPr>
      <w:r>
        <w:rPr>
          <w:sz w:val="20"/>
          <w:szCs w:val="20"/>
        </w:rPr>
        <w:t xml:space="preserve">New board members and committee chairs were charged with encouraging member involvement and getting everyone on board the train of financial aid awareness in the state of </w:t>
      </w:r>
      <w:smartTag w:uri="urn:schemas-microsoft-com:office:smarttags" w:element="State">
        <w:smartTag w:uri="urn:schemas-microsoft-com:office:smarttags" w:element="place">
          <w:r>
            <w:rPr>
              <w:sz w:val="20"/>
              <w:szCs w:val="20"/>
            </w:rPr>
            <w:t>Kentucky</w:t>
          </w:r>
        </w:smartTag>
      </w:smartTag>
      <w:r>
        <w:rPr>
          <w:sz w:val="20"/>
          <w:szCs w:val="20"/>
        </w:rPr>
        <w:t xml:space="preserve">. </w:t>
      </w:r>
    </w:p>
    <w:p w:rsidR="00657C1B" w:rsidRDefault="00657C1B" w:rsidP="00657C1B">
      <w:pPr>
        <w:rPr>
          <w:b/>
          <w:sz w:val="20"/>
          <w:szCs w:val="20"/>
        </w:rPr>
      </w:pPr>
    </w:p>
    <w:p w:rsidR="00657C1B" w:rsidRDefault="00657C1B" w:rsidP="00657C1B">
      <w:pPr>
        <w:rPr>
          <w:sz w:val="20"/>
          <w:szCs w:val="20"/>
        </w:rPr>
      </w:pPr>
    </w:p>
    <w:p w:rsidR="00657C1B" w:rsidRDefault="00657C1B" w:rsidP="00657C1B">
      <w:pPr>
        <w:rPr>
          <w:b/>
          <w:sz w:val="20"/>
          <w:szCs w:val="24"/>
          <w:u w:val="single"/>
        </w:rPr>
      </w:pPr>
      <w:r>
        <w:rPr>
          <w:b/>
          <w:sz w:val="20"/>
          <w:u w:val="single"/>
        </w:rPr>
        <w:t xml:space="preserve">Report from South Carolina President Nancy </w:t>
      </w:r>
      <w:proofErr w:type="spellStart"/>
      <w:r>
        <w:rPr>
          <w:b/>
          <w:sz w:val="20"/>
          <w:u w:val="single"/>
        </w:rPr>
        <w:t>Garmroth</w:t>
      </w:r>
      <w:proofErr w:type="spellEnd"/>
    </w:p>
    <w:p w:rsidR="00657C1B" w:rsidRDefault="00657C1B" w:rsidP="00657C1B">
      <w:pPr>
        <w:jc w:val="both"/>
        <w:rPr>
          <w:b/>
          <w:sz w:val="20"/>
          <w:szCs w:val="20"/>
        </w:rPr>
      </w:pPr>
      <w:smartTag w:uri="urn:schemas-microsoft-com:office:smarttags" w:element="place">
        <w:smartTag w:uri="urn:schemas-microsoft-com:office:smarttags" w:element="PlaceName">
          <w:r>
            <w:rPr>
              <w:b/>
              <w:sz w:val="20"/>
              <w:szCs w:val="20"/>
            </w:rPr>
            <w:t>South Carolina</w:t>
          </w:r>
        </w:smartTag>
        <w:r>
          <w:rPr>
            <w:b/>
            <w:sz w:val="20"/>
            <w:szCs w:val="20"/>
          </w:rPr>
          <w:t xml:space="preserve"> </w:t>
        </w:r>
        <w:smartTag w:uri="urn:schemas-microsoft-com:office:smarttags" w:element="PlaceType">
          <w:r>
            <w:rPr>
              <w:b/>
              <w:sz w:val="20"/>
              <w:szCs w:val="20"/>
            </w:rPr>
            <w:t>State</w:t>
          </w:r>
        </w:smartTag>
      </w:smartTag>
      <w:r>
        <w:rPr>
          <w:b/>
          <w:sz w:val="20"/>
          <w:szCs w:val="20"/>
        </w:rPr>
        <w:t xml:space="preserve"> Report</w:t>
      </w:r>
      <w:r>
        <w:rPr>
          <w:b/>
          <w:sz w:val="20"/>
          <w:szCs w:val="20"/>
        </w:rPr>
        <w:tab/>
      </w:r>
      <w:r>
        <w:rPr>
          <w:b/>
          <w:sz w:val="20"/>
          <w:szCs w:val="20"/>
        </w:rPr>
        <w:tab/>
      </w:r>
      <w:r>
        <w:rPr>
          <w:b/>
          <w:sz w:val="20"/>
          <w:szCs w:val="20"/>
        </w:rPr>
        <w:tab/>
      </w:r>
      <w:r>
        <w:rPr>
          <w:b/>
          <w:sz w:val="20"/>
          <w:szCs w:val="20"/>
        </w:rPr>
        <w:tab/>
      </w:r>
      <w:r>
        <w:rPr>
          <w:b/>
          <w:sz w:val="20"/>
          <w:szCs w:val="20"/>
        </w:rPr>
        <w:tab/>
      </w:r>
    </w:p>
    <w:p w:rsidR="00657C1B" w:rsidRDefault="00657C1B" w:rsidP="00657C1B">
      <w:pPr>
        <w:jc w:val="both"/>
        <w:rPr>
          <w:b/>
          <w:sz w:val="20"/>
          <w:szCs w:val="20"/>
        </w:rPr>
      </w:pPr>
      <w:r>
        <w:rPr>
          <w:b/>
          <w:sz w:val="20"/>
          <w:szCs w:val="20"/>
        </w:rPr>
        <w:t xml:space="preserve">Nancy T. </w:t>
      </w:r>
      <w:proofErr w:type="spellStart"/>
      <w:r>
        <w:rPr>
          <w:b/>
          <w:sz w:val="20"/>
          <w:szCs w:val="20"/>
        </w:rPr>
        <w:t>Garmroth</w:t>
      </w:r>
      <w:proofErr w:type="spellEnd"/>
      <w:r>
        <w:rPr>
          <w:b/>
          <w:sz w:val="20"/>
          <w:szCs w:val="20"/>
        </w:rPr>
        <w:t xml:space="preserve"> – President</w:t>
      </w:r>
    </w:p>
    <w:p w:rsidR="00657C1B" w:rsidRDefault="00657C1B" w:rsidP="00657C1B">
      <w:pPr>
        <w:jc w:val="both"/>
        <w:rPr>
          <w:b/>
          <w:sz w:val="20"/>
          <w:szCs w:val="20"/>
        </w:rPr>
      </w:pPr>
      <w:r>
        <w:rPr>
          <w:b/>
          <w:sz w:val="20"/>
          <w:szCs w:val="20"/>
        </w:rPr>
        <w:t>SCASFAA Report to SASFAA</w:t>
      </w:r>
    </w:p>
    <w:p w:rsidR="00657C1B" w:rsidRDefault="00657C1B" w:rsidP="00657C1B">
      <w:pPr>
        <w:jc w:val="both"/>
        <w:rPr>
          <w:b/>
          <w:sz w:val="20"/>
          <w:szCs w:val="20"/>
        </w:rPr>
      </w:pPr>
      <w:smartTag w:uri="urn:schemas-microsoft-com:office:smarttags" w:element="place">
        <w:r>
          <w:rPr>
            <w:b/>
            <w:sz w:val="20"/>
            <w:szCs w:val="20"/>
          </w:rPr>
          <w:t>St.</w:t>
        </w:r>
      </w:smartTag>
      <w:r>
        <w:rPr>
          <w:b/>
          <w:sz w:val="20"/>
          <w:szCs w:val="20"/>
        </w:rPr>
        <w:t xml:space="preserve"> Pete Beach, FL</w:t>
      </w:r>
    </w:p>
    <w:p w:rsidR="00657C1B" w:rsidRDefault="00657C1B" w:rsidP="00657C1B">
      <w:pPr>
        <w:jc w:val="both"/>
        <w:rPr>
          <w:b/>
          <w:sz w:val="20"/>
          <w:szCs w:val="20"/>
        </w:rPr>
      </w:pPr>
      <w:r>
        <w:rPr>
          <w:b/>
          <w:sz w:val="20"/>
          <w:szCs w:val="20"/>
        </w:rPr>
        <w:t>June 9, 2006</w:t>
      </w:r>
    </w:p>
    <w:p w:rsidR="00657C1B" w:rsidRDefault="00657C1B" w:rsidP="00657C1B">
      <w:pPr>
        <w:jc w:val="both"/>
        <w:rPr>
          <w:sz w:val="20"/>
          <w:szCs w:val="20"/>
        </w:rPr>
      </w:pPr>
    </w:p>
    <w:p w:rsidR="00657C1B" w:rsidRDefault="00657C1B" w:rsidP="00657C1B">
      <w:pPr>
        <w:jc w:val="both"/>
        <w:rPr>
          <w:sz w:val="20"/>
          <w:szCs w:val="20"/>
        </w:rPr>
      </w:pPr>
      <w:r>
        <w:rPr>
          <w:sz w:val="20"/>
          <w:szCs w:val="20"/>
        </w:rPr>
        <w:t>The theme for the year was “</w:t>
      </w:r>
      <w:r>
        <w:rPr>
          <w:b/>
          <w:i/>
          <w:sz w:val="20"/>
          <w:szCs w:val="20"/>
        </w:rPr>
        <w:t xml:space="preserve">Make </w:t>
      </w:r>
      <w:proofErr w:type="gramStart"/>
      <w:r>
        <w:rPr>
          <w:b/>
          <w:i/>
          <w:sz w:val="20"/>
          <w:szCs w:val="20"/>
        </w:rPr>
        <w:t>A</w:t>
      </w:r>
      <w:proofErr w:type="gramEnd"/>
      <w:r>
        <w:rPr>
          <w:b/>
          <w:i/>
          <w:sz w:val="20"/>
          <w:szCs w:val="20"/>
        </w:rPr>
        <w:t xml:space="preserve"> Difference</w:t>
      </w:r>
      <w:r>
        <w:rPr>
          <w:sz w:val="20"/>
          <w:szCs w:val="20"/>
        </w:rPr>
        <w:t>”. Goals were to promote and encourage active participation by all members; provide for professional development, training and knowledge about financial aid and provide for and ensure the future financial stability of the Association.</w:t>
      </w:r>
    </w:p>
    <w:p w:rsidR="00657C1B" w:rsidRDefault="00657C1B" w:rsidP="00657C1B">
      <w:pPr>
        <w:jc w:val="both"/>
        <w:rPr>
          <w:sz w:val="20"/>
          <w:szCs w:val="20"/>
        </w:rPr>
      </w:pPr>
    </w:p>
    <w:p w:rsidR="00657C1B" w:rsidRDefault="00657C1B" w:rsidP="00657C1B">
      <w:pPr>
        <w:jc w:val="both"/>
        <w:rPr>
          <w:sz w:val="20"/>
          <w:szCs w:val="20"/>
        </w:rPr>
      </w:pPr>
      <w:r>
        <w:rPr>
          <w:sz w:val="20"/>
          <w:szCs w:val="20"/>
        </w:rPr>
        <w:t xml:space="preserve">A lot was accomplished. In addition to two great conferences and several training workshops, a planning calendar was posted on the web; a listserv was set up for the Executive Board; the diversity committee presented workshops that focused on the diversity of the students served; many updates were made to the policies and procedures manual and the </w:t>
      </w:r>
      <w:proofErr w:type="spellStart"/>
      <w:r>
        <w:rPr>
          <w:sz w:val="20"/>
          <w:szCs w:val="20"/>
        </w:rPr>
        <w:t>ByLaws</w:t>
      </w:r>
      <w:proofErr w:type="spellEnd"/>
      <w:r>
        <w:rPr>
          <w:sz w:val="20"/>
          <w:szCs w:val="20"/>
        </w:rPr>
        <w:t xml:space="preserve"> were updated; the Treasurer manuals were combined and updated; the high school counselors internship program was evaluated; a new membership and financial aid brochure were designed and printed; contributions were made to AASFAA, MASFAA, Dee Norton </w:t>
      </w:r>
      <w:proofErr w:type="spellStart"/>
      <w:r>
        <w:rPr>
          <w:sz w:val="20"/>
          <w:szCs w:val="20"/>
        </w:rPr>
        <w:t>Lowcountry</w:t>
      </w:r>
      <w:proofErr w:type="spellEnd"/>
      <w:r>
        <w:rPr>
          <w:sz w:val="20"/>
          <w:szCs w:val="20"/>
        </w:rPr>
        <w:t xml:space="preserve"> Children’s Center and Sea Haven, Inc.; a contract was signed for </w:t>
      </w:r>
      <w:proofErr w:type="spellStart"/>
      <w:r>
        <w:rPr>
          <w:sz w:val="20"/>
          <w:szCs w:val="20"/>
        </w:rPr>
        <w:t>LearnStudentAid</w:t>
      </w:r>
      <w:proofErr w:type="spellEnd"/>
      <w:r>
        <w:rPr>
          <w:sz w:val="20"/>
          <w:szCs w:val="20"/>
        </w:rPr>
        <w:t>; we hosted “Paying for College” and published “</w:t>
      </w:r>
      <w:r>
        <w:rPr>
          <w:i/>
          <w:sz w:val="20"/>
          <w:szCs w:val="20"/>
        </w:rPr>
        <w:t>Face the Facts</w:t>
      </w:r>
      <w:r>
        <w:rPr>
          <w:sz w:val="20"/>
          <w:szCs w:val="20"/>
        </w:rPr>
        <w:t xml:space="preserve">”; contracts were signed for the fall 2007 and spring 2008 conferences; a site was selected for SASFAA in 2009; preparations began for the joint conference with NCASFAA in fall 2006; computer equipment for the Treasurer and a new camera for the Newsletter Editor were purchased; the Distinguished Service Award was presented to Mr. </w:t>
      </w:r>
      <w:smartTag w:uri="urn:schemas-microsoft-com:office:smarttags" w:element="PersonName">
        <w:r>
          <w:rPr>
            <w:sz w:val="20"/>
            <w:szCs w:val="20"/>
          </w:rPr>
          <w:t>Bill Mackie</w:t>
        </w:r>
      </w:smartTag>
      <w:r>
        <w:rPr>
          <w:sz w:val="20"/>
          <w:szCs w:val="20"/>
        </w:rPr>
        <w:t>, “Volunteers of the Year” were recognized and the first Student Success Scholarship was awarded.</w:t>
      </w:r>
    </w:p>
    <w:p w:rsidR="00657C1B" w:rsidRDefault="00657C1B" w:rsidP="00657C1B">
      <w:pPr>
        <w:jc w:val="both"/>
        <w:rPr>
          <w:sz w:val="20"/>
          <w:szCs w:val="20"/>
        </w:rPr>
      </w:pPr>
    </w:p>
    <w:p w:rsidR="00657C1B" w:rsidRDefault="00657C1B" w:rsidP="00657C1B">
      <w:pPr>
        <w:jc w:val="both"/>
        <w:rPr>
          <w:sz w:val="20"/>
          <w:szCs w:val="20"/>
        </w:rPr>
      </w:pPr>
      <w:r>
        <w:rPr>
          <w:sz w:val="20"/>
          <w:szCs w:val="20"/>
        </w:rPr>
        <w:t>The Executive Board and the many members who volunteered to serve on committees worked hard to achieve these accomplishments. The record setting year will end with an all time high in memberships, spring conference attendees and vendor support.</w:t>
      </w:r>
    </w:p>
    <w:p w:rsidR="00657C1B" w:rsidRDefault="00657C1B" w:rsidP="00657C1B">
      <w:pPr>
        <w:jc w:val="both"/>
        <w:rPr>
          <w:sz w:val="20"/>
          <w:szCs w:val="20"/>
        </w:rPr>
      </w:pPr>
    </w:p>
    <w:p w:rsidR="00657C1B" w:rsidRDefault="00657C1B" w:rsidP="00657C1B">
      <w:pPr>
        <w:jc w:val="both"/>
        <w:rPr>
          <w:sz w:val="20"/>
          <w:szCs w:val="20"/>
        </w:rPr>
      </w:pPr>
      <w:r>
        <w:rPr>
          <w:sz w:val="20"/>
          <w:szCs w:val="20"/>
        </w:rPr>
        <w:t xml:space="preserve">Captain Jackie Bell and her shipmates on the program committee did a fantastic job at the spring conference. </w:t>
      </w:r>
      <w:proofErr w:type="gramStart"/>
      <w:r>
        <w:rPr>
          <w:sz w:val="20"/>
          <w:szCs w:val="20"/>
        </w:rPr>
        <w:t xml:space="preserve">The port of call – </w:t>
      </w:r>
      <w:smartTag w:uri="urn:schemas-microsoft-com:office:smarttags" w:element="place">
        <w:smartTag w:uri="urn:schemas-microsoft-com:office:smarttags" w:element="City">
          <w:r>
            <w:rPr>
              <w:sz w:val="20"/>
              <w:szCs w:val="20"/>
            </w:rPr>
            <w:t>Myrtle Beach</w:t>
          </w:r>
        </w:smartTag>
        <w:r>
          <w:rPr>
            <w:sz w:val="20"/>
            <w:szCs w:val="20"/>
          </w:rPr>
          <w:t xml:space="preserve">, </w:t>
        </w:r>
        <w:smartTag w:uri="urn:schemas-microsoft-com:office:smarttags" w:element="State">
          <w:r>
            <w:rPr>
              <w:sz w:val="20"/>
              <w:szCs w:val="20"/>
            </w:rPr>
            <w:t>SC.</w:t>
          </w:r>
        </w:smartTag>
      </w:smartTag>
      <w:proofErr w:type="gramEnd"/>
      <w:r>
        <w:rPr>
          <w:sz w:val="20"/>
          <w:szCs w:val="20"/>
        </w:rPr>
        <w:t xml:space="preserve"> </w:t>
      </w:r>
      <w:proofErr w:type="gramStart"/>
      <w:r>
        <w:rPr>
          <w:sz w:val="20"/>
          <w:szCs w:val="20"/>
        </w:rPr>
        <w:t>The theme – “Navigating the SCASFAA Waters”.</w:t>
      </w:r>
      <w:proofErr w:type="gramEnd"/>
    </w:p>
    <w:p w:rsidR="00657C1B" w:rsidRDefault="00657C1B" w:rsidP="00657C1B">
      <w:pPr>
        <w:jc w:val="both"/>
        <w:rPr>
          <w:sz w:val="20"/>
          <w:szCs w:val="20"/>
        </w:rPr>
      </w:pPr>
    </w:p>
    <w:p w:rsidR="00657C1B" w:rsidRDefault="00657C1B" w:rsidP="00657C1B">
      <w:pPr>
        <w:jc w:val="both"/>
        <w:rPr>
          <w:sz w:val="20"/>
          <w:szCs w:val="20"/>
        </w:rPr>
      </w:pPr>
      <w:r>
        <w:rPr>
          <w:sz w:val="20"/>
          <w:szCs w:val="20"/>
        </w:rPr>
        <w:t xml:space="preserve">And speaking of fantastic – the dual slate of candidates presented at the spring conference was just that! FANTASTIC! Congratulations to </w:t>
      </w:r>
      <w:smartTag w:uri="urn:schemas-microsoft-com:office:smarttags" w:element="PersonName">
        <w:r>
          <w:rPr>
            <w:sz w:val="20"/>
            <w:szCs w:val="20"/>
          </w:rPr>
          <w:t>Tabatha McAllister</w:t>
        </w:r>
      </w:smartTag>
      <w:r>
        <w:rPr>
          <w:sz w:val="20"/>
          <w:szCs w:val="20"/>
        </w:rPr>
        <w:t xml:space="preserve">, President-Elect; </w:t>
      </w:r>
      <w:smartTag w:uri="urn:schemas-microsoft-com:office:smarttags" w:element="PersonName">
        <w:r>
          <w:rPr>
            <w:sz w:val="20"/>
            <w:szCs w:val="20"/>
          </w:rPr>
          <w:t>Jeff Holliday</w:t>
        </w:r>
      </w:smartTag>
      <w:r>
        <w:rPr>
          <w:sz w:val="20"/>
          <w:szCs w:val="20"/>
        </w:rPr>
        <w:t xml:space="preserve">, Vice-President; </w:t>
      </w:r>
      <w:proofErr w:type="spellStart"/>
      <w:r>
        <w:rPr>
          <w:sz w:val="20"/>
          <w:szCs w:val="20"/>
        </w:rPr>
        <w:t>Tamy</w:t>
      </w:r>
      <w:proofErr w:type="spellEnd"/>
      <w:r>
        <w:rPr>
          <w:sz w:val="20"/>
          <w:szCs w:val="20"/>
        </w:rPr>
        <w:t xml:space="preserve"> </w:t>
      </w:r>
      <w:proofErr w:type="spellStart"/>
      <w:r>
        <w:rPr>
          <w:sz w:val="20"/>
          <w:szCs w:val="20"/>
        </w:rPr>
        <w:t>Garofano</w:t>
      </w:r>
      <w:proofErr w:type="spellEnd"/>
      <w:r>
        <w:rPr>
          <w:sz w:val="20"/>
          <w:szCs w:val="20"/>
        </w:rPr>
        <w:t>, Secretary and Caroline Thornton, Member-at-Large.</w:t>
      </w:r>
    </w:p>
    <w:p w:rsidR="00657C1B" w:rsidRDefault="00657C1B" w:rsidP="00657C1B">
      <w:pPr>
        <w:jc w:val="both"/>
        <w:rPr>
          <w:sz w:val="20"/>
          <w:szCs w:val="20"/>
        </w:rPr>
      </w:pPr>
    </w:p>
    <w:p w:rsidR="00657C1B" w:rsidRDefault="00657C1B" w:rsidP="00657C1B">
      <w:pPr>
        <w:jc w:val="both"/>
        <w:rPr>
          <w:b/>
          <w:sz w:val="20"/>
          <w:szCs w:val="24"/>
          <w:u w:val="single"/>
        </w:rPr>
      </w:pPr>
      <w:r>
        <w:rPr>
          <w:sz w:val="20"/>
          <w:szCs w:val="20"/>
        </w:rPr>
        <w:lastRenderedPageBreak/>
        <w:t>Thank you to all who served on the SASFAA Executive Board. It has been my privilege to work with each of you. To the State Presidents – what fun?? I love each of you!!</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57C1B" w:rsidRDefault="00657C1B" w:rsidP="00657C1B">
      <w:pPr>
        <w:rPr>
          <w:b/>
          <w:sz w:val="20"/>
          <w:u w:val="single"/>
        </w:rPr>
      </w:pPr>
      <w:r>
        <w:rPr>
          <w:b/>
          <w:sz w:val="20"/>
          <w:u w:val="single"/>
        </w:rPr>
        <w:t>Report from Virginia President Brad Barnett</w:t>
      </w:r>
    </w:p>
    <w:p w:rsidR="00657C1B" w:rsidRDefault="00657C1B" w:rsidP="00657C1B">
      <w:pPr>
        <w:jc w:val="center"/>
        <w:rPr>
          <w:b/>
          <w:sz w:val="20"/>
          <w:szCs w:val="20"/>
        </w:rPr>
      </w:pPr>
      <w:r>
        <w:rPr>
          <w:b/>
          <w:sz w:val="20"/>
          <w:szCs w:val="20"/>
        </w:rPr>
        <w:t>SASFAA Executive Board Meeting</w:t>
      </w:r>
    </w:p>
    <w:p w:rsidR="00657C1B" w:rsidRDefault="00657C1B" w:rsidP="00657C1B">
      <w:pPr>
        <w:jc w:val="center"/>
        <w:rPr>
          <w:b/>
          <w:sz w:val="20"/>
          <w:szCs w:val="20"/>
        </w:rPr>
      </w:pPr>
      <w:r>
        <w:rPr>
          <w:b/>
          <w:sz w:val="20"/>
          <w:szCs w:val="20"/>
        </w:rPr>
        <w:t>June 9, 2006</w:t>
      </w:r>
    </w:p>
    <w:p w:rsidR="00657C1B" w:rsidRDefault="00657C1B" w:rsidP="00657C1B">
      <w:pPr>
        <w:jc w:val="center"/>
        <w:rPr>
          <w:b/>
          <w:sz w:val="20"/>
          <w:szCs w:val="20"/>
        </w:rPr>
      </w:pPr>
      <w:r>
        <w:rPr>
          <w:b/>
          <w:sz w:val="20"/>
          <w:szCs w:val="20"/>
        </w:rPr>
        <w:t>Virginia Board Report</w:t>
      </w:r>
    </w:p>
    <w:p w:rsidR="00657C1B" w:rsidRDefault="00657C1B" w:rsidP="00657C1B">
      <w:pPr>
        <w:rPr>
          <w:sz w:val="20"/>
          <w:szCs w:val="20"/>
        </w:rPr>
      </w:pPr>
    </w:p>
    <w:p w:rsidR="00657C1B" w:rsidRDefault="00657C1B" w:rsidP="00657C1B">
      <w:pPr>
        <w:rPr>
          <w:sz w:val="20"/>
          <w:szCs w:val="20"/>
        </w:rPr>
      </w:pPr>
      <w:r>
        <w:rPr>
          <w:sz w:val="20"/>
          <w:szCs w:val="20"/>
        </w:rPr>
        <w:t>It’s hard to believe that the 2005-06 year is over. It has been an absolutely incredible year and I have thoroughly enjoyed serving you on the SASFAA Executive Board as VASFAA’s 2005-06 President.</w:t>
      </w:r>
    </w:p>
    <w:p w:rsidR="00657C1B" w:rsidRDefault="00657C1B" w:rsidP="00657C1B">
      <w:pPr>
        <w:rPr>
          <w:sz w:val="20"/>
          <w:szCs w:val="20"/>
        </w:rPr>
      </w:pPr>
    </w:p>
    <w:p w:rsidR="00657C1B" w:rsidRDefault="00657C1B" w:rsidP="00657C1B">
      <w:pPr>
        <w:rPr>
          <w:sz w:val="20"/>
          <w:szCs w:val="20"/>
        </w:rPr>
      </w:pPr>
      <w:r>
        <w:rPr>
          <w:sz w:val="20"/>
          <w:szCs w:val="20"/>
        </w:rPr>
        <w:t xml:space="preserve">When I look back at this year I will have fond memories that I will carry with me for the rest of my life. Professionally, VASFAA accomplished a lot and I believe the association is in great shape due to the hard work of the Board, committee chairs, and committee members. I am proud to say that VASFAA is over 500 members strong, we stayed within our overall association budget, and we saw a lot of firsts this year. </w:t>
      </w:r>
    </w:p>
    <w:p w:rsidR="00657C1B" w:rsidRDefault="00657C1B" w:rsidP="00657C1B">
      <w:pPr>
        <w:rPr>
          <w:sz w:val="20"/>
          <w:szCs w:val="20"/>
        </w:rPr>
      </w:pPr>
    </w:p>
    <w:p w:rsidR="00657C1B" w:rsidRDefault="00657C1B" w:rsidP="00657C1B">
      <w:pPr>
        <w:rPr>
          <w:sz w:val="20"/>
          <w:szCs w:val="20"/>
        </w:rPr>
      </w:pPr>
      <w:r>
        <w:rPr>
          <w:sz w:val="20"/>
          <w:szCs w:val="20"/>
        </w:rPr>
        <w:t>The new committee reporting format seems to have worked well. This made reporting easier for committee chairs and provided a single document summary of the committee activities throughout the year. The last of the Committee Descriptions are being finalized following the Transition Retreat. Completion of this project will enable VASFAA to more effectively advertise our committees.</w:t>
      </w:r>
    </w:p>
    <w:p w:rsidR="00657C1B" w:rsidRDefault="00657C1B" w:rsidP="00657C1B">
      <w:pPr>
        <w:rPr>
          <w:sz w:val="20"/>
          <w:szCs w:val="20"/>
        </w:rPr>
      </w:pPr>
    </w:p>
    <w:p w:rsidR="00657C1B" w:rsidRDefault="00657C1B" w:rsidP="00657C1B">
      <w:pPr>
        <w:rPr>
          <w:sz w:val="20"/>
          <w:szCs w:val="20"/>
        </w:rPr>
      </w:pPr>
      <w:r>
        <w:rPr>
          <w:sz w:val="20"/>
          <w:szCs w:val="20"/>
        </w:rPr>
        <w:t>While all of the committees did an excellent job this year, I think it’s worth highlighting in my final report a few of the firsts and/or exceptional services that were provided.</w:t>
      </w:r>
    </w:p>
    <w:p w:rsidR="00657C1B" w:rsidRDefault="00657C1B" w:rsidP="00657C1B">
      <w:pPr>
        <w:rPr>
          <w:sz w:val="20"/>
          <w:szCs w:val="20"/>
        </w:rPr>
      </w:pPr>
    </w:p>
    <w:p w:rsidR="00657C1B" w:rsidRDefault="00657C1B" w:rsidP="00657C1B">
      <w:pPr>
        <w:rPr>
          <w:sz w:val="20"/>
          <w:szCs w:val="20"/>
        </w:rPr>
      </w:pPr>
      <w:r>
        <w:rPr>
          <w:sz w:val="20"/>
          <w:szCs w:val="20"/>
        </w:rPr>
        <w:t xml:space="preserve">The Awareness Committee set a </w:t>
      </w:r>
      <w:proofErr w:type="spellStart"/>
      <w:r>
        <w:rPr>
          <w:sz w:val="20"/>
          <w:szCs w:val="20"/>
        </w:rPr>
        <w:t>SuperSaturday</w:t>
      </w:r>
      <w:proofErr w:type="spellEnd"/>
      <w:r>
        <w:rPr>
          <w:sz w:val="20"/>
          <w:szCs w:val="20"/>
        </w:rPr>
        <w:t xml:space="preserve"> record with 27 sites, 1,298 people in attendance and 233 volunteers. That’s a lot of FAFSA’s! Several of the additional sites were secured with the help of our friends at the Commonwealth College Access Network (CCAN). </w:t>
      </w:r>
    </w:p>
    <w:p w:rsidR="00657C1B" w:rsidRDefault="00657C1B" w:rsidP="00657C1B">
      <w:pPr>
        <w:rPr>
          <w:sz w:val="20"/>
          <w:szCs w:val="20"/>
        </w:rPr>
      </w:pPr>
    </w:p>
    <w:p w:rsidR="00657C1B" w:rsidRDefault="00657C1B" w:rsidP="00657C1B">
      <w:pPr>
        <w:rPr>
          <w:sz w:val="20"/>
          <w:szCs w:val="20"/>
        </w:rPr>
      </w:pPr>
      <w:r>
        <w:rPr>
          <w:sz w:val="20"/>
          <w:szCs w:val="20"/>
        </w:rPr>
        <w:t>The Electronic Services Committee implemented electronic voting for the very first time at this year’s conference and the New Century Fund President’s Council awarded professional development grants to three VASFAA members.</w:t>
      </w:r>
    </w:p>
    <w:p w:rsidR="00657C1B" w:rsidRDefault="00657C1B" w:rsidP="00657C1B">
      <w:pPr>
        <w:rPr>
          <w:sz w:val="20"/>
          <w:szCs w:val="20"/>
        </w:rPr>
      </w:pPr>
    </w:p>
    <w:p w:rsidR="00657C1B" w:rsidRDefault="00657C1B" w:rsidP="00657C1B">
      <w:pPr>
        <w:rPr>
          <w:sz w:val="20"/>
          <w:szCs w:val="20"/>
        </w:rPr>
      </w:pPr>
      <w:r>
        <w:rPr>
          <w:sz w:val="20"/>
          <w:szCs w:val="20"/>
        </w:rPr>
        <w:t>The Diversity committee was extremely active in planning and outreach, resulting in the fabulous events you saw at the annual conference. They coordinated the Leadership Symposium held on Sunday at the conference, secured the wonderful general session speaker Mr. Harvey Alston, and implemented one of the best “diversity experiences” we have ever seen at a conference with their program for people to use disability devices throughout the conference.</w:t>
      </w:r>
    </w:p>
    <w:p w:rsidR="00657C1B" w:rsidRDefault="00657C1B" w:rsidP="00657C1B">
      <w:pPr>
        <w:rPr>
          <w:sz w:val="20"/>
          <w:szCs w:val="20"/>
        </w:rPr>
      </w:pPr>
    </w:p>
    <w:p w:rsidR="00657C1B" w:rsidRDefault="00657C1B" w:rsidP="00657C1B">
      <w:pPr>
        <w:rPr>
          <w:sz w:val="20"/>
          <w:szCs w:val="20"/>
        </w:rPr>
      </w:pPr>
      <w:r>
        <w:rPr>
          <w:sz w:val="20"/>
          <w:szCs w:val="20"/>
        </w:rPr>
        <w:t xml:space="preserve">We saw an increase in our High School Guidance Counselor Workshop sites because of the diligent work of our Secondary School Relations Committee, and the Research Committee has been gathering data in response to one of the concerns brought up at the sector meetings at the 2005 annual conference. I am happy to say that President </w:t>
      </w:r>
      <w:proofErr w:type="spellStart"/>
      <w:r>
        <w:rPr>
          <w:sz w:val="20"/>
          <w:szCs w:val="20"/>
        </w:rPr>
        <w:t>Melis</w:t>
      </w:r>
      <w:proofErr w:type="spellEnd"/>
      <w:r>
        <w:rPr>
          <w:sz w:val="20"/>
          <w:szCs w:val="20"/>
        </w:rPr>
        <w:t xml:space="preserve"> is keeping the Research Committee in 2006-07 to continue the work they started this year. </w:t>
      </w:r>
    </w:p>
    <w:p w:rsidR="00657C1B" w:rsidRDefault="00657C1B" w:rsidP="00657C1B">
      <w:pPr>
        <w:rPr>
          <w:sz w:val="20"/>
          <w:szCs w:val="20"/>
        </w:rPr>
      </w:pPr>
    </w:p>
    <w:p w:rsidR="00657C1B" w:rsidRDefault="00657C1B" w:rsidP="00657C1B">
      <w:pPr>
        <w:rPr>
          <w:sz w:val="20"/>
          <w:szCs w:val="20"/>
        </w:rPr>
      </w:pPr>
      <w:r>
        <w:rPr>
          <w:sz w:val="20"/>
          <w:szCs w:val="20"/>
        </w:rPr>
        <w:t xml:space="preserve">The Public Relations committee enacted two new projects that had a positive impact on the membership. The “thank you” letters to the supervisors of VASFAA volunteers gave the volunteers recognition with their </w:t>
      </w:r>
      <w:proofErr w:type="gramStart"/>
      <w:r>
        <w:rPr>
          <w:sz w:val="20"/>
          <w:szCs w:val="20"/>
        </w:rPr>
        <w:t>employers that was</w:t>
      </w:r>
      <w:proofErr w:type="gramEnd"/>
      <w:r>
        <w:rPr>
          <w:sz w:val="20"/>
          <w:szCs w:val="20"/>
        </w:rPr>
        <w:t xml:space="preserve"> long overdue, and the “VASFAA Survivor Vignettes” were a great way to learn more about our colleagues around the state. I have heard several positive comments about both of these projects.</w:t>
      </w:r>
    </w:p>
    <w:p w:rsidR="00657C1B" w:rsidRDefault="00657C1B" w:rsidP="00657C1B">
      <w:pPr>
        <w:rPr>
          <w:sz w:val="20"/>
          <w:szCs w:val="20"/>
        </w:rPr>
      </w:pPr>
    </w:p>
    <w:p w:rsidR="00657C1B" w:rsidRDefault="00657C1B" w:rsidP="00657C1B">
      <w:pPr>
        <w:rPr>
          <w:sz w:val="20"/>
          <w:szCs w:val="20"/>
        </w:rPr>
      </w:pPr>
      <w:r>
        <w:rPr>
          <w:sz w:val="20"/>
          <w:szCs w:val="20"/>
        </w:rPr>
        <w:t xml:space="preserve">In response to requests from the membership, the </w:t>
      </w:r>
      <w:smartTag w:uri="urn:schemas-microsoft-com:office:smarttags" w:element="PersonName">
        <w:r>
          <w:rPr>
            <w:sz w:val="20"/>
            <w:szCs w:val="20"/>
          </w:rPr>
          <w:t>Training Committee</w:t>
        </w:r>
      </w:smartTag>
      <w:r>
        <w:rPr>
          <w:sz w:val="20"/>
          <w:szCs w:val="20"/>
        </w:rPr>
        <w:t xml:space="preserve"> hosted our first New Aid Officer Workshop not associated with a conference. This stand alone event was done in the fall and the feedback we received regarding this is that it was a tremendous success. Actually, “stand alone” may not be a good description because the Membership Committee worked with the </w:t>
      </w:r>
      <w:smartTag w:uri="urn:schemas-microsoft-com:office:smarttags" w:element="PersonName">
        <w:r>
          <w:rPr>
            <w:sz w:val="20"/>
            <w:szCs w:val="20"/>
          </w:rPr>
          <w:t>Training Committee</w:t>
        </w:r>
      </w:smartTag>
      <w:r>
        <w:rPr>
          <w:sz w:val="20"/>
          <w:szCs w:val="20"/>
        </w:rPr>
        <w:t xml:space="preserve"> to host our first New Member reception outside of a conference setting in conjunction with this training event. This also proved to be very successful.</w:t>
      </w:r>
    </w:p>
    <w:p w:rsidR="00657C1B" w:rsidRDefault="00657C1B" w:rsidP="00657C1B">
      <w:pPr>
        <w:rPr>
          <w:sz w:val="20"/>
          <w:szCs w:val="20"/>
        </w:rPr>
      </w:pPr>
    </w:p>
    <w:p w:rsidR="00657C1B" w:rsidRDefault="00657C1B" w:rsidP="00657C1B">
      <w:pPr>
        <w:rPr>
          <w:sz w:val="20"/>
          <w:szCs w:val="20"/>
        </w:rPr>
      </w:pPr>
      <w:r>
        <w:rPr>
          <w:sz w:val="20"/>
          <w:szCs w:val="20"/>
        </w:rPr>
        <w:t>VASFAA would not be where we are today without the contributions and support of our vendors and sponsors. As of the conference, vendor/sponsor contributions reached $93,750, with 5 Platinum sponsors, 3 Gold, 10 Silver, 10 Bronze, and 9 sponsors at the Vendor level, for a total of 37 vendors and sponsors. This, along with their continued involvement on VASFAA committees, shows a clear dedication to our association’s goals and mission.</w:t>
      </w:r>
    </w:p>
    <w:p w:rsidR="00657C1B" w:rsidRDefault="00657C1B" w:rsidP="00657C1B">
      <w:pPr>
        <w:rPr>
          <w:sz w:val="20"/>
          <w:szCs w:val="20"/>
        </w:rPr>
      </w:pPr>
    </w:p>
    <w:p w:rsidR="00657C1B" w:rsidRDefault="00657C1B" w:rsidP="00657C1B">
      <w:pPr>
        <w:rPr>
          <w:sz w:val="20"/>
          <w:szCs w:val="20"/>
        </w:rPr>
      </w:pPr>
      <w:r>
        <w:rPr>
          <w:sz w:val="20"/>
          <w:szCs w:val="20"/>
        </w:rPr>
        <w:t xml:space="preserve">The year culminated with a conference that will be remembered for years to come. I heard several comments from people like, “this is the best conference I ever attended” and “that old VASFAA feeling is back again.” The Conference, Membership, Diversity, Training, Electronic Services, Vendor/Sponsor, Photography, and Public Relations committees worked seamlessly to pull off a fabulous event. All of the committees did an exceptional job staying within our “Survivor” theme and in creating an atmosphere </w:t>
      </w:r>
      <w:proofErr w:type="spellStart"/>
      <w:r>
        <w:rPr>
          <w:sz w:val="20"/>
          <w:szCs w:val="20"/>
        </w:rPr>
        <w:t>were</w:t>
      </w:r>
      <w:proofErr w:type="spellEnd"/>
      <w:r>
        <w:rPr>
          <w:sz w:val="20"/>
          <w:szCs w:val="20"/>
        </w:rPr>
        <w:t xml:space="preserve"> members could network, receive training, and have fun. While the Yellow Team won the Survivor Challenge, I think it’s fair to say that everyone who participated in these events had a great time and probably met someone they might not have otherwise had the chance to meet. I am extremely grateful to everyone who worked so hard to pull off this conference.</w:t>
      </w:r>
    </w:p>
    <w:p w:rsidR="00657C1B" w:rsidRDefault="00657C1B" w:rsidP="00657C1B">
      <w:pPr>
        <w:rPr>
          <w:sz w:val="20"/>
          <w:szCs w:val="20"/>
        </w:rPr>
      </w:pPr>
    </w:p>
    <w:p w:rsidR="00657C1B" w:rsidRDefault="00657C1B" w:rsidP="00657C1B">
      <w:pPr>
        <w:rPr>
          <w:sz w:val="20"/>
          <w:szCs w:val="20"/>
        </w:rPr>
      </w:pPr>
      <w:r>
        <w:rPr>
          <w:sz w:val="20"/>
          <w:szCs w:val="20"/>
        </w:rPr>
        <w:t xml:space="preserve">I am also happy to say that we raised $3,972 through the silent auction at the conference for our friends and colleagues in Alabama (AASFAA) and Mississippi (MASFAA) who were affected by Hurricane Katrina. I will be presenting a check for $1,986 to each of those two state presidents at the SASFAA Board Transition Retreat in June. </w:t>
      </w:r>
    </w:p>
    <w:p w:rsidR="00657C1B" w:rsidRDefault="00657C1B" w:rsidP="00657C1B">
      <w:pPr>
        <w:pStyle w:val="NormalWeb"/>
        <w:rPr>
          <w:sz w:val="20"/>
          <w:szCs w:val="20"/>
        </w:rPr>
      </w:pPr>
      <w:r>
        <w:rPr>
          <w:sz w:val="20"/>
          <w:szCs w:val="20"/>
        </w:rPr>
        <w:t xml:space="preserve">The association held its annual election of officers during the conference. I would like to thank everyone who ran for office this year and am looking forward to working on the Board with those who were elected. The results of the election are as follows: </w:t>
      </w:r>
    </w:p>
    <w:tbl>
      <w:tblPr>
        <w:tblW w:w="7725" w:type="dxa"/>
        <w:jc w:val="center"/>
        <w:tblCellSpacing w:w="30" w:type="dxa"/>
        <w:tblCellMar>
          <w:top w:w="60" w:type="dxa"/>
          <w:left w:w="60" w:type="dxa"/>
          <w:bottom w:w="60" w:type="dxa"/>
          <w:right w:w="60" w:type="dxa"/>
        </w:tblCellMar>
        <w:tblLook w:val="04A0"/>
      </w:tblPr>
      <w:tblGrid>
        <w:gridCol w:w="3004"/>
        <w:gridCol w:w="4721"/>
      </w:tblGrid>
      <w:tr w:rsidR="00657C1B" w:rsidTr="00657C1B">
        <w:trPr>
          <w:tblCellSpacing w:w="30" w:type="dxa"/>
          <w:jc w:val="center"/>
        </w:trPr>
        <w:tc>
          <w:tcPr>
            <w:tcW w:w="0" w:type="auto"/>
            <w:shd w:val="clear" w:color="auto" w:fill="076D54"/>
            <w:vAlign w:val="center"/>
            <w:hideMark/>
          </w:tcPr>
          <w:p w:rsidR="00657C1B" w:rsidRDefault="00657C1B">
            <w:pPr>
              <w:rPr>
                <w:b/>
                <w:bCs/>
                <w:color w:val="FFFFFF"/>
                <w:sz w:val="20"/>
                <w:szCs w:val="20"/>
              </w:rPr>
            </w:pPr>
            <w:r>
              <w:rPr>
                <w:b/>
                <w:bCs/>
                <w:color w:val="FFFFFF"/>
                <w:sz w:val="20"/>
                <w:szCs w:val="20"/>
              </w:rPr>
              <w:t>President Elect:</w:t>
            </w:r>
          </w:p>
        </w:tc>
        <w:tc>
          <w:tcPr>
            <w:tcW w:w="0" w:type="auto"/>
            <w:shd w:val="clear" w:color="auto" w:fill="CBE2D9"/>
            <w:vAlign w:val="center"/>
            <w:hideMark/>
          </w:tcPr>
          <w:p w:rsidR="00657C1B" w:rsidRDefault="00657C1B">
            <w:pPr>
              <w:rPr>
                <w:color w:val="000000"/>
                <w:sz w:val="20"/>
                <w:szCs w:val="20"/>
              </w:rPr>
            </w:pPr>
            <w:smartTag w:uri="urn:schemas-microsoft-com:office:smarttags" w:element="PersonName">
              <w:r>
                <w:rPr>
                  <w:rStyle w:val="Strong"/>
                  <w:color w:val="000000"/>
                  <w:sz w:val="20"/>
                  <w:szCs w:val="20"/>
                </w:rPr>
                <w:t>Pat Kelly</w:t>
              </w:r>
            </w:smartTag>
            <w:r>
              <w:rPr>
                <w:rStyle w:val="Strong"/>
                <w:b w:val="0"/>
                <w:color w:val="000000"/>
                <w:sz w:val="20"/>
                <w:szCs w:val="20"/>
              </w:rPr>
              <w:t>,</w:t>
            </w:r>
            <w:r>
              <w:rPr>
                <w:rStyle w:val="Strong"/>
                <w:color w:val="000000"/>
                <w:sz w:val="20"/>
                <w:szCs w:val="20"/>
              </w:rPr>
              <w:t xml:space="preserve"> </w:t>
            </w:r>
            <w:r>
              <w:rPr>
                <w:rStyle w:val="Strong"/>
                <w:b w:val="0"/>
                <w:color w:val="000000"/>
                <w:sz w:val="20"/>
                <w:szCs w:val="20"/>
              </w:rPr>
              <w:t xml:space="preserve">The </w:t>
            </w:r>
            <w:smartTag w:uri="urn:schemas-microsoft-com:office:smarttags" w:element="place">
              <w:smartTag w:uri="urn:schemas-microsoft-com:office:smarttags" w:element="PlaceType">
                <w:r>
                  <w:rPr>
                    <w:rStyle w:val="Strong"/>
                    <w:b w:val="0"/>
                    <w:color w:val="000000"/>
                    <w:sz w:val="20"/>
                    <w:szCs w:val="20"/>
                  </w:rPr>
                  <w:t>College</w:t>
                </w:r>
              </w:smartTag>
              <w:r>
                <w:rPr>
                  <w:rStyle w:val="Strong"/>
                  <w:b w:val="0"/>
                  <w:color w:val="000000"/>
                  <w:sz w:val="20"/>
                  <w:szCs w:val="20"/>
                </w:rPr>
                <w:t xml:space="preserve"> of </w:t>
              </w:r>
              <w:smartTag w:uri="urn:schemas-microsoft-com:office:smarttags" w:element="PlaceName">
                <w:r>
                  <w:rPr>
                    <w:rStyle w:val="Strong"/>
                    <w:b w:val="0"/>
                    <w:color w:val="000000"/>
                    <w:sz w:val="20"/>
                    <w:szCs w:val="20"/>
                  </w:rPr>
                  <w:t>William</w:t>
                </w:r>
              </w:smartTag>
            </w:smartTag>
            <w:r>
              <w:rPr>
                <w:rStyle w:val="Strong"/>
                <w:b w:val="0"/>
                <w:color w:val="000000"/>
                <w:sz w:val="20"/>
                <w:szCs w:val="20"/>
              </w:rPr>
              <w:t xml:space="preserve"> &amp; Mary</w:t>
            </w:r>
          </w:p>
        </w:tc>
      </w:tr>
      <w:tr w:rsidR="00657C1B" w:rsidTr="00657C1B">
        <w:trPr>
          <w:tblCellSpacing w:w="30" w:type="dxa"/>
          <w:jc w:val="center"/>
        </w:trPr>
        <w:tc>
          <w:tcPr>
            <w:tcW w:w="0" w:type="auto"/>
            <w:shd w:val="clear" w:color="auto" w:fill="076D54"/>
            <w:vAlign w:val="center"/>
            <w:hideMark/>
          </w:tcPr>
          <w:p w:rsidR="00657C1B" w:rsidRDefault="00657C1B">
            <w:pPr>
              <w:rPr>
                <w:b/>
                <w:bCs/>
                <w:color w:val="FFFFFF"/>
                <w:sz w:val="20"/>
                <w:szCs w:val="20"/>
              </w:rPr>
            </w:pPr>
            <w:r>
              <w:rPr>
                <w:b/>
                <w:bCs/>
                <w:color w:val="FFFFFF"/>
                <w:sz w:val="20"/>
                <w:szCs w:val="20"/>
              </w:rPr>
              <w:t>Treasurer Elect:</w:t>
            </w:r>
          </w:p>
        </w:tc>
        <w:tc>
          <w:tcPr>
            <w:tcW w:w="0" w:type="auto"/>
            <w:shd w:val="clear" w:color="auto" w:fill="CBE2D9"/>
            <w:vAlign w:val="center"/>
            <w:hideMark/>
          </w:tcPr>
          <w:p w:rsidR="00657C1B" w:rsidRDefault="00657C1B">
            <w:pPr>
              <w:rPr>
                <w:color w:val="000000"/>
                <w:sz w:val="20"/>
                <w:szCs w:val="20"/>
              </w:rPr>
            </w:pPr>
            <w:proofErr w:type="spellStart"/>
            <w:smartTag w:uri="urn:schemas-microsoft-com:office:smarttags" w:element="PersonName">
              <w:r>
                <w:rPr>
                  <w:rStyle w:val="Strong"/>
                  <w:color w:val="000000"/>
                  <w:sz w:val="20"/>
                  <w:szCs w:val="20"/>
                </w:rPr>
                <w:t>Zita</w:t>
              </w:r>
              <w:proofErr w:type="spellEnd"/>
              <w:r>
                <w:rPr>
                  <w:rStyle w:val="Strong"/>
                  <w:color w:val="000000"/>
                  <w:sz w:val="20"/>
                  <w:szCs w:val="20"/>
                </w:rPr>
                <w:t xml:space="preserve"> </w:t>
              </w:r>
              <w:proofErr w:type="spellStart"/>
              <w:r>
                <w:rPr>
                  <w:rStyle w:val="Strong"/>
                  <w:color w:val="000000"/>
                  <w:sz w:val="20"/>
                  <w:szCs w:val="20"/>
                </w:rPr>
                <w:t>Barree</w:t>
              </w:r>
            </w:smartTag>
            <w:proofErr w:type="spellEnd"/>
            <w:r>
              <w:rPr>
                <w:color w:val="000000"/>
                <w:sz w:val="20"/>
                <w:szCs w:val="20"/>
              </w:rPr>
              <w:t xml:space="preserve">, </w:t>
            </w:r>
            <w:proofErr w:type="spellStart"/>
            <w:r>
              <w:rPr>
                <w:color w:val="000000"/>
                <w:sz w:val="20"/>
                <w:szCs w:val="20"/>
              </w:rPr>
              <w:t>Edamerica</w:t>
            </w:r>
            <w:proofErr w:type="spellEnd"/>
          </w:p>
        </w:tc>
      </w:tr>
      <w:tr w:rsidR="00657C1B" w:rsidTr="00657C1B">
        <w:trPr>
          <w:tblCellSpacing w:w="30" w:type="dxa"/>
          <w:jc w:val="center"/>
        </w:trPr>
        <w:tc>
          <w:tcPr>
            <w:tcW w:w="0" w:type="auto"/>
            <w:shd w:val="clear" w:color="auto" w:fill="076D54"/>
            <w:vAlign w:val="center"/>
            <w:hideMark/>
          </w:tcPr>
          <w:p w:rsidR="00657C1B" w:rsidRDefault="00657C1B">
            <w:pPr>
              <w:rPr>
                <w:b/>
                <w:bCs/>
                <w:color w:val="FFFFFF"/>
                <w:sz w:val="20"/>
                <w:szCs w:val="20"/>
              </w:rPr>
            </w:pPr>
            <w:r>
              <w:rPr>
                <w:b/>
                <w:bCs/>
                <w:color w:val="FFFFFF"/>
                <w:sz w:val="20"/>
                <w:szCs w:val="20"/>
              </w:rPr>
              <w:t xml:space="preserve">Representative at Large: </w:t>
            </w:r>
          </w:p>
        </w:tc>
        <w:tc>
          <w:tcPr>
            <w:tcW w:w="0" w:type="auto"/>
            <w:shd w:val="clear" w:color="auto" w:fill="CBE2D9"/>
            <w:vAlign w:val="center"/>
            <w:hideMark/>
          </w:tcPr>
          <w:p w:rsidR="00657C1B" w:rsidRDefault="00657C1B">
            <w:pPr>
              <w:rPr>
                <w:color w:val="000000"/>
                <w:sz w:val="20"/>
                <w:szCs w:val="20"/>
              </w:rPr>
            </w:pPr>
            <w:r>
              <w:rPr>
                <w:rStyle w:val="Strong"/>
                <w:color w:val="000000"/>
                <w:sz w:val="20"/>
                <w:szCs w:val="20"/>
              </w:rPr>
              <w:t>Melissa Barnes</w:t>
            </w:r>
            <w:r>
              <w:rPr>
                <w:color w:val="000000"/>
                <w:sz w:val="20"/>
                <w:szCs w:val="20"/>
              </w:rPr>
              <w:t xml:space="preserve">, </w:t>
            </w:r>
            <w:smartTag w:uri="urn:schemas-microsoft-com:office:smarttags" w:element="place">
              <w:smartTag w:uri="urn:schemas-microsoft-com:office:smarttags" w:element="PlaceName">
                <w:r>
                  <w:rPr>
                    <w:color w:val="000000"/>
                    <w:sz w:val="20"/>
                    <w:szCs w:val="20"/>
                  </w:rPr>
                  <w:t>Norfolk</w:t>
                </w:r>
              </w:smartTag>
              <w:r>
                <w:rPr>
                  <w:color w:val="000000"/>
                  <w:sz w:val="20"/>
                  <w:szCs w:val="20"/>
                </w:rPr>
                <w:t xml:space="preserve"> </w:t>
              </w:r>
              <w:smartTag w:uri="urn:schemas-microsoft-com:office:smarttags" w:element="PlaceType">
                <w:r>
                  <w:rPr>
                    <w:color w:val="000000"/>
                    <w:sz w:val="20"/>
                    <w:szCs w:val="20"/>
                  </w:rPr>
                  <w:t>State</w:t>
                </w:r>
              </w:smartTag>
              <w:r>
                <w:rPr>
                  <w:color w:val="000000"/>
                  <w:sz w:val="20"/>
                  <w:szCs w:val="20"/>
                </w:rPr>
                <w:t xml:space="preserve"> </w:t>
              </w:r>
              <w:smartTag w:uri="urn:schemas-microsoft-com:office:smarttags" w:element="PlaceType">
                <w:r>
                  <w:rPr>
                    <w:color w:val="000000"/>
                    <w:sz w:val="20"/>
                    <w:szCs w:val="20"/>
                  </w:rPr>
                  <w:t>University</w:t>
                </w:r>
              </w:smartTag>
            </w:smartTag>
          </w:p>
        </w:tc>
      </w:tr>
      <w:tr w:rsidR="00657C1B" w:rsidTr="00657C1B">
        <w:trPr>
          <w:tblCellSpacing w:w="30" w:type="dxa"/>
          <w:jc w:val="center"/>
        </w:trPr>
        <w:tc>
          <w:tcPr>
            <w:tcW w:w="0" w:type="auto"/>
            <w:shd w:val="clear" w:color="auto" w:fill="076D54"/>
            <w:vAlign w:val="center"/>
            <w:hideMark/>
          </w:tcPr>
          <w:p w:rsidR="00657C1B" w:rsidRDefault="00657C1B">
            <w:pPr>
              <w:rPr>
                <w:b/>
                <w:bCs/>
                <w:color w:val="FFFFFF"/>
                <w:sz w:val="20"/>
                <w:szCs w:val="20"/>
              </w:rPr>
            </w:pPr>
            <w:r>
              <w:rPr>
                <w:b/>
                <w:bCs/>
                <w:color w:val="FFFFFF"/>
                <w:sz w:val="20"/>
                <w:szCs w:val="20"/>
              </w:rPr>
              <w:t>Representative at Large:</w:t>
            </w:r>
          </w:p>
        </w:tc>
        <w:tc>
          <w:tcPr>
            <w:tcW w:w="0" w:type="auto"/>
            <w:shd w:val="clear" w:color="auto" w:fill="CBE2D9"/>
            <w:vAlign w:val="center"/>
            <w:hideMark/>
          </w:tcPr>
          <w:p w:rsidR="00657C1B" w:rsidRDefault="00657C1B">
            <w:pPr>
              <w:rPr>
                <w:color w:val="000000"/>
                <w:sz w:val="20"/>
                <w:szCs w:val="20"/>
              </w:rPr>
            </w:pPr>
            <w:r>
              <w:rPr>
                <w:rStyle w:val="Strong"/>
                <w:color w:val="000000"/>
                <w:sz w:val="20"/>
                <w:szCs w:val="20"/>
              </w:rPr>
              <w:t xml:space="preserve">Michael </w:t>
            </w:r>
            <w:proofErr w:type="spellStart"/>
            <w:r>
              <w:rPr>
                <w:rStyle w:val="Strong"/>
                <w:color w:val="000000"/>
                <w:sz w:val="20"/>
                <w:szCs w:val="20"/>
              </w:rPr>
              <w:t>Poma</w:t>
            </w:r>
            <w:proofErr w:type="spellEnd"/>
            <w:r>
              <w:rPr>
                <w:color w:val="000000"/>
                <w:sz w:val="20"/>
                <w:szCs w:val="20"/>
              </w:rPr>
              <w:t>, SunTrust</w:t>
            </w:r>
          </w:p>
        </w:tc>
      </w:tr>
    </w:tbl>
    <w:p w:rsidR="00657C1B" w:rsidRDefault="00657C1B" w:rsidP="00657C1B">
      <w:pPr>
        <w:rPr>
          <w:sz w:val="20"/>
          <w:szCs w:val="20"/>
        </w:rPr>
      </w:pPr>
    </w:p>
    <w:p w:rsidR="00657C1B" w:rsidRDefault="00657C1B" w:rsidP="00657C1B">
      <w:pPr>
        <w:rPr>
          <w:sz w:val="20"/>
          <w:szCs w:val="20"/>
        </w:rPr>
      </w:pPr>
      <w:r>
        <w:rPr>
          <w:sz w:val="20"/>
          <w:szCs w:val="20"/>
        </w:rPr>
        <w:t>Personally, I will never forget the support that was given to me by the VASFAA membership throughout the year. Additionally, my family was forever touched by the kindness and generosity of the membership at the conference by the $250 in food pantry donations my children received and the 300 people who sang them happy birthday at the Tuesday night event. We may not have been able to hold the annual Barnett Boys Birthday Bash this year because of the conference, but the boys got even more out of their birthday this year than in years past. In prior years they have only been the couriers in dropping off the food they collected at their birthday party; however, this year they also got to buy it due to your donations. They had the best time shopping for the food when Sara and I took them grocery shopping.</w:t>
      </w:r>
    </w:p>
    <w:p w:rsidR="00657C1B" w:rsidRDefault="00657C1B" w:rsidP="00657C1B">
      <w:pPr>
        <w:rPr>
          <w:sz w:val="20"/>
          <w:szCs w:val="20"/>
        </w:rPr>
      </w:pPr>
    </w:p>
    <w:p w:rsidR="00657C1B" w:rsidRDefault="00657C1B" w:rsidP="00657C1B">
      <w:pPr>
        <w:rPr>
          <w:sz w:val="20"/>
          <w:szCs w:val="20"/>
        </w:rPr>
      </w:pPr>
      <w:r>
        <w:rPr>
          <w:sz w:val="20"/>
          <w:szCs w:val="20"/>
        </w:rPr>
        <w:t>It takes a certain amount of Communication, Commitment, and Continuity to be a “</w:t>
      </w:r>
      <w:smartTag w:uri="urn:schemas-microsoft-com:office:smarttags" w:element="PersonName">
        <w:r>
          <w:rPr>
            <w:sz w:val="20"/>
            <w:szCs w:val="20"/>
          </w:rPr>
          <w:t>Financial Aid</w:t>
        </w:r>
      </w:smartTag>
      <w:r>
        <w:rPr>
          <w:sz w:val="20"/>
          <w:szCs w:val="20"/>
        </w:rPr>
        <w:t xml:space="preserve"> Survivor,” and it has been a pleasure to watch VASFAA members demonstrate these 3 C’s throughout the year. </w:t>
      </w:r>
    </w:p>
    <w:p w:rsidR="00657C1B" w:rsidRDefault="00657C1B" w:rsidP="00657C1B">
      <w:pPr>
        <w:rPr>
          <w:sz w:val="20"/>
          <w:szCs w:val="20"/>
        </w:rPr>
      </w:pPr>
      <w:r>
        <w:rPr>
          <w:sz w:val="20"/>
          <w:szCs w:val="20"/>
        </w:rPr>
        <w:t xml:space="preserve">Thank you to VASFAA for having faith enough in me to give me the opportunity to serve as your 2005-06 President. It has been a pleasure representing VASFAA on the SASFAA Executive Board. I am looking forward to working with President </w:t>
      </w:r>
      <w:proofErr w:type="spellStart"/>
      <w:r>
        <w:rPr>
          <w:sz w:val="20"/>
          <w:szCs w:val="20"/>
        </w:rPr>
        <w:t>Melis</w:t>
      </w:r>
      <w:proofErr w:type="spellEnd"/>
      <w:r>
        <w:rPr>
          <w:sz w:val="20"/>
          <w:szCs w:val="20"/>
        </w:rPr>
        <w:t xml:space="preserve"> and the 2006-07 VASFAA Executive Board as we “Trek Boldly </w:t>
      </w:r>
      <w:proofErr w:type="gramStart"/>
      <w:r>
        <w:rPr>
          <w:sz w:val="20"/>
          <w:szCs w:val="20"/>
        </w:rPr>
        <w:t>Into</w:t>
      </w:r>
      <w:proofErr w:type="gramEnd"/>
      <w:r>
        <w:rPr>
          <w:sz w:val="20"/>
          <w:szCs w:val="20"/>
        </w:rPr>
        <w:t xml:space="preserve"> New Frontiers.”</w:t>
      </w:r>
    </w:p>
    <w:p w:rsidR="00657C1B" w:rsidRDefault="00657C1B" w:rsidP="00657C1B">
      <w:pPr>
        <w:rPr>
          <w:sz w:val="20"/>
          <w:szCs w:val="20"/>
        </w:rPr>
      </w:pPr>
    </w:p>
    <w:p w:rsidR="00657C1B" w:rsidRDefault="00657C1B" w:rsidP="00657C1B">
      <w:pPr>
        <w:rPr>
          <w:sz w:val="20"/>
          <w:szCs w:val="20"/>
        </w:rPr>
      </w:pPr>
      <w:r>
        <w:rPr>
          <w:sz w:val="20"/>
          <w:szCs w:val="20"/>
        </w:rPr>
        <w:t>Sincerely,</w:t>
      </w:r>
    </w:p>
    <w:p w:rsidR="00657C1B" w:rsidRDefault="00657C1B" w:rsidP="00657C1B">
      <w:pPr>
        <w:rPr>
          <w:sz w:val="20"/>
          <w:szCs w:val="20"/>
        </w:rPr>
      </w:pPr>
      <w:r>
        <w:rPr>
          <w:sz w:val="20"/>
          <w:szCs w:val="20"/>
        </w:rPr>
        <w:t>Brad Barnett</w:t>
      </w:r>
    </w:p>
    <w:p w:rsidR="00657C1B" w:rsidRDefault="00657C1B" w:rsidP="00657C1B">
      <w:pPr>
        <w:rPr>
          <w:sz w:val="20"/>
          <w:szCs w:val="20"/>
        </w:rPr>
      </w:pPr>
      <w:r>
        <w:rPr>
          <w:sz w:val="20"/>
          <w:szCs w:val="20"/>
        </w:rPr>
        <w:t>VASFAA President (2005-06)</w:t>
      </w:r>
    </w:p>
    <w:p w:rsidR="00657C1B" w:rsidRDefault="00657C1B" w:rsidP="00657C1B">
      <w:pPr>
        <w:rPr>
          <w:sz w:val="20"/>
          <w:szCs w:val="20"/>
        </w:rPr>
      </w:pPr>
      <w:hyperlink r:id="rId8" w:history="1">
        <w:r>
          <w:rPr>
            <w:rStyle w:val="Hyperlink"/>
            <w:sz w:val="20"/>
            <w:szCs w:val="20"/>
          </w:rPr>
          <w:t>barnetbd@jmu.edu</w:t>
        </w:r>
      </w:hyperlink>
    </w:p>
    <w:p w:rsidR="00657C1B" w:rsidRDefault="00657C1B" w:rsidP="00657C1B">
      <w:pPr>
        <w:pStyle w:val="NormalWeb"/>
        <w:jc w:val="center"/>
        <w:rPr>
          <w:b/>
          <w:sz w:val="20"/>
          <w:szCs w:val="20"/>
        </w:rPr>
      </w:pPr>
      <w:r>
        <w:rPr>
          <w:b/>
          <w:sz w:val="20"/>
          <w:szCs w:val="20"/>
        </w:rPr>
        <w:lastRenderedPageBreak/>
        <w:t>ATTACHMENT C</w:t>
      </w:r>
    </w:p>
    <w:p w:rsidR="00657C1B" w:rsidRDefault="00657C1B" w:rsidP="00657C1B">
      <w:pPr>
        <w:pStyle w:val="NormalWeb"/>
        <w:jc w:val="center"/>
        <w:rPr>
          <w:b/>
          <w:sz w:val="20"/>
          <w:szCs w:val="20"/>
        </w:rPr>
      </w:pPr>
      <w:r>
        <w:rPr>
          <w:b/>
          <w:sz w:val="20"/>
          <w:szCs w:val="20"/>
        </w:rPr>
        <w:t>COMMITTEE REPORTS</w:t>
      </w:r>
    </w:p>
    <w:p w:rsidR="00657C1B" w:rsidRDefault="00657C1B" w:rsidP="00657C1B">
      <w:pPr>
        <w:pStyle w:val="NormalWeb"/>
        <w:rPr>
          <w:b/>
          <w:sz w:val="20"/>
          <w:szCs w:val="20"/>
          <w:u w:val="single"/>
        </w:rPr>
      </w:pPr>
      <w:r>
        <w:rPr>
          <w:b/>
          <w:sz w:val="20"/>
          <w:szCs w:val="20"/>
          <w:u w:val="single"/>
        </w:rPr>
        <w:t>Report from Membership Chair Juanita Russell</w:t>
      </w:r>
    </w:p>
    <w:p w:rsidR="00657C1B" w:rsidRDefault="00657C1B" w:rsidP="00657C1B">
      <w:pPr>
        <w:rPr>
          <w:b/>
          <w:sz w:val="20"/>
          <w:szCs w:val="20"/>
        </w:rPr>
      </w:pPr>
      <w:r>
        <w:rPr>
          <w:b/>
          <w:sz w:val="20"/>
          <w:szCs w:val="20"/>
        </w:rPr>
        <w:t>Membership Committee</w:t>
      </w:r>
    </w:p>
    <w:p w:rsidR="00657C1B" w:rsidRDefault="00657C1B" w:rsidP="00657C1B">
      <w:pPr>
        <w:rPr>
          <w:sz w:val="24"/>
          <w:szCs w:val="24"/>
        </w:rPr>
      </w:pPr>
      <w:r>
        <w:rPr>
          <w:b/>
          <w:sz w:val="20"/>
          <w:szCs w:val="20"/>
        </w:rPr>
        <w:t>Juanita McKenzie Russell, Chair</w:t>
      </w:r>
    </w:p>
    <w:p w:rsidR="00657C1B" w:rsidRDefault="00657C1B" w:rsidP="00657C1B">
      <w:pPr>
        <w:jc w:val="both"/>
        <w:rPr>
          <w:sz w:val="20"/>
          <w:szCs w:val="20"/>
        </w:rPr>
      </w:pPr>
      <w:r>
        <w:rPr>
          <w:sz w:val="20"/>
          <w:szCs w:val="20"/>
        </w:rPr>
        <w:t>The Membership Committee had a very rewarding and successful year. Some of the many successes were continuing friendly competition between states to encourage SASFA membership, providing labels and badges for the conference committee, providing badges for the Long Range Planning Committee Retreat, emailing membership statistics to SASFAA President and State Presidents, offering assistance to members with completing the membership application online, and communicating with the Treasurer concerning various membership issues.</w:t>
      </w:r>
    </w:p>
    <w:p w:rsidR="00657C1B" w:rsidRDefault="00657C1B" w:rsidP="00657C1B">
      <w:pPr>
        <w:jc w:val="both"/>
        <w:rPr>
          <w:sz w:val="20"/>
          <w:szCs w:val="20"/>
        </w:rPr>
      </w:pPr>
    </w:p>
    <w:p w:rsidR="00657C1B" w:rsidRDefault="00657C1B" w:rsidP="00657C1B">
      <w:pPr>
        <w:jc w:val="both"/>
        <w:rPr>
          <w:sz w:val="20"/>
          <w:szCs w:val="20"/>
        </w:rPr>
      </w:pPr>
      <w:r>
        <w:rPr>
          <w:sz w:val="20"/>
          <w:szCs w:val="20"/>
        </w:rPr>
        <w:t xml:space="preserve">SASFAA current membership as of May 31, 2006 is </w:t>
      </w:r>
      <w:r>
        <w:rPr>
          <w:b/>
          <w:sz w:val="20"/>
          <w:szCs w:val="20"/>
        </w:rPr>
        <w:t>1,573</w:t>
      </w:r>
      <w:r>
        <w:rPr>
          <w:sz w:val="20"/>
          <w:szCs w:val="20"/>
        </w:rPr>
        <w:t>. The membership committee would like to encourage members to renew membership in SASFAA for the 2006-2007 year and continue to enjoy the many benefits available to members.</w:t>
      </w:r>
    </w:p>
    <w:p w:rsidR="00657C1B" w:rsidRDefault="00657C1B" w:rsidP="00657C1B">
      <w:pPr>
        <w:rPr>
          <w:sz w:val="24"/>
          <w:szCs w:val="24"/>
        </w:rPr>
      </w:pPr>
    </w:p>
    <w:tbl>
      <w:tblPr>
        <w:tblW w:w="7311" w:type="dxa"/>
        <w:jc w:val="center"/>
        <w:tblCellSpacing w:w="7" w:type="dxa"/>
        <w:shd w:val="clear" w:color="auto" w:fill="000000"/>
        <w:tblCellMar>
          <w:top w:w="60" w:type="dxa"/>
          <w:left w:w="60" w:type="dxa"/>
          <w:bottom w:w="60" w:type="dxa"/>
          <w:right w:w="60" w:type="dxa"/>
        </w:tblCellMar>
        <w:tblLook w:val="04A0"/>
      </w:tblPr>
      <w:tblGrid>
        <w:gridCol w:w="6645"/>
        <w:gridCol w:w="666"/>
      </w:tblGrid>
      <w:tr w:rsidR="00657C1B" w:rsidTr="00657C1B">
        <w:trPr>
          <w:trHeight w:val="267"/>
          <w:tblCellSpacing w:w="7" w:type="dxa"/>
          <w:jc w:val="center"/>
        </w:trPr>
        <w:tc>
          <w:tcPr>
            <w:tcW w:w="7283" w:type="dxa"/>
            <w:gridSpan w:val="2"/>
            <w:shd w:val="clear" w:color="auto" w:fill="3399CC"/>
            <w:vAlign w:val="center"/>
            <w:hideMark/>
          </w:tcPr>
          <w:p w:rsidR="00657C1B" w:rsidRDefault="00657C1B">
            <w:pPr>
              <w:jc w:val="center"/>
              <w:rPr>
                <w:rFonts w:ascii="Arial" w:hAnsi="Arial" w:cs="Arial"/>
                <w:b/>
                <w:bCs/>
                <w:color w:val="000000"/>
                <w:sz w:val="20"/>
                <w:szCs w:val="20"/>
              </w:rPr>
            </w:pPr>
            <w:r>
              <w:rPr>
                <w:rFonts w:ascii="Arial" w:hAnsi="Arial" w:cs="Arial"/>
                <w:b/>
                <w:bCs/>
                <w:color w:val="000000"/>
                <w:sz w:val="20"/>
                <w:szCs w:val="20"/>
              </w:rPr>
              <w:t>SASFAA Membership Statistics</w:t>
            </w:r>
            <w:r>
              <w:rPr>
                <w:rFonts w:ascii="Arial" w:hAnsi="Arial" w:cs="Arial"/>
                <w:b/>
                <w:bCs/>
                <w:color w:val="000000"/>
                <w:sz w:val="20"/>
                <w:szCs w:val="20"/>
              </w:rPr>
              <w:br/>
              <w:t>May 31, 2006</w:t>
            </w:r>
          </w:p>
        </w:tc>
      </w:tr>
      <w:tr w:rsidR="00657C1B" w:rsidTr="00657C1B">
        <w:trPr>
          <w:trHeight w:val="114"/>
          <w:tblCellSpacing w:w="7" w:type="dxa"/>
          <w:jc w:val="center"/>
        </w:trPr>
        <w:tc>
          <w:tcPr>
            <w:tcW w:w="7283" w:type="dxa"/>
            <w:gridSpan w:val="2"/>
            <w:shd w:val="clear" w:color="auto" w:fill="EEEEEE"/>
            <w:vAlign w:val="center"/>
            <w:hideMark/>
          </w:tcPr>
          <w:p w:rsidR="00657C1B" w:rsidRDefault="00657C1B">
            <w:pPr>
              <w:spacing w:line="114" w:lineRule="atLeast"/>
              <w:rPr>
                <w:rFonts w:ascii="Arial" w:hAnsi="Arial" w:cs="Arial"/>
                <w:b/>
                <w:bCs/>
                <w:color w:val="000000"/>
                <w:sz w:val="20"/>
                <w:szCs w:val="20"/>
              </w:rPr>
            </w:pPr>
            <w:r>
              <w:rPr>
                <w:rFonts w:ascii="Arial" w:hAnsi="Arial" w:cs="Arial"/>
                <w:b/>
                <w:bCs/>
                <w:color w:val="000000"/>
                <w:sz w:val="20"/>
                <w:szCs w:val="20"/>
              </w:rPr>
              <w:t>Current Membership</w:t>
            </w:r>
          </w:p>
        </w:tc>
      </w:tr>
      <w:tr w:rsidR="00657C1B" w:rsidTr="00657C1B">
        <w:trPr>
          <w:trHeight w:val="114"/>
          <w:tblCellSpacing w:w="7" w:type="dxa"/>
          <w:jc w:val="center"/>
        </w:trPr>
        <w:tc>
          <w:tcPr>
            <w:tcW w:w="6624" w:type="dxa"/>
            <w:shd w:val="clear" w:color="auto" w:fill="EEEEEE"/>
            <w:hideMark/>
          </w:tcPr>
          <w:p w:rsidR="00657C1B" w:rsidRDefault="00657C1B">
            <w:pPr>
              <w:spacing w:line="114" w:lineRule="atLeast"/>
              <w:jc w:val="right"/>
              <w:rPr>
                <w:rFonts w:ascii="Arial" w:hAnsi="Arial" w:cs="Arial"/>
                <w:b/>
                <w:bCs/>
                <w:color w:val="000000"/>
                <w:sz w:val="20"/>
                <w:szCs w:val="20"/>
              </w:rPr>
            </w:pPr>
            <w:r>
              <w:rPr>
                <w:rFonts w:ascii="Arial" w:hAnsi="Arial" w:cs="Arial"/>
                <w:b/>
                <w:bCs/>
                <w:color w:val="000000"/>
                <w:sz w:val="20"/>
                <w:szCs w:val="20"/>
              </w:rPr>
              <w:t>Total</w:t>
            </w:r>
          </w:p>
        </w:tc>
        <w:tc>
          <w:tcPr>
            <w:tcW w:w="645" w:type="dxa"/>
            <w:shd w:val="clear" w:color="auto" w:fill="EEEEEE"/>
            <w:hideMark/>
          </w:tcPr>
          <w:p w:rsidR="00657C1B" w:rsidRDefault="00657C1B">
            <w:pPr>
              <w:spacing w:line="114" w:lineRule="atLeast"/>
              <w:jc w:val="right"/>
              <w:rPr>
                <w:rFonts w:ascii="Arial" w:hAnsi="Arial" w:cs="Arial"/>
                <w:b/>
                <w:bCs/>
                <w:color w:val="000000"/>
                <w:sz w:val="20"/>
                <w:szCs w:val="20"/>
              </w:rPr>
            </w:pPr>
            <w:r>
              <w:rPr>
                <w:rFonts w:ascii="Arial" w:hAnsi="Arial" w:cs="Arial"/>
                <w:b/>
                <w:bCs/>
                <w:color w:val="000000"/>
                <w:sz w:val="20"/>
                <w:szCs w:val="20"/>
              </w:rPr>
              <w:t>1573</w:t>
            </w:r>
          </w:p>
        </w:tc>
      </w:tr>
      <w:tr w:rsidR="00657C1B" w:rsidTr="00657C1B">
        <w:trPr>
          <w:trHeight w:val="114"/>
          <w:tblCellSpacing w:w="7" w:type="dxa"/>
          <w:jc w:val="center"/>
        </w:trPr>
        <w:tc>
          <w:tcPr>
            <w:tcW w:w="7283" w:type="dxa"/>
            <w:gridSpan w:val="2"/>
            <w:shd w:val="clear" w:color="auto" w:fill="EEEEEE"/>
            <w:vAlign w:val="center"/>
            <w:hideMark/>
          </w:tcPr>
          <w:p w:rsidR="00657C1B" w:rsidRDefault="00657C1B">
            <w:pPr>
              <w:spacing w:line="114" w:lineRule="atLeast"/>
              <w:rPr>
                <w:rFonts w:ascii="Arial" w:hAnsi="Arial" w:cs="Arial"/>
                <w:b/>
                <w:bCs/>
                <w:color w:val="000000"/>
                <w:sz w:val="20"/>
                <w:szCs w:val="20"/>
              </w:rPr>
            </w:pPr>
            <w:r>
              <w:rPr>
                <w:rFonts w:ascii="Arial" w:hAnsi="Arial" w:cs="Arial"/>
                <w:b/>
                <w:bCs/>
                <w:color w:val="000000"/>
                <w:sz w:val="20"/>
                <w:szCs w:val="20"/>
              </w:rPr>
              <w:t>Members by Ending Membership Date</w:t>
            </w:r>
          </w:p>
        </w:tc>
      </w:tr>
      <w:tr w:rsidR="00657C1B" w:rsidTr="00657C1B">
        <w:trPr>
          <w:trHeight w:val="114"/>
          <w:tblCellSpacing w:w="7" w:type="dxa"/>
          <w:jc w:val="center"/>
        </w:trPr>
        <w:tc>
          <w:tcPr>
            <w:tcW w:w="6624" w:type="dxa"/>
            <w:shd w:val="clear" w:color="auto" w:fill="EEEEEE"/>
            <w:hideMark/>
          </w:tcPr>
          <w:p w:rsidR="00657C1B" w:rsidRDefault="00657C1B">
            <w:pPr>
              <w:spacing w:line="114" w:lineRule="atLeast"/>
              <w:jc w:val="right"/>
              <w:rPr>
                <w:rFonts w:ascii="Arial" w:hAnsi="Arial" w:cs="Arial"/>
                <w:b/>
                <w:bCs/>
                <w:color w:val="000000"/>
                <w:sz w:val="20"/>
                <w:szCs w:val="20"/>
              </w:rPr>
            </w:pPr>
            <w:r>
              <w:rPr>
                <w:rFonts w:ascii="Arial" w:hAnsi="Arial" w:cs="Arial"/>
                <w:b/>
                <w:bCs/>
                <w:color w:val="000000"/>
                <w:sz w:val="20"/>
                <w:szCs w:val="20"/>
              </w:rPr>
              <w:t>6/30/2006</w:t>
            </w:r>
          </w:p>
        </w:tc>
        <w:tc>
          <w:tcPr>
            <w:tcW w:w="645" w:type="dxa"/>
            <w:shd w:val="clear" w:color="auto" w:fill="EEEEEE"/>
            <w:hideMark/>
          </w:tcPr>
          <w:p w:rsidR="00657C1B" w:rsidRDefault="00657C1B">
            <w:pPr>
              <w:spacing w:line="114" w:lineRule="atLeast"/>
              <w:jc w:val="right"/>
              <w:rPr>
                <w:rFonts w:ascii="Arial" w:hAnsi="Arial" w:cs="Arial"/>
                <w:b/>
                <w:bCs/>
                <w:color w:val="000000"/>
                <w:sz w:val="20"/>
                <w:szCs w:val="20"/>
              </w:rPr>
            </w:pPr>
            <w:r>
              <w:rPr>
                <w:rFonts w:ascii="Arial" w:hAnsi="Arial" w:cs="Arial"/>
                <w:b/>
                <w:bCs/>
                <w:color w:val="000000"/>
                <w:sz w:val="20"/>
                <w:szCs w:val="20"/>
              </w:rPr>
              <w:t>1468</w:t>
            </w:r>
          </w:p>
        </w:tc>
      </w:tr>
      <w:tr w:rsidR="00657C1B" w:rsidTr="00657C1B">
        <w:trPr>
          <w:trHeight w:val="114"/>
          <w:tblCellSpacing w:w="7" w:type="dxa"/>
          <w:jc w:val="center"/>
        </w:trPr>
        <w:tc>
          <w:tcPr>
            <w:tcW w:w="6624" w:type="dxa"/>
            <w:shd w:val="clear" w:color="auto" w:fill="EEEEEE"/>
            <w:hideMark/>
          </w:tcPr>
          <w:p w:rsidR="00657C1B" w:rsidRDefault="00657C1B">
            <w:pPr>
              <w:spacing w:line="114" w:lineRule="atLeast"/>
              <w:jc w:val="right"/>
              <w:rPr>
                <w:rFonts w:ascii="Arial" w:hAnsi="Arial" w:cs="Arial"/>
                <w:b/>
                <w:bCs/>
                <w:color w:val="000000"/>
                <w:sz w:val="20"/>
                <w:szCs w:val="20"/>
              </w:rPr>
            </w:pPr>
            <w:r>
              <w:rPr>
                <w:rFonts w:ascii="Arial" w:hAnsi="Arial" w:cs="Arial"/>
                <w:b/>
                <w:bCs/>
                <w:color w:val="000000"/>
                <w:sz w:val="20"/>
                <w:szCs w:val="20"/>
              </w:rPr>
              <w:t>6/30/2007</w:t>
            </w:r>
          </w:p>
        </w:tc>
        <w:tc>
          <w:tcPr>
            <w:tcW w:w="645" w:type="dxa"/>
            <w:shd w:val="clear" w:color="auto" w:fill="EEEEEE"/>
            <w:hideMark/>
          </w:tcPr>
          <w:p w:rsidR="00657C1B" w:rsidRDefault="00657C1B">
            <w:pPr>
              <w:spacing w:line="114" w:lineRule="atLeast"/>
              <w:jc w:val="right"/>
              <w:rPr>
                <w:rFonts w:ascii="Arial" w:hAnsi="Arial" w:cs="Arial"/>
                <w:b/>
                <w:bCs/>
                <w:color w:val="000000"/>
                <w:sz w:val="20"/>
                <w:szCs w:val="20"/>
              </w:rPr>
            </w:pPr>
            <w:r>
              <w:rPr>
                <w:rFonts w:ascii="Arial" w:hAnsi="Arial" w:cs="Arial"/>
                <w:b/>
                <w:bCs/>
                <w:color w:val="000000"/>
                <w:sz w:val="20"/>
                <w:szCs w:val="20"/>
              </w:rPr>
              <w:t>105</w:t>
            </w:r>
          </w:p>
        </w:tc>
      </w:tr>
      <w:tr w:rsidR="00657C1B" w:rsidTr="00657C1B">
        <w:trPr>
          <w:trHeight w:val="114"/>
          <w:tblCellSpacing w:w="7" w:type="dxa"/>
          <w:jc w:val="center"/>
        </w:trPr>
        <w:tc>
          <w:tcPr>
            <w:tcW w:w="7283" w:type="dxa"/>
            <w:gridSpan w:val="2"/>
            <w:shd w:val="clear" w:color="auto" w:fill="EEEEEE"/>
            <w:vAlign w:val="center"/>
            <w:hideMark/>
          </w:tcPr>
          <w:p w:rsidR="00657C1B" w:rsidRDefault="00657C1B">
            <w:pPr>
              <w:spacing w:line="114" w:lineRule="atLeast"/>
              <w:rPr>
                <w:rFonts w:ascii="Arial" w:hAnsi="Arial" w:cs="Arial"/>
                <w:b/>
                <w:bCs/>
                <w:color w:val="000000"/>
                <w:sz w:val="20"/>
                <w:szCs w:val="20"/>
              </w:rPr>
            </w:pPr>
            <w:r>
              <w:rPr>
                <w:rFonts w:ascii="Arial" w:hAnsi="Arial" w:cs="Arial"/>
                <w:b/>
                <w:bCs/>
                <w:color w:val="000000"/>
                <w:sz w:val="20"/>
                <w:szCs w:val="20"/>
              </w:rPr>
              <w:t>Membership by State</w:t>
            </w:r>
          </w:p>
        </w:tc>
      </w:tr>
      <w:tr w:rsidR="00657C1B" w:rsidTr="00657C1B">
        <w:trPr>
          <w:trHeight w:val="114"/>
          <w:tblCellSpacing w:w="7" w:type="dxa"/>
          <w:jc w:val="center"/>
        </w:trPr>
        <w:tc>
          <w:tcPr>
            <w:tcW w:w="6624" w:type="dxa"/>
            <w:shd w:val="clear" w:color="auto" w:fill="EEEEEE"/>
            <w:hideMark/>
          </w:tcPr>
          <w:p w:rsidR="00657C1B" w:rsidRDefault="00657C1B">
            <w:pPr>
              <w:spacing w:line="114" w:lineRule="atLeast"/>
              <w:jc w:val="right"/>
              <w:rPr>
                <w:rFonts w:ascii="Arial" w:hAnsi="Arial" w:cs="Arial"/>
                <w:b/>
                <w:bCs/>
                <w:color w:val="000000"/>
                <w:sz w:val="20"/>
                <w:szCs w:val="20"/>
              </w:rPr>
            </w:pPr>
            <w:smartTag w:uri="urn:schemas-microsoft-com:office:smarttags" w:element="place">
              <w:smartTag w:uri="urn:schemas-microsoft-com:office:smarttags" w:element="State">
                <w:r>
                  <w:rPr>
                    <w:rFonts w:ascii="Arial" w:hAnsi="Arial" w:cs="Arial"/>
                    <w:b/>
                    <w:bCs/>
                    <w:color w:val="000000"/>
                    <w:sz w:val="20"/>
                    <w:szCs w:val="20"/>
                  </w:rPr>
                  <w:t>Alabama</w:t>
                </w:r>
              </w:smartTag>
            </w:smartTag>
          </w:p>
        </w:tc>
        <w:tc>
          <w:tcPr>
            <w:tcW w:w="645" w:type="dxa"/>
            <w:shd w:val="clear" w:color="auto" w:fill="EEEEEE"/>
            <w:hideMark/>
          </w:tcPr>
          <w:p w:rsidR="00657C1B" w:rsidRDefault="00657C1B">
            <w:pPr>
              <w:spacing w:line="114" w:lineRule="atLeast"/>
              <w:jc w:val="right"/>
              <w:rPr>
                <w:rFonts w:ascii="Arial" w:hAnsi="Arial" w:cs="Arial"/>
                <w:b/>
                <w:bCs/>
                <w:color w:val="000000"/>
                <w:sz w:val="20"/>
                <w:szCs w:val="20"/>
              </w:rPr>
            </w:pPr>
            <w:r>
              <w:rPr>
                <w:rFonts w:ascii="Arial" w:hAnsi="Arial" w:cs="Arial"/>
                <w:b/>
                <w:bCs/>
                <w:color w:val="000000"/>
                <w:sz w:val="20"/>
                <w:szCs w:val="20"/>
              </w:rPr>
              <w:t>85</w:t>
            </w:r>
          </w:p>
        </w:tc>
      </w:tr>
      <w:tr w:rsidR="00657C1B" w:rsidTr="00657C1B">
        <w:trPr>
          <w:trHeight w:val="114"/>
          <w:tblCellSpacing w:w="7" w:type="dxa"/>
          <w:jc w:val="center"/>
        </w:trPr>
        <w:tc>
          <w:tcPr>
            <w:tcW w:w="6624" w:type="dxa"/>
            <w:shd w:val="clear" w:color="auto" w:fill="EEEEEE"/>
            <w:hideMark/>
          </w:tcPr>
          <w:p w:rsidR="00657C1B" w:rsidRDefault="00657C1B">
            <w:pPr>
              <w:spacing w:line="114" w:lineRule="atLeast"/>
              <w:jc w:val="right"/>
              <w:rPr>
                <w:rFonts w:ascii="Arial" w:hAnsi="Arial" w:cs="Arial"/>
                <w:b/>
                <w:bCs/>
                <w:color w:val="000000"/>
                <w:sz w:val="20"/>
                <w:szCs w:val="20"/>
              </w:rPr>
            </w:pPr>
            <w:smartTag w:uri="urn:schemas-microsoft-com:office:smarttags" w:element="place">
              <w:smartTag w:uri="urn:schemas-microsoft-com:office:smarttags" w:element="State">
                <w:r>
                  <w:rPr>
                    <w:rFonts w:ascii="Arial" w:hAnsi="Arial" w:cs="Arial"/>
                    <w:b/>
                    <w:bCs/>
                    <w:color w:val="000000"/>
                    <w:sz w:val="20"/>
                    <w:szCs w:val="20"/>
                  </w:rPr>
                  <w:t>Florida</w:t>
                </w:r>
              </w:smartTag>
            </w:smartTag>
          </w:p>
        </w:tc>
        <w:tc>
          <w:tcPr>
            <w:tcW w:w="645" w:type="dxa"/>
            <w:shd w:val="clear" w:color="auto" w:fill="EEEEEE"/>
            <w:hideMark/>
          </w:tcPr>
          <w:p w:rsidR="00657C1B" w:rsidRDefault="00657C1B">
            <w:pPr>
              <w:spacing w:line="114" w:lineRule="atLeast"/>
              <w:jc w:val="right"/>
              <w:rPr>
                <w:rFonts w:ascii="Arial" w:hAnsi="Arial" w:cs="Arial"/>
                <w:b/>
                <w:bCs/>
                <w:color w:val="000000"/>
                <w:sz w:val="20"/>
                <w:szCs w:val="20"/>
              </w:rPr>
            </w:pPr>
            <w:r>
              <w:rPr>
                <w:rFonts w:ascii="Arial" w:hAnsi="Arial" w:cs="Arial"/>
                <w:b/>
                <w:bCs/>
                <w:color w:val="000000"/>
                <w:sz w:val="20"/>
                <w:szCs w:val="20"/>
              </w:rPr>
              <w:t>290</w:t>
            </w:r>
          </w:p>
        </w:tc>
      </w:tr>
      <w:tr w:rsidR="00657C1B" w:rsidTr="00657C1B">
        <w:trPr>
          <w:trHeight w:val="114"/>
          <w:tblCellSpacing w:w="7" w:type="dxa"/>
          <w:jc w:val="center"/>
        </w:trPr>
        <w:tc>
          <w:tcPr>
            <w:tcW w:w="6624" w:type="dxa"/>
            <w:shd w:val="clear" w:color="auto" w:fill="EEEEEE"/>
            <w:hideMark/>
          </w:tcPr>
          <w:p w:rsidR="00657C1B" w:rsidRDefault="00657C1B">
            <w:pPr>
              <w:spacing w:line="114" w:lineRule="atLeast"/>
              <w:jc w:val="right"/>
              <w:rPr>
                <w:rFonts w:ascii="Arial" w:hAnsi="Arial" w:cs="Arial"/>
                <w:b/>
                <w:bCs/>
                <w:color w:val="000000"/>
                <w:sz w:val="20"/>
                <w:szCs w:val="20"/>
              </w:rPr>
            </w:pPr>
            <w:smartTag w:uri="urn:schemas-microsoft-com:office:smarttags" w:element="place">
              <w:smartTag w:uri="urn:schemas-microsoft-com:office:smarttags" w:element="country-region">
                <w:r>
                  <w:rPr>
                    <w:rFonts w:ascii="Arial" w:hAnsi="Arial" w:cs="Arial"/>
                    <w:b/>
                    <w:bCs/>
                    <w:color w:val="000000"/>
                    <w:sz w:val="20"/>
                    <w:szCs w:val="20"/>
                  </w:rPr>
                  <w:t>Georgia</w:t>
                </w:r>
              </w:smartTag>
            </w:smartTag>
          </w:p>
        </w:tc>
        <w:tc>
          <w:tcPr>
            <w:tcW w:w="645" w:type="dxa"/>
            <w:shd w:val="clear" w:color="auto" w:fill="EEEEEE"/>
            <w:hideMark/>
          </w:tcPr>
          <w:p w:rsidR="00657C1B" w:rsidRDefault="00657C1B">
            <w:pPr>
              <w:spacing w:line="114" w:lineRule="atLeast"/>
              <w:jc w:val="right"/>
              <w:rPr>
                <w:rFonts w:ascii="Arial" w:hAnsi="Arial" w:cs="Arial"/>
                <w:b/>
                <w:bCs/>
                <w:color w:val="000000"/>
                <w:sz w:val="20"/>
                <w:szCs w:val="20"/>
              </w:rPr>
            </w:pPr>
            <w:r>
              <w:rPr>
                <w:rFonts w:ascii="Arial" w:hAnsi="Arial" w:cs="Arial"/>
                <w:b/>
                <w:bCs/>
                <w:color w:val="000000"/>
                <w:sz w:val="20"/>
                <w:szCs w:val="20"/>
              </w:rPr>
              <w:t>189</w:t>
            </w:r>
          </w:p>
        </w:tc>
      </w:tr>
      <w:tr w:rsidR="00657C1B" w:rsidTr="00657C1B">
        <w:trPr>
          <w:trHeight w:val="114"/>
          <w:tblCellSpacing w:w="7" w:type="dxa"/>
          <w:jc w:val="center"/>
        </w:trPr>
        <w:tc>
          <w:tcPr>
            <w:tcW w:w="6624" w:type="dxa"/>
            <w:shd w:val="clear" w:color="auto" w:fill="EEEEEE"/>
            <w:hideMark/>
          </w:tcPr>
          <w:p w:rsidR="00657C1B" w:rsidRDefault="00657C1B">
            <w:pPr>
              <w:spacing w:line="114" w:lineRule="atLeast"/>
              <w:jc w:val="right"/>
              <w:rPr>
                <w:rFonts w:ascii="Arial" w:hAnsi="Arial" w:cs="Arial"/>
                <w:b/>
                <w:bCs/>
                <w:color w:val="000000"/>
                <w:sz w:val="20"/>
                <w:szCs w:val="20"/>
              </w:rPr>
            </w:pPr>
            <w:smartTag w:uri="urn:schemas-microsoft-com:office:smarttags" w:element="place">
              <w:smartTag w:uri="urn:schemas-microsoft-com:office:smarttags" w:element="State">
                <w:r>
                  <w:rPr>
                    <w:rFonts w:ascii="Arial" w:hAnsi="Arial" w:cs="Arial"/>
                    <w:b/>
                    <w:bCs/>
                    <w:color w:val="000000"/>
                    <w:sz w:val="20"/>
                    <w:szCs w:val="20"/>
                  </w:rPr>
                  <w:t>Kentucky</w:t>
                </w:r>
              </w:smartTag>
            </w:smartTag>
          </w:p>
        </w:tc>
        <w:tc>
          <w:tcPr>
            <w:tcW w:w="645" w:type="dxa"/>
            <w:shd w:val="clear" w:color="auto" w:fill="EEEEEE"/>
            <w:hideMark/>
          </w:tcPr>
          <w:p w:rsidR="00657C1B" w:rsidRDefault="00657C1B">
            <w:pPr>
              <w:spacing w:line="114" w:lineRule="atLeast"/>
              <w:jc w:val="right"/>
              <w:rPr>
                <w:rFonts w:ascii="Arial" w:hAnsi="Arial" w:cs="Arial"/>
                <w:b/>
                <w:bCs/>
                <w:color w:val="000000"/>
                <w:sz w:val="20"/>
                <w:szCs w:val="20"/>
              </w:rPr>
            </w:pPr>
            <w:r>
              <w:rPr>
                <w:rFonts w:ascii="Arial" w:hAnsi="Arial" w:cs="Arial"/>
                <w:b/>
                <w:bCs/>
                <w:color w:val="000000"/>
                <w:sz w:val="20"/>
                <w:szCs w:val="20"/>
              </w:rPr>
              <w:t>96</w:t>
            </w:r>
          </w:p>
        </w:tc>
      </w:tr>
      <w:tr w:rsidR="00657C1B" w:rsidTr="00657C1B">
        <w:trPr>
          <w:trHeight w:val="114"/>
          <w:tblCellSpacing w:w="7" w:type="dxa"/>
          <w:jc w:val="center"/>
        </w:trPr>
        <w:tc>
          <w:tcPr>
            <w:tcW w:w="6624" w:type="dxa"/>
            <w:shd w:val="clear" w:color="auto" w:fill="EEEEEE"/>
            <w:hideMark/>
          </w:tcPr>
          <w:p w:rsidR="00657C1B" w:rsidRDefault="00657C1B">
            <w:pPr>
              <w:spacing w:line="114" w:lineRule="atLeast"/>
              <w:jc w:val="right"/>
              <w:rPr>
                <w:rFonts w:ascii="Arial" w:hAnsi="Arial" w:cs="Arial"/>
                <w:b/>
                <w:bCs/>
                <w:color w:val="000000"/>
                <w:sz w:val="20"/>
                <w:szCs w:val="20"/>
              </w:rPr>
            </w:pPr>
            <w:smartTag w:uri="urn:schemas-microsoft-com:office:smarttags" w:element="place">
              <w:smartTag w:uri="urn:schemas-microsoft-com:office:smarttags" w:element="State">
                <w:r>
                  <w:rPr>
                    <w:rFonts w:ascii="Arial" w:hAnsi="Arial" w:cs="Arial"/>
                    <w:b/>
                    <w:bCs/>
                    <w:color w:val="000000"/>
                    <w:sz w:val="20"/>
                    <w:szCs w:val="20"/>
                  </w:rPr>
                  <w:t>Mississippi</w:t>
                </w:r>
              </w:smartTag>
            </w:smartTag>
          </w:p>
        </w:tc>
        <w:tc>
          <w:tcPr>
            <w:tcW w:w="645" w:type="dxa"/>
            <w:shd w:val="clear" w:color="auto" w:fill="EEEEEE"/>
            <w:hideMark/>
          </w:tcPr>
          <w:p w:rsidR="00657C1B" w:rsidRDefault="00657C1B">
            <w:pPr>
              <w:spacing w:line="114" w:lineRule="atLeast"/>
              <w:jc w:val="right"/>
              <w:rPr>
                <w:rFonts w:ascii="Arial" w:hAnsi="Arial" w:cs="Arial"/>
                <w:b/>
                <w:bCs/>
                <w:color w:val="000000"/>
                <w:sz w:val="20"/>
                <w:szCs w:val="20"/>
              </w:rPr>
            </w:pPr>
            <w:r>
              <w:rPr>
                <w:rFonts w:ascii="Arial" w:hAnsi="Arial" w:cs="Arial"/>
                <w:b/>
                <w:bCs/>
                <w:color w:val="000000"/>
                <w:sz w:val="20"/>
                <w:szCs w:val="20"/>
              </w:rPr>
              <w:t>71</w:t>
            </w:r>
          </w:p>
        </w:tc>
      </w:tr>
      <w:tr w:rsidR="00657C1B" w:rsidTr="00657C1B">
        <w:trPr>
          <w:trHeight w:val="114"/>
          <w:tblCellSpacing w:w="7" w:type="dxa"/>
          <w:jc w:val="center"/>
        </w:trPr>
        <w:tc>
          <w:tcPr>
            <w:tcW w:w="6624" w:type="dxa"/>
            <w:shd w:val="clear" w:color="auto" w:fill="EEEEEE"/>
            <w:hideMark/>
          </w:tcPr>
          <w:p w:rsidR="00657C1B" w:rsidRDefault="00657C1B">
            <w:pPr>
              <w:spacing w:line="114" w:lineRule="atLeast"/>
              <w:jc w:val="right"/>
              <w:rPr>
                <w:rFonts w:ascii="Arial" w:hAnsi="Arial" w:cs="Arial"/>
                <w:b/>
                <w:bCs/>
                <w:color w:val="000000"/>
                <w:sz w:val="20"/>
                <w:szCs w:val="20"/>
              </w:rPr>
            </w:pPr>
            <w:smartTag w:uri="urn:schemas-microsoft-com:office:smarttags" w:element="place">
              <w:smartTag w:uri="urn:schemas-microsoft-com:office:smarttags" w:element="State">
                <w:r>
                  <w:rPr>
                    <w:rFonts w:ascii="Arial" w:hAnsi="Arial" w:cs="Arial"/>
                    <w:b/>
                    <w:bCs/>
                    <w:color w:val="000000"/>
                    <w:sz w:val="20"/>
                    <w:szCs w:val="20"/>
                  </w:rPr>
                  <w:t>North Carolina</w:t>
                </w:r>
              </w:smartTag>
            </w:smartTag>
          </w:p>
        </w:tc>
        <w:tc>
          <w:tcPr>
            <w:tcW w:w="645" w:type="dxa"/>
            <w:shd w:val="clear" w:color="auto" w:fill="EEEEEE"/>
            <w:hideMark/>
          </w:tcPr>
          <w:p w:rsidR="00657C1B" w:rsidRDefault="00657C1B">
            <w:pPr>
              <w:spacing w:line="114" w:lineRule="atLeast"/>
              <w:jc w:val="right"/>
              <w:rPr>
                <w:rFonts w:ascii="Arial" w:hAnsi="Arial" w:cs="Arial"/>
                <w:b/>
                <w:bCs/>
                <w:color w:val="000000"/>
                <w:sz w:val="20"/>
                <w:szCs w:val="20"/>
              </w:rPr>
            </w:pPr>
            <w:r>
              <w:rPr>
                <w:rFonts w:ascii="Arial" w:hAnsi="Arial" w:cs="Arial"/>
                <w:b/>
                <w:bCs/>
                <w:color w:val="000000"/>
                <w:sz w:val="20"/>
                <w:szCs w:val="20"/>
              </w:rPr>
              <w:t>234</w:t>
            </w:r>
          </w:p>
        </w:tc>
      </w:tr>
      <w:tr w:rsidR="00657C1B" w:rsidTr="00657C1B">
        <w:trPr>
          <w:trHeight w:val="114"/>
          <w:tblCellSpacing w:w="7" w:type="dxa"/>
          <w:jc w:val="center"/>
        </w:trPr>
        <w:tc>
          <w:tcPr>
            <w:tcW w:w="6624" w:type="dxa"/>
            <w:shd w:val="clear" w:color="auto" w:fill="EEEEEE"/>
            <w:hideMark/>
          </w:tcPr>
          <w:p w:rsidR="00657C1B" w:rsidRDefault="00657C1B">
            <w:pPr>
              <w:spacing w:line="114" w:lineRule="atLeast"/>
              <w:jc w:val="right"/>
              <w:rPr>
                <w:rFonts w:ascii="Arial" w:hAnsi="Arial" w:cs="Arial"/>
                <w:b/>
                <w:bCs/>
                <w:color w:val="000000"/>
                <w:sz w:val="20"/>
                <w:szCs w:val="20"/>
              </w:rPr>
            </w:pPr>
            <w:smartTag w:uri="urn:schemas-microsoft-com:office:smarttags" w:element="place">
              <w:smartTag w:uri="urn:schemas-microsoft-com:office:smarttags" w:element="State">
                <w:r>
                  <w:rPr>
                    <w:rFonts w:ascii="Arial" w:hAnsi="Arial" w:cs="Arial"/>
                    <w:b/>
                    <w:bCs/>
                    <w:color w:val="000000"/>
                    <w:sz w:val="20"/>
                    <w:szCs w:val="20"/>
                  </w:rPr>
                  <w:t>South Carolina</w:t>
                </w:r>
              </w:smartTag>
            </w:smartTag>
          </w:p>
        </w:tc>
        <w:tc>
          <w:tcPr>
            <w:tcW w:w="645" w:type="dxa"/>
            <w:shd w:val="clear" w:color="auto" w:fill="EEEEEE"/>
            <w:hideMark/>
          </w:tcPr>
          <w:p w:rsidR="00657C1B" w:rsidRDefault="00657C1B">
            <w:pPr>
              <w:spacing w:line="114" w:lineRule="atLeast"/>
              <w:jc w:val="right"/>
              <w:rPr>
                <w:rFonts w:ascii="Arial" w:hAnsi="Arial" w:cs="Arial"/>
                <w:b/>
                <w:bCs/>
                <w:color w:val="000000"/>
                <w:sz w:val="20"/>
                <w:szCs w:val="20"/>
              </w:rPr>
            </w:pPr>
            <w:r>
              <w:rPr>
                <w:rFonts w:ascii="Arial" w:hAnsi="Arial" w:cs="Arial"/>
                <w:b/>
                <w:bCs/>
                <w:color w:val="000000"/>
                <w:sz w:val="20"/>
                <w:szCs w:val="20"/>
              </w:rPr>
              <w:t>119</w:t>
            </w:r>
          </w:p>
        </w:tc>
      </w:tr>
      <w:tr w:rsidR="00657C1B" w:rsidTr="00657C1B">
        <w:trPr>
          <w:trHeight w:val="114"/>
          <w:tblCellSpacing w:w="7" w:type="dxa"/>
          <w:jc w:val="center"/>
        </w:trPr>
        <w:tc>
          <w:tcPr>
            <w:tcW w:w="6624" w:type="dxa"/>
            <w:shd w:val="clear" w:color="auto" w:fill="EEEEEE"/>
            <w:hideMark/>
          </w:tcPr>
          <w:p w:rsidR="00657C1B" w:rsidRDefault="00657C1B">
            <w:pPr>
              <w:spacing w:line="114" w:lineRule="atLeast"/>
              <w:jc w:val="right"/>
              <w:rPr>
                <w:rFonts w:ascii="Arial" w:hAnsi="Arial" w:cs="Arial"/>
                <w:b/>
                <w:bCs/>
                <w:color w:val="000000"/>
                <w:sz w:val="20"/>
                <w:szCs w:val="20"/>
              </w:rPr>
            </w:pPr>
            <w:smartTag w:uri="urn:schemas-microsoft-com:office:smarttags" w:element="place">
              <w:smartTag w:uri="urn:schemas-microsoft-com:office:smarttags" w:element="State">
                <w:r>
                  <w:rPr>
                    <w:rFonts w:ascii="Arial" w:hAnsi="Arial" w:cs="Arial"/>
                    <w:b/>
                    <w:bCs/>
                    <w:color w:val="000000"/>
                    <w:sz w:val="20"/>
                    <w:szCs w:val="20"/>
                  </w:rPr>
                  <w:t>Tennessee</w:t>
                </w:r>
              </w:smartTag>
            </w:smartTag>
          </w:p>
        </w:tc>
        <w:tc>
          <w:tcPr>
            <w:tcW w:w="645" w:type="dxa"/>
            <w:shd w:val="clear" w:color="auto" w:fill="EEEEEE"/>
            <w:hideMark/>
          </w:tcPr>
          <w:p w:rsidR="00657C1B" w:rsidRDefault="00657C1B">
            <w:pPr>
              <w:spacing w:line="114" w:lineRule="atLeast"/>
              <w:jc w:val="right"/>
              <w:rPr>
                <w:rFonts w:ascii="Arial" w:hAnsi="Arial" w:cs="Arial"/>
                <w:b/>
                <w:bCs/>
                <w:color w:val="000000"/>
                <w:sz w:val="20"/>
                <w:szCs w:val="20"/>
              </w:rPr>
            </w:pPr>
            <w:r>
              <w:rPr>
                <w:rFonts w:ascii="Arial" w:hAnsi="Arial" w:cs="Arial"/>
                <w:b/>
                <w:bCs/>
                <w:color w:val="000000"/>
                <w:sz w:val="20"/>
                <w:szCs w:val="20"/>
              </w:rPr>
              <w:t>144</w:t>
            </w:r>
          </w:p>
        </w:tc>
      </w:tr>
      <w:tr w:rsidR="00657C1B" w:rsidTr="00657C1B">
        <w:trPr>
          <w:trHeight w:val="114"/>
          <w:tblCellSpacing w:w="7" w:type="dxa"/>
          <w:jc w:val="center"/>
        </w:trPr>
        <w:tc>
          <w:tcPr>
            <w:tcW w:w="6624" w:type="dxa"/>
            <w:shd w:val="clear" w:color="auto" w:fill="EEEEEE"/>
            <w:hideMark/>
          </w:tcPr>
          <w:p w:rsidR="00657C1B" w:rsidRDefault="00657C1B">
            <w:pPr>
              <w:spacing w:line="114" w:lineRule="atLeast"/>
              <w:jc w:val="right"/>
              <w:rPr>
                <w:rFonts w:ascii="Arial" w:hAnsi="Arial" w:cs="Arial"/>
                <w:b/>
                <w:bCs/>
                <w:color w:val="000000"/>
                <w:sz w:val="20"/>
                <w:szCs w:val="20"/>
              </w:rPr>
            </w:pPr>
            <w:smartTag w:uri="urn:schemas-microsoft-com:office:smarttags" w:element="place">
              <w:smartTag w:uri="urn:schemas-microsoft-com:office:smarttags" w:element="State">
                <w:r>
                  <w:rPr>
                    <w:rFonts w:ascii="Arial" w:hAnsi="Arial" w:cs="Arial"/>
                    <w:b/>
                    <w:bCs/>
                    <w:color w:val="000000"/>
                    <w:sz w:val="20"/>
                    <w:szCs w:val="20"/>
                  </w:rPr>
                  <w:t>Virginia</w:t>
                </w:r>
              </w:smartTag>
            </w:smartTag>
          </w:p>
        </w:tc>
        <w:tc>
          <w:tcPr>
            <w:tcW w:w="645" w:type="dxa"/>
            <w:shd w:val="clear" w:color="auto" w:fill="EEEEEE"/>
            <w:hideMark/>
          </w:tcPr>
          <w:p w:rsidR="00657C1B" w:rsidRDefault="00657C1B">
            <w:pPr>
              <w:spacing w:line="114" w:lineRule="atLeast"/>
              <w:jc w:val="right"/>
              <w:rPr>
                <w:rFonts w:ascii="Arial" w:hAnsi="Arial" w:cs="Arial"/>
                <w:b/>
                <w:bCs/>
                <w:color w:val="000000"/>
                <w:sz w:val="20"/>
                <w:szCs w:val="20"/>
              </w:rPr>
            </w:pPr>
            <w:r>
              <w:rPr>
                <w:rFonts w:ascii="Arial" w:hAnsi="Arial" w:cs="Arial"/>
                <w:b/>
                <w:bCs/>
                <w:color w:val="000000"/>
                <w:sz w:val="20"/>
                <w:szCs w:val="20"/>
              </w:rPr>
              <w:t>193</w:t>
            </w:r>
          </w:p>
        </w:tc>
      </w:tr>
      <w:tr w:rsidR="00657C1B" w:rsidTr="00657C1B">
        <w:trPr>
          <w:trHeight w:val="105"/>
          <w:tblCellSpacing w:w="7" w:type="dxa"/>
          <w:jc w:val="center"/>
        </w:trPr>
        <w:tc>
          <w:tcPr>
            <w:tcW w:w="6624" w:type="dxa"/>
            <w:shd w:val="clear" w:color="auto" w:fill="EEEEEE"/>
            <w:hideMark/>
          </w:tcPr>
          <w:p w:rsidR="00657C1B" w:rsidRDefault="00657C1B">
            <w:pPr>
              <w:spacing w:line="105" w:lineRule="atLeast"/>
              <w:jc w:val="right"/>
              <w:rPr>
                <w:rFonts w:ascii="Arial" w:hAnsi="Arial" w:cs="Arial"/>
                <w:b/>
                <w:bCs/>
                <w:color w:val="000000"/>
                <w:sz w:val="20"/>
                <w:szCs w:val="20"/>
              </w:rPr>
            </w:pPr>
            <w:r>
              <w:rPr>
                <w:rFonts w:ascii="Arial" w:hAnsi="Arial" w:cs="Arial"/>
                <w:b/>
                <w:bCs/>
                <w:color w:val="000000"/>
                <w:sz w:val="20"/>
                <w:szCs w:val="20"/>
              </w:rPr>
              <w:t>Out of Region</w:t>
            </w:r>
          </w:p>
        </w:tc>
        <w:tc>
          <w:tcPr>
            <w:tcW w:w="645" w:type="dxa"/>
            <w:shd w:val="clear" w:color="auto" w:fill="EEEEEE"/>
            <w:hideMark/>
          </w:tcPr>
          <w:p w:rsidR="00657C1B" w:rsidRDefault="00657C1B">
            <w:pPr>
              <w:spacing w:line="105" w:lineRule="atLeast"/>
              <w:jc w:val="right"/>
              <w:rPr>
                <w:rFonts w:ascii="Arial" w:hAnsi="Arial" w:cs="Arial"/>
                <w:b/>
                <w:bCs/>
                <w:color w:val="000000"/>
                <w:sz w:val="20"/>
                <w:szCs w:val="20"/>
              </w:rPr>
            </w:pPr>
            <w:r>
              <w:rPr>
                <w:rFonts w:ascii="Arial" w:hAnsi="Arial" w:cs="Arial"/>
                <w:b/>
                <w:bCs/>
                <w:color w:val="000000"/>
                <w:sz w:val="20"/>
                <w:szCs w:val="20"/>
              </w:rPr>
              <w:t>152</w:t>
            </w:r>
          </w:p>
        </w:tc>
      </w:tr>
    </w:tbl>
    <w:p w:rsidR="00657C1B" w:rsidRDefault="00657C1B" w:rsidP="00657C1B"/>
    <w:p w:rsidR="00657C1B" w:rsidRDefault="00657C1B" w:rsidP="00657C1B">
      <w:pPr>
        <w:jc w:val="both"/>
        <w:rPr>
          <w:sz w:val="20"/>
          <w:szCs w:val="20"/>
        </w:rPr>
      </w:pPr>
      <w:r>
        <w:rPr>
          <w:sz w:val="20"/>
          <w:szCs w:val="20"/>
        </w:rPr>
        <w:t xml:space="preserve">Suggestions for the 2006-2007 Membership Committee are to continue to encourage membership by providing membership statistics to State Presidents and to continue to work on a brochure for SASFAA to inform Presidents/Chancellors of the many benefits of SASFAA. </w:t>
      </w:r>
    </w:p>
    <w:p w:rsidR="00657C1B" w:rsidRDefault="00657C1B" w:rsidP="00657C1B">
      <w:pPr>
        <w:jc w:val="both"/>
        <w:rPr>
          <w:sz w:val="20"/>
          <w:szCs w:val="20"/>
        </w:rPr>
      </w:pPr>
    </w:p>
    <w:p w:rsidR="00657C1B" w:rsidRDefault="00657C1B" w:rsidP="00657C1B">
      <w:pPr>
        <w:jc w:val="both"/>
        <w:rPr>
          <w:sz w:val="20"/>
          <w:szCs w:val="20"/>
        </w:rPr>
      </w:pPr>
      <w:r>
        <w:rPr>
          <w:sz w:val="20"/>
          <w:szCs w:val="20"/>
        </w:rPr>
        <w:lastRenderedPageBreak/>
        <w:t>Thanks to the 2005-2006 Membership Committee for its dedication and hard work. Thanks to Guy Gibbs for giving me the opportunity to serve as Membership Chair. It has been a wonderful and rewarding experience working with the entire 2005-2006 SASFAA Board.</w:t>
      </w:r>
    </w:p>
    <w:p w:rsidR="00657C1B" w:rsidRDefault="00657C1B" w:rsidP="00657C1B">
      <w:pPr>
        <w:pStyle w:val="NormalWeb"/>
        <w:spacing w:before="0" w:beforeAutospacing="0" w:after="0" w:afterAutospacing="0"/>
        <w:rPr>
          <w:b/>
          <w:sz w:val="20"/>
          <w:szCs w:val="20"/>
          <w:u w:val="single"/>
        </w:rPr>
      </w:pPr>
    </w:p>
    <w:p w:rsidR="00657C1B" w:rsidRDefault="00657C1B" w:rsidP="00657C1B">
      <w:pPr>
        <w:rPr>
          <w:b/>
          <w:sz w:val="20"/>
          <w:szCs w:val="20"/>
        </w:rPr>
      </w:pPr>
    </w:p>
    <w:p w:rsidR="00657C1B" w:rsidRDefault="00657C1B" w:rsidP="00657C1B">
      <w:pPr>
        <w:rPr>
          <w:b/>
          <w:sz w:val="20"/>
          <w:szCs w:val="20"/>
          <w:u w:val="single"/>
        </w:rPr>
      </w:pPr>
      <w:r>
        <w:rPr>
          <w:b/>
          <w:sz w:val="20"/>
          <w:szCs w:val="20"/>
          <w:u w:val="single"/>
        </w:rPr>
        <w:t>June Board Report from Newsletter Editor, April Kendrick</w:t>
      </w:r>
    </w:p>
    <w:p w:rsidR="00657C1B" w:rsidRDefault="00657C1B" w:rsidP="00657C1B">
      <w:pPr>
        <w:rPr>
          <w:b/>
          <w:sz w:val="20"/>
          <w:szCs w:val="20"/>
          <w:u w:val="single"/>
        </w:rPr>
      </w:pPr>
    </w:p>
    <w:p w:rsidR="00657C1B" w:rsidRDefault="00657C1B" w:rsidP="00657C1B">
      <w:pPr>
        <w:pStyle w:val="BodyText"/>
        <w:rPr>
          <w:szCs w:val="20"/>
        </w:rPr>
      </w:pPr>
      <w:r>
        <w:rPr>
          <w:szCs w:val="20"/>
        </w:rPr>
        <w:t xml:space="preserve">Since the last board meeting in </w:t>
      </w:r>
      <w:smartTag w:uri="urn:schemas-microsoft-com:office:smarttags" w:element="place">
        <w:smartTag w:uri="urn:schemas-microsoft-com:office:smarttags" w:element="City">
          <w:r>
            <w:rPr>
              <w:szCs w:val="20"/>
            </w:rPr>
            <w:t>Greensboro</w:t>
          </w:r>
        </w:smartTag>
      </w:smartTag>
      <w:r>
        <w:rPr>
          <w:szCs w:val="20"/>
        </w:rPr>
        <w:t>, the following activities have transpired:</w:t>
      </w:r>
    </w:p>
    <w:p w:rsidR="00657C1B" w:rsidRDefault="00657C1B" w:rsidP="00657C1B">
      <w:pPr>
        <w:rPr>
          <w:sz w:val="20"/>
          <w:szCs w:val="20"/>
        </w:rPr>
      </w:pPr>
    </w:p>
    <w:p w:rsidR="00657C1B" w:rsidRDefault="00657C1B" w:rsidP="00657C1B">
      <w:pPr>
        <w:rPr>
          <w:sz w:val="20"/>
          <w:szCs w:val="20"/>
        </w:rPr>
      </w:pPr>
    </w:p>
    <w:p w:rsidR="00657C1B" w:rsidRDefault="00657C1B" w:rsidP="00657C1B">
      <w:pPr>
        <w:rPr>
          <w:sz w:val="20"/>
          <w:szCs w:val="20"/>
        </w:rPr>
      </w:pPr>
      <w:r>
        <w:rPr>
          <w:sz w:val="20"/>
          <w:szCs w:val="20"/>
        </w:rPr>
        <w:t xml:space="preserve">The third quarterly edition of the newsletter, </w:t>
      </w:r>
      <w:r>
        <w:rPr>
          <w:b/>
          <w:bCs/>
          <w:i/>
          <w:iCs/>
          <w:sz w:val="20"/>
          <w:szCs w:val="20"/>
          <w:u w:val="single"/>
        </w:rPr>
        <w:t>SASFAA Spring 2006 Newsletter</w:t>
      </w:r>
      <w:r>
        <w:rPr>
          <w:sz w:val="20"/>
          <w:szCs w:val="20"/>
        </w:rPr>
        <w:t>, was placed to the SASFAA Web site and accessible May 1</w:t>
      </w:r>
      <w:r>
        <w:rPr>
          <w:sz w:val="20"/>
          <w:szCs w:val="20"/>
          <w:vertAlign w:val="superscript"/>
        </w:rPr>
        <w:t>st</w:t>
      </w:r>
      <w:r>
        <w:rPr>
          <w:sz w:val="20"/>
          <w:szCs w:val="20"/>
        </w:rPr>
        <w:t>, 2006. A special thanks to the elected board, state presidents, committee chairs and liaisons for providing their reports for the Spring SASFAA Newsletter. In addition, SASFAA members provided other articles for publication, and the newsletter editor was able to add additional information pertinent to financial aid and the mission of the association. The SASFAA sponsors came through again with</w:t>
      </w:r>
      <w:r>
        <w:rPr>
          <w:color w:val="FF0000"/>
          <w:sz w:val="20"/>
          <w:szCs w:val="20"/>
        </w:rPr>
        <w:t xml:space="preserve"> </w:t>
      </w:r>
      <w:r>
        <w:rPr>
          <w:sz w:val="20"/>
          <w:szCs w:val="20"/>
        </w:rPr>
        <w:t xml:space="preserve">advertisements. Also, thanks to Keith Reeves for working with the sponsors and obtaining a commitment for newsletter advertisements. </w:t>
      </w:r>
    </w:p>
    <w:p w:rsidR="00657C1B" w:rsidRDefault="00657C1B" w:rsidP="00657C1B">
      <w:pPr>
        <w:rPr>
          <w:sz w:val="20"/>
          <w:szCs w:val="20"/>
        </w:rPr>
      </w:pPr>
    </w:p>
    <w:p w:rsidR="00657C1B" w:rsidRDefault="00657C1B" w:rsidP="00657C1B">
      <w:pPr>
        <w:rPr>
          <w:sz w:val="20"/>
          <w:szCs w:val="20"/>
        </w:rPr>
      </w:pPr>
    </w:p>
    <w:p w:rsidR="00657C1B" w:rsidRDefault="00657C1B" w:rsidP="00657C1B">
      <w:pPr>
        <w:pStyle w:val="Heading1"/>
      </w:pPr>
      <w:r>
        <w:t>June Quarterly Newsletter</w:t>
      </w:r>
    </w:p>
    <w:p w:rsidR="00657C1B" w:rsidRDefault="00657C1B" w:rsidP="00657C1B">
      <w:pPr>
        <w:rPr>
          <w:sz w:val="20"/>
          <w:szCs w:val="20"/>
        </w:rPr>
      </w:pPr>
    </w:p>
    <w:p w:rsidR="00657C1B" w:rsidRDefault="00657C1B" w:rsidP="00657C1B">
      <w:pPr>
        <w:rPr>
          <w:sz w:val="20"/>
          <w:szCs w:val="20"/>
        </w:rPr>
      </w:pPr>
      <w:r>
        <w:rPr>
          <w:sz w:val="20"/>
          <w:szCs w:val="20"/>
        </w:rPr>
        <w:t xml:space="preserve">The June Newsletter will include reports from the Elected Officers, State Presidents, Committee Chairs, Liaisons and articles from the SASFAA membership. The editor is happy to report that the June Newsletter will have reports from all Elected Officers, State Presidents and Committee Chairs. The SASFAA sponsors will come through once again and will </w:t>
      </w:r>
      <w:r>
        <w:rPr>
          <w:color w:val="000000"/>
          <w:sz w:val="20"/>
          <w:szCs w:val="20"/>
        </w:rPr>
        <w:t>provide 22</w:t>
      </w:r>
      <w:r>
        <w:rPr>
          <w:color w:val="FF0000"/>
          <w:sz w:val="20"/>
          <w:szCs w:val="20"/>
        </w:rPr>
        <w:t xml:space="preserve"> </w:t>
      </w:r>
      <w:r>
        <w:rPr>
          <w:sz w:val="20"/>
          <w:szCs w:val="20"/>
        </w:rPr>
        <w:t xml:space="preserve">advertisements. </w:t>
      </w:r>
    </w:p>
    <w:p w:rsidR="00657C1B" w:rsidRDefault="00657C1B" w:rsidP="00657C1B">
      <w:pPr>
        <w:rPr>
          <w:sz w:val="20"/>
          <w:szCs w:val="20"/>
        </w:rPr>
      </w:pPr>
    </w:p>
    <w:p w:rsidR="00657C1B" w:rsidRDefault="00657C1B" w:rsidP="00657C1B">
      <w:pPr>
        <w:pStyle w:val="BodyText"/>
        <w:rPr>
          <w:szCs w:val="20"/>
        </w:rPr>
      </w:pPr>
      <w:r>
        <w:rPr>
          <w:szCs w:val="20"/>
        </w:rPr>
        <w:t xml:space="preserve">The newsletter editor would like to thank each elected board member, state president, committee chair and liaisons for their assistance given this year. Also thanks to those individuals not on the board and/or serving as chairs of committees for the submission of articles for publication. </w:t>
      </w:r>
    </w:p>
    <w:p w:rsidR="00657C1B" w:rsidRDefault="00657C1B" w:rsidP="00657C1B">
      <w:pPr>
        <w:rPr>
          <w:sz w:val="20"/>
          <w:szCs w:val="20"/>
        </w:rPr>
      </w:pPr>
    </w:p>
    <w:p w:rsidR="00657C1B" w:rsidRDefault="00657C1B" w:rsidP="00657C1B">
      <w:pPr>
        <w:rPr>
          <w:sz w:val="20"/>
          <w:szCs w:val="20"/>
        </w:rPr>
      </w:pPr>
      <w:r>
        <w:rPr>
          <w:sz w:val="20"/>
          <w:szCs w:val="20"/>
        </w:rPr>
        <w:t>The editor would also like to thank President Guy Gibbs for his guidance and assistance during the year and for inviting her to serve as newsletter editor 2005-2006.</w:t>
      </w:r>
    </w:p>
    <w:p w:rsidR="00657C1B" w:rsidRDefault="00657C1B" w:rsidP="00657C1B">
      <w:pPr>
        <w:pStyle w:val="NormalWeb"/>
        <w:spacing w:before="0" w:beforeAutospacing="0" w:after="0" w:afterAutospacing="0"/>
        <w:rPr>
          <w:b/>
          <w:color w:val="auto"/>
          <w:sz w:val="20"/>
          <w:u w:val="single"/>
        </w:rPr>
      </w:pPr>
      <w:r>
        <w:rPr>
          <w:b/>
          <w:color w:val="auto"/>
          <w:sz w:val="20"/>
          <w:u w:val="single"/>
        </w:rPr>
        <w:t xml:space="preserve">Report from Site Selection Ron </w:t>
      </w:r>
      <w:proofErr w:type="spellStart"/>
      <w:r>
        <w:rPr>
          <w:b/>
          <w:color w:val="auto"/>
          <w:sz w:val="20"/>
          <w:u w:val="single"/>
        </w:rPr>
        <w:t>Gambill</w:t>
      </w:r>
      <w:proofErr w:type="spellEnd"/>
    </w:p>
    <w:p w:rsidR="00657C1B" w:rsidRDefault="00657C1B" w:rsidP="00657C1B">
      <w:pPr>
        <w:jc w:val="center"/>
        <w:rPr>
          <w:b/>
          <w:sz w:val="20"/>
          <w:szCs w:val="20"/>
        </w:rPr>
      </w:pPr>
      <w:r>
        <w:rPr>
          <w:b/>
          <w:sz w:val="20"/>
          <w:szCs w:val="20"/>
        </w:rPr>
        <w:t>SASFAA Transition Meeting</w:t>
      </w:r>
    </w:p>
    <w:p w:rsidR="00657C1B" w:rsidRDefault="00657C1B" w:rsidP="00657C1B">
      <w:pPr>
        <w:jc w:val="center"/>
        <w:rPr>
          <w:b/>
          <w:sz w:val="20"/>
          <w:szCs w:val="20"/>
        </w:rPr>
      </w:pPr>
      <w:r>
        <w:rPr>
          <w:b/>
          <w:sz w:val="20"/>
          <w:szCs w:val="20"/>
        </w:rPr>
        <w:t>Site Selection Report</w:t>
      </w:r>
    </w:p>
    <w:p w:rsidR="00657C1B" w:rsidRDefault="00657C1B" w:rsidP="00657C1B">
      <w:pPr>
        <w:jc w:val="center"/>
        <w:rPr>
          <w:b/>
          <w:sz w:val="20"/>
          <w:szCs w:val="20"/>
        </w:rPr>
      </w:pPr>
      <w:r>
        <w:rPr>
          <w:b/>
          <w:sz w:val="20"/>
          <w:szCs w:val="20"/>
        </w:rPr>
        <w:t>June 9, 2006</w:t>
      </w:r>
    </w:p>
    <w:p w:rsidR="00657C1B" w:rsidRDefault="00657C1B" w:rsidP="00657C1B">
      <w:pPr>
        <w:rPr>
          <w:sz w:val="20"/>
          <w:szCs w:val="20"/>
        </w:rPr>
      </w:pPr>
    </w:p>
    <w:p w:rsidR="00657C1B" w:rsidRDefault="00657C1B" w:rsidP="00657C1B">
      <w:pPr>
        <w:jc w:val="both"/>
        <w:rPr>
          <w:sz w:val="20"/>
          <w:szCs w:val="20"/>
        </w:rPr>
      </w:pPr>
      <w:r>
        <w:rPr>
          <w:sz w:val="20"/>
          <w:szCs w:val="20"/>
        </w:rPr>
        <w:t xml:space="preserve">The contract for the February 7-11, 2009 annual meeting has been completed in addition to the contract for the </w:t>
      </w:r>
      <w:smartTag w:uri="urn:schemas-microsoft-com:office:smarttags" w:element="place">
        <w:smartTag w:uri="urn:schemas-microsoft-com:office:smarttags" w:element="PlaceName">
          <w:r>
            <w:rPr>
              <w:sz w:val="20"/>
              <w:szCs w:val="20"/>
            </w:rPr>
            <w:t>Myrtle Beach</w:t>
          </w:r>
        </w:smartTag>
        <w:r>
          <w:rPr>
            <w:sz w:val="20"/>
            <w:szCs w:val="20"/>
          </w:rPr>
          <w:t xml:space="preserve"> </w:t>
        </w:r>
        <w:smartTag w:uri="urn:schemas-microsoft-com:office:smarttags" w:element="PlaceType">
          <w:r>
            <w:rPr>
              <w:sz w:val="20"/>
              <w:szCs w:val="20"/>
            </w:rPr>
            <w:t>Convention Center</w:t>
          </w:r>
        </w:smartTag>
      </w:smartTag>
      <w:r>
        <w:rPr>
          <w:sz w:val="20"/>
          <w:szCs w:val="20"/>
        </w:rPr>
        <w:t>. The Myrtle Beach Sheraton will be the conference hotel with additional sleeping rooms being held at the Fairfield Inn, Hampton Inn and Holiday Inn Express, which are located nearby. Shuttle service will be available at no cost; however, some may choose to walk if the weather permits.</w:t>
      </w:r>
    </w:p>
    <w:p w:rsidR="00657C1B" w:rsidRDefault="00657C1B" w:rsidP="00657C1B">
      <w:pPr>
        <w:jc w:val="both"/>
        <w:rPr>
          <w:sz w:val="20"/>
          <w:szCs w:val="20"/>
        </w:rPr>
      </w:pPr>
    </w:p>
    <w:p w:rsidR="00657C1B" w:rsidRDefault="00657C1B" w:rsidP="00657C1B">
      <w:pPr>
        <w:jc w:val="both"/>
        <w:rPr>
          <w:sz w:val="20"/>
          <w:szCs w:val="20"/>
        </w:rPr>
      </w:pPr>
      <w:r>
        <w:rPr>
          <w:sz w:val="20"/>
          <w:szCs w:val="20"/>
        </w:rPr>
        <w:t>The location adjoins “Broadway at the Beach” which has many shops, restaurants and entertainment for after hours.</w:t>
      </w:r>
    </w:p>
    <w:p w:rsidR="00657C1B" w:rsidRDefault="00657C1B" w:rsidP="00657C1B">
      <w:pPr>
        <w:jc w:val="both"/>
        <w:rPr>
          <w:sz w:val="20"/>
          <w:szCs w:val="20"/>
        </w:rPr>
      </w:pPr>
    </w:p>
    <w:p w:rsidR="00657C1B" w:rsidRDefault="00657C1B" w:rsidP="00657C1B">
      <w:pPr>
        <w:jc w:val="both"/>
        <w:rPr>
          <w:sz w:val="20"/>
          <w:szCs w:val="20"/>
        </w:rPr>
      </w:pPr>
      <w:r>
        <w:rPr>
          <w:sz w:val="20"/>
          <w:szCs w:val="20"/>
        </w:rPr>
        <w:t>Rates for the supporting hotels will be lower and each provides at least a continental breakfast which is included in the room rate.</w:t>
      </w:r>
    </w:p>
    <w:p w:rsidR="00657C1B" w:rsidRDefault="00657C1B" w:rsidP="00657C1B">
      <w:pPr>
        <w:jc w:val="both"/>
        <w:rPr>
          <w:sz w:val="20"/>
          <w:szCs w:val="20"/>
        </w:rPr>
      </w:pPr>
    </w:p>
    <w:p w:rsidR="00657C1B" w:rsidRDefault="00657C1B" w:rsidP="00657C1B">
      <w:pPr>
        <w:jc w:val="both"/>
        <w:rPr>
          <w:sz w:val="20"/>
          <w:szCs w:val="20"/>
        </w:rPr>
      </w:pPr>
      <w:r>
        <w:rPr>
          <w:sz w:val="20"/>
          <w:szCs w:val="20"/>
        </w:rPr>
        <w:t>The Policy and Procedures Manual needs to be updated as follows:</w:t>
      </w:r>
    </w:p>
    <w:p w:rsidR="00657C1B" w:rsidRDefault="00657C1B" w:rsidP="00657C1B">
      <w:pPr>
        <w:jc w:val="both"/>
        <w:rPr>
          <w:sz w:val="20"/>
          <w:szCs w:val="20"/>
        </w:rPr>
      </w:pPr>
    </w:p>
    <w:p w:rsidR="00657C1B" w:rsidRDefault="00657C1B" w:rsidP="00C7553E">
      <w:pPr>
        <w:numPr>
          <w:ilvl w:val="0"/>
          <w:numId w:val="12"/>
        </w:numPr>
        <w:jc w:val="both"/>
        <w:rPr>
          <w:sz w:val="20"/>
          <w:szCs w:val="20"/>
        </w:rPr>
      </w:pPr>
      <w:r>
        <w:rPr>
          <w:sz w:val="20"/>
          <w:szCs w:val="20"/>
        </w:rPr>
        <w:t xml:space="preserve">The addition of 2006, </w:t>
      </w: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North Carolina</w:t>
          </w:r>
        </w:smartTag>
      </w:smartTag>
      <w:r>
        <w:rPr>
          <w:sz w:val="20"/>
          <w:szCs w:val="20"/>
        </w:rPr>
        <w:t xml:space="preserve"> in the chart under 12.2.1.</w:t>
      </w:r>
      <w:r>
        <w:t xml:space="preserve"> </w:t>
      </w:r>
    </w:p>
    <w:p w:rsidR="00657C1B" w:rsidRDefault="00657C1B" w:rsidP="00C7553E">
      <w:pPr>
        <w:numPr>
          <w:ilvl w:val="0"/>
          <w:numId w:val="12"/>
        </w:numPr>
        <w:jc w:val="both"/>
        <w:rPr>
          <w:sz w:val="20"/>
          <w:szCs w:val="20"/>
        </w:rPr>
      </w:pPr>
      <w:r>
        <w:rPr>
          <w:sz w:val="20"/>
          <w:szCs w:val="20"/>
        </w:rPr>
        <w:t xml:space="preserve">The addition of 2006 under </w:t>
      </w:r>
      <w:smartTag w:uri="urn:schemas-microsoft-com:office:smarttags" w:element="State">
        <w:r>
          <w:rPr>
            <w:sz w:val="20"/>
            <w:szCs w:val="20"/>
          </w:rPr>
          <w:t>North Carolina</w:t>
        </w:r>
      </w:smartTag>
      <w:r>
        <w:rPr>
          <w:sz w:val="20"/>
          <w:szCs w:val="20"/>
        </w:rPr>
        <w:t xml:space="preserve">, 2007 under </w:t>
      </w:r>
      <w:smartTag w:uri="urn:schemas-microsoft-com:office:smarttags" w:element="State">
        <w:r>
          <w:rPr>
            <w:sz w:val="20"/>
            <w:szCs w:val="20"/>
          </w:rPr>
          <w:t>Tennessee</w:t>
        </w:r>
      </w:smartTag>
      <w:r>
        <w:rPr>
          <w:sz w:val="20"/>
          <w:szCs w:val="20"/>
        </w:rPr>
        <w:t xml:space="preserve">, 2008 under </w:t>
      </w:r>
      <w:smartTag w:uri="urn:schemas-microsoft-com:office:smarttags" w:element="State">
        <w:r>
          <w:rPr>
            <w:sz w:val="20"/>
            <w:szCs w:val="20"/>
          </w:rPr>
          <w:t>Virginia</w:t>
        </w:r>
      </w:smartTag>
      <w:r>
        <w:rPr>
          <w:sz w:val="20"/>
          <w:szCs w:val="20"/>
        </w:rPr>
        <w:t xml:space="preserve"> and 2009 under </w:t>
      </w:r>
      <w:smartTag w:uri="urn:schemas-microsoft-com:office:smarttags" w:element="place">
        <w:smartTag w:uri="urn:schemas-microsoft-com:office:smarttags" w:element="State">
          <w:r>
            <w:rPr>
              <w:sz w:val="20"/>
              <w:szCs w:val="20"/>
            </w:rPr>
            <w:t>South Carolina</w:t>
          </w:r>
        </w:smartTag>
      </w:smartTag>
      <w:r>
        <w:rPr>
          <w:sz w:val="20"/>
          <w:szCs w:val="20"/>
        </w:rPr>
        <w:t xml:space="preserve"> in section 12.2.2.</w:t>
      </w:r>
      <w:r>
        <w:t xml:space="preserve"> </w:t>
      </w:r>
    </w:p>
    <w:p w:rsidR="00657C1B" w:rsidRDefault="00657C1B" w:rsidP="00C7553E">
      <w:pPr>
        <w:numPr>
          <w:ilvl w:val="0"/>
          <w:numId w:val="12"/>
        </w:numPr>
        <w:jc w:val="both"/>
        <w:rPr>
          <w:sz w:val="20"/>
          <w:szCs w:val="20"/>
        </w:rPr>
      </w:pPr>
      <w:r>
        <w:rPr>
          <w:sz w:val="20"/>
          <w:szCs w:val="20"/>
        </w:rPr>
        <w:lastRenderedPageBreak/>
        <w:t>Update section 6.15.1(1) to read: Have the capability of committing 600 rooms for lodging on peak nights (Sunday, Monday, Tuesday) or 500 rooms for lodging with an overflow hotel nearby for another 100 rooms;</w:t>
      </w:r>
      <w:r>
        <w:t xml:space="preserve"> </w:t>
      </w:r>
    </w:p>
    <w:p w:rsidR="00657C1B" w:rsidRDefault="00657C1B" w:rsidP="00C7553E">
      <w:pPr>
        <w:numPr>
          <w:ilvl w:val="0"/>
          <w:numId w:val="12"/>
        </w:numPr>
        <w:jc w:val="both"/>
        <w:rPr>
          <w:sz w:val="20"/>
          <w:szCs w:val="20"/>
        </w:rPr>
      </w:pPr>
      <w:r>
        <w:rPr>
          <w:sz w:val="20"/>
          <w:szCs w:val="20"/>
        </w:rPr>
        <w:t>Update section 6.15.1(2) to read: Have ten (10) or more breakout rooms for group meetings capable of a seating capacity of 1,000;</w:t>
      </w:r>
      <w:r>
        <w:t xml:space="preserve"> </w:t>
      </w:r>
    </w:p>
    <w:p w:rsidR="00657C1B" w:rsidRDefault="00657C1B" w:rsidP="00C7553E">
      <w:pPr>
        <w:numPr>
          <w:ilvl w:val="0"/>
          <w:numId w:val="12"/>
        </w:numPr>
        <w:jc w:val="both"/>
        <w:rPr>
          <w:sz w:val="20"/>
          <w:szCs w:val="20"/>
        </w:rPr>
      </w:pPr>
      <w:r>
        <w:rPr>
          <w:sz w:val="20"/>
          <w:szCs w:val="20"/>
        </w:rPr>
        <w:t xml:space="preserve">Update section 6.15.1(5) to read: Have </w:t>
      </w:r>
      <w:r>
        <w:rPr>
          <w:sz w:val="20"/>
          <w:szCs w:val="20"/>
          <w:u w:val="single"/>
        </w:rPr>
        <w:t>display</w:t>
      </w:r>
      <w:r>
        <w:rPr>
          <w:sz w:val="20"/>
          <w:szCs w:val="20"/>
        </w:rPr>
        <w:t xml:space="preserve"> space for 85 vendors with 10 feet by 10 feet booths.</w:t>
      </w:r>
      <w:r>
        <w:t xml:space="preserve"> </w:t>
      </w:r>
    </w:p>
    <w:p w:rsidR="00657C1B" w:rsidRDefault="00657C1B" w:rsidP="00C7553E">
      <w:pPr>
        <w:numPr>
          <w:ilvl w:val="0"/>
          <w:numId w:val="12"/>
        </w:numPr>
        <w:jc w:val="both"/>
        <w:rPr>
          <w:sz w:val="20"/>
          <w:szCs w:val="20"/>
        </w:rPr>
      </w:pPr>
      <w:r>
        <w:rPr>
          <w:sz w:val="20"/>
          <w:szCs w:val="20"/>
        </w:rPr>
        <w:t xml:space="preserve">Reword the first paragraph in 6.15 to read as follows: The site selection committee evaluates and recommends locations and hotels for future annual conferences, Executive Board meetings and other meetings as may be requested by the President, other officers or committee chairs. Checklists for the meetings are included in </w:t>
      </w:r>
      <w:proofErr w:type="gramStart"/>
      <w:r>
        <w:rPr>
          <w:sz w:val="20"/>
          <w:szCs w:val="20"/>
        </w:rPr>
        <w:t>Appendix ?</w:t>
      </w:r>
      <w:proofErr w:type="gramEnd"/>
      <w:r>
        <w:rPr>
          <w:sz w:val="20"/>
          <w:szCs w:val="20"/>
        </w:rPr>
        <w:t xml:space="preserve"> </w:t>
      </w:r>
      <w:proofErr w:type="gramStart"/>
      <w:r>
        <w:rPr>
          <w:sz w:val="20"/>
          <w:szCs w:val="20"/>
        </w:rPr>
        <w:t>of</w:t>
      </w:r>
      <w:proofErr w:type="gramEnd"/>
      <w:r>
        <w:rPr>
          <w:sz w:val="20"/>
          <w:szCs w:val="20"/>
        </w:rPr>
        <w:t xml:space="preserve"> the manual.</w:t>
      </w:r>
      <w:r>
        <w:t xml:space="preserve"> </w:t>
      </w:r>
    </w:p>
    <w:p w:rsidR="00657C1B" w:rsidRDefault="00657C1B" w:rsidP="00C7553E">
      <w:pPr>
        <w:numPr>
          <w:ilvl w:val="0"/>
          <w:numId w:val="12"/>
        </w:numPr>
        <w:jc w:val="both"/>
        <w:rPr>
          <w:sz w:val="20"/>
          <w:szCs w:val="20"/>
        </w:rPr>
      </w:pPr>
      <w:r>
        <w:rPr>
          <w:sz w:val="20"/>
          <w:szCs w:val="20"/>
        </w:rPr>
        <w:t>Include the checklists developed by the Site Selection Committee in an Appendix in the back of the manual and specify the individual checklists in the Table of Contents.</w:t>
      </w:r>
      <w:r>
        <w:t xml:space="preserve"> </w:t>
      </w:r>
    </w:p>
    <w:p w:rsidR="00657C1B" w:rsidRDefault="00657C1B" w:rsidP="00657C1B">
      <w:pPr>
        <w:rPr>
          <w:sz w:val="20"/>
          <w:szCs w:val="20"/>
        </w:rPr>
      </w:pPr>
    </w:p>
    <w:p w:rsidR="00657C1B" w:rsidRDefault="00657C1B" w:rsidP="00657C1B">
      <w:pPr>
        <w:rPr>
          <w:sz w:val="20"/>
          <w:szCs w:val="20"/>
        </w:rPr>
      </w:pPr>
      <w:r>
        <w:rPr>
          <w:sz w:val="20"/>
          <w:szCs w:val="20"/>
        </w:rPr>
        <w:t>Submitted by:</w:t>
      </w:r>
    </w:p>
    <w:p w:rsidR="00657C1B" w:rsidRDefault="00657C1B" w:rsidP="00657C1B">
      <w:pPr>
        <w:rPr>
          <w:sz w:val="20"/>
          <w:szCs w:val="20"/>
        </w:rPr>
      </w:pPr>
    </w:p>
    <w:p w:rsidR="00657C1B" w:rsidRDefault="00657C1B" w:rsidP="00657C1B">
      <w:pPr>
        <w:rPr>
          <w:sz w:val="20"/>
          <w:szCs w:val="20"/>
        </w:rPr>
      </w:pPr>
      <w:smartTag w:uri="urn:schemas-microsoft-com:office:smarttags" w:element="PersonName">
        <w:r>
          <w:rPr>
            <w:sz w:val="20"/>
            <w:szCs w:val="20"/>
          </w:rPr>
          <w:t xml:space="preserve">Ron </w:t>
        </w:r>
        <w:proofErr w:type="spellStart"/>
        <w:r>
          <w:rPr>
            <w:sz w:val="20"/>
            <w:szCs w:val="20"/>
          </w:rPr>
          <w:t>Gambill</w:t>
        </w:r>
      </w:smartTag>
      <w:proofErr w:type="spellEnd"/>
    </w:p>
    <w:p w:rsidR="00657C1B" w:rsidRDefault="00657C1B" w:rsidP="00657C1B">
      <w:pPr>
        <w:pStyle w:val="NormalWeb"/>
        <w:spacing w:before="0" w:beforeAutospacing="0" w:after="0" w:afterAutospacing="0"/>
        <w:rPr>
          <w:b/>
          <w:color w:val="auto"/>
          <w:sz w:val="20"/>
          <w:szCs w:val="20"/>
          <w:u w:val="single"/>
        </w:rPr>
      </w:pPr>
      <w:r>
        <w:rPr>
          <w:b/>
          <w:color w:val="auto"/>
          <w:sz w:val="20"/>
          <w:szCs w:val="20"/>
          <w:u w:val="single"/>
        </w:rPr>
        <w:t xml:space="preserve">Report from Electronic Services Chair Erik </w:t>
      </w:r>
      <w:proofErr w:type="spellStart"/>
      <w:r>
        <w:rPr>
          <w:b/>
          <w:color w:val="auto"/>
          <w:sz w:val="20"/>
          <w:szCs w:val="20"/>
          <w:u w:val="single"/>
        </w:rPr>
        <w:t>Melis</w:t>
      </w:r>
      <w:proofErr w:type="spellEnd"/>
    </w:p>
    <w:p w:rsidR="00657C1B" w:rsidRDefault="00657C1B" w:rsidP="00657C1B">
      <w:pPr>
        <w:rPr>
          <w:sz w:val="20"/>
          <w:szCs w:val="20"/>
        </w:rPr>
      </w:pPr>
      <w:r>
        <w:rPr>
          <w:b/>
          <w:bCs/>
          <w:sz w:val="20"/>
          <w:szCs w:val="20"/>
        </w:rPr>
        <w:t>To:</w:t>
      </w:r>
      <w:r>
        <w:rPr>
          <w:b/>
          <w:bCs/>
          <w:sz w:val="20"/>
          <w:szCs w:val="20"/>
        </w:rPr>
        <w:tab/>
      </w:r>
      <w:r>
        <w:rPr>
          <w:sz w:val="20"/>
          <w:szCs w:val="20"/>
        </w:rPr>
        <w:t>SASFAA Executive Board</w:t>
      </w:r>
      <w:r>
        <w:rPr>
          <w:sz w:val="20"/>
          <w:szCs w:val="20"/>
        </w:rPr>
        <w:tab/>
      </w:r>
    </w:p>
    <w:p w:rsidR="00657C1B" w:rsidRDefault="00657C1B" w:rsidP="00657C1B">
      <w:pPr>
        <w:rPr>
          <w:sz w:val="20"/>
          <w:szCs w:val="20"/>
        </w:rPr>
      </w:pPr>
    </w:p>
    <w:p w:rsidR="00657C1B" w:rsidRDefault="00657C1B" w:rsidP="00657C1B">
      <w:pPr>
        <w:rPr>
          <w:sz w:val="20"/>
          <w:szCs w:val="20"/>
        </w:rPr>
      </w:pPr>
      <w:r>
        <w:rPr>
          <w:b/>
          <w:bCs/>
          <w:sz w:val="20"/>
          <w:szCs w:val="20"/>
        </w:rPr>
        <w:t>From:</w:t>
      </w:r>
      <w:r>
        <w:rPr>
          <w:b/>
          <w:bCs/>
          <w:sz w:val="20"/>
          <w:szCs w:val="20"/>
        </w:rPr>
        <w:tab/>
      </w:r>
      <w:r>
        <w:rPr>
          <w:sz w:val="20"/>
          <w:szCs w:val="20"/>
        </w:rPr>
        <w:t xml:space="preserve">Erik R. O. </w:t>
      </w:r>
      <w:proofErr w:type="spellStart"/>
      <w:r>
        <w:rPr>
          <w:sz w:val="20"/>
          <w:szCs w:val="20"/>
        </w:rPr>
        <w:t>Melis</w:t>
      </w:r>
      <w:proofErr w:type="spellEnd"/>
      <w:r>
        <w:rPr>
          <w:sz w:val="20"/>
          <w:szCs w:val="20"/>
        </w:rPr>
        <w:t>, Chair, SASFAA Electronic Services Committee</w:t>
      </w:r>
    </w:p>
    <w:p w:rsidR="00657C1B" w:rsidRDefault="00657C1B" w:rsidP="00657C1B">
      <w:pPr>
        <w:rPr>
          <w:sz w:val="20"/>
          <w:szCs w:val="20"/>
        </w:rPr>
      </w:pPr>
    </w:p>
    <w:p w:rsidR="00657C1B" w:rsidRDefault="00657C1B" w:rsidP="00657C1B">
      <w:pPr>
        <w:rPr>
          <w:sz w:val="20"/>
          <w:szCs w:val="20"/>
        </w:rPr>
      </w:pPr>
      <w:r>
        <w:rPr>
          <w:b/>
          <w:bCs/>
          <w:sz w:val="20"/>
          <w:szCs w:val="20"/>
        </w:rPr>
        <w:t>Date:</w:t>
      </w:r>
      <w:r>
        <w:rPr>
          <w:sz w:val="20"/>
          <w:szCs w:val="20"/>
        </w:rPr>
        <w:t xml:space="preserve"> </w:t>
      </w:r>
      <w:r>
        <w:rPr>
          <w:sz w:val="20"/>
          <w:szCs w:val="20"/>
        </w:rPr>
        <w:tab/>
        <w:t>May 30, 2006</w:t>
      </w:r>
    </w:p>
    <w:p w:rsidR="00657C1B" w:rsidRDefault="00657C1B" w:rsidP="00657C1B">
      <w:pPr>
        <w:rPr>
          <w:sz w:val="20"/>
          <w:szCs w:val="20"/>
        </w:rPr>
      </w:pPr>
    </w:p>
    <w:p w:rsidR="00657C1B" w:rsidRDefault="00657C1B" w:rsidP="00657C1B">
      <w:pPr>
        <w:rPr>
          <w:sz w:val="20"/>
          <w:szCs w:val="20"/>
        </w:rPr>
      </w:pPr>
      <w:proofErr w:type="spellStart"/>
      <w:r>
        <w:rPr>
          <w:b/>
          <w:bCs/>
          <w:sz w:val="20"/>
          <w:szCs w:val="20"/>
        </w:rPr>
        <w:t>Subj</w:t>
      </w:r>
      <w:proofErr w:type="spellEnd"/>
      <w:r>
        <w:rPr>
          <w:b/>
          <w:bCs/>
          <w:sz w:val="20"/>
          <w:szCs w:val="20"/>
        </w:rPr>
        <w:t>:</w:t>
      </w:r>
      <w:r>
        <w:rPr>
          <w:sz w:val="20"/>
          <w:szCs w:val="20"/>
        </w:rPr>
        <w:t xml:space="preserve"> </w:t>
      </w:r>
      <w:r>
        <w:rPr>
          <w:sz w:val="20"/>
          <w:szCs w:val="20"/>
        </w:rPr>
        <w:tab/>
        <w:t>Electronic Services Committee Report for June 2006 Board Meeting</w:t>
      </w:r>
    </w:p>
    <w:p w:rsidR="00657C1B" w:rsidRDefault="00657C1B" w:rsidP="00657C1B">
      <w:pPr>
        <w:rPr>
          <w:sz w:val="20"/>
          <w:szCs w:val="20"/>
        </w:rPr>
      </w:pPr>
    </w:p>
    <w:p w:rsidR="00657C1B" w:rsidRDefault="00657C1B" w:rsidP="00657C1B">
      <w:pPr>
        <w:rPr>
          <w:sz w:val="20"/>
          <w:szCs w:val="20"/>
        </w:rPr>
      </w:pPr>
    </w:p>
    <w:p w:rsidR="00657C1B" w:rsidRDefault="00657C1B" w:rsidP="00657C1B">
      <w:pPr>
        <w:rPr>
          <w:sz w:val="20"/>
          <w:szCs w:val="20"/>
        </w:rPr>
      </w:pPr>
      <w:r>
        <w:rPr>
          <w:sz w:val="20"/>
          <w:szCs w:val="20"/>
        </w:rPr>
        <w:t>The following updates have been made to the web site, through coordination with ATAC and other SASFAA committees and board members, since the February 2006 board report:</w:t>
      </w:r>
    </w:p>
    <w:p w:rsidR="00657C1B" w:rsidRDefault="00657C1B" w:rsidP="00657C1B">
      <w:pPr>
        <w:rPr>
          <w:sz w:val="20"/>
          <w:szCs w:val="20"/>
        </w:rPr>
      </w:pPr>
    </w:p>
    <w:p w:rsidR="00657C1B" w:rsidRDefault="00657C1B" w:rsidP="00657C1B">
      <w:pPr>
        <w:rPr>
          <w:sz w:val="20"/>
          <w:szCs w:val="20"/>
        </w:rPr>
      </w:pPr>
      <w:r>
        <w:rPr>
          <w:sz w:val="20"/>
          <w:szCs w:val="20"/>
        </w:rPr>
        <w:t>(1) Update to banner ads for existing sponsors added to the web.</w:t>
      </w:r>
    </w:p>
    <w:p w:rsidR="00657C1B" w:rsidRDefault="00657C1B" w:rsidP="00657C1B">
      <w:pPr>
        <w:rPr>
          <w:sz w:val="20"/>
          <w:szCs w:val="20"/>
        </w:rPr>
      </w:pPr>
    </w:p>
    <w:p w:rsidR="00657C1B" w:rsidRDefault="00657C1B" w:rsidP="00657C1B">
      <w:pPr>
        <w:rPr>
          <w:sz w:val="20"/>
          <w:szCs w:val="20"/>
        </w:rPr>
      </w:pPr>
      <w:r>
        <w:rPr>
          <w:sz w:val="20"/>
          <w:szCs w:val="20"/>
        </w:rPr>
        <w:t xml:space="preserve">(2) Worked with ATAC to modify listserv to new </w:t>
      </w:r>
      <w:proofErr w:type="spellStart"/>
      <w:r>
        <w:rPr>
          <w:sz w:val="20"/>
          <w:szCs w:val="20"/>
        </w:rPr>
        <w:t>ListLock</w:t>
      </w:r>
      <w:proofErr w:type="spellEnd"/>
      <w:r>
        <w:rPr>
          <w:sz w:val="20"/>
          <w:szCs w:val="20"/>
        </w:rPr>
        <w:t xml:space="preserve"> format which allows non-active members to opt to receive listserv messages but still retains posting messages as a benefit of active SASFAA membership</w:t>
      </w:r>
      <w:proofErr w:type="gramStart"/>
      <w:r>
        <w:rPr>
          <w:sz w:val="20"/>
          <w:szCs w:val="20"/>
        </w:rPr>
        <w:t>..</w:t>
      </w:r>
      <w:proofErr w:type="gramEnd"/>
    </w:p>
    <w:p w:rsidR="00657C1B" w:rsidRDefault="00657C1B" w:rsidP="00657C1B">
      <w:pPr>
        <w:rPr>
          <w:sz w:val="20"/>
          <w:szCs w:val="20"/>
        </w:rPr>
      </w:pPr>
    </w:p>
    <w:p w:rsidR="00657C1B" w:rsidRDefault="00657C1B" w:rsidP="00657C1B">
      <w:pPr>
        <w:rPr>
          <w:sz w:val="20"/>
          <w:szCs w:val="20"/>
        </w:rPr>
      </w:pPr>
      <w:r>
        <w:rPr>
          <w:sz w:val="20"/>
          <w:szCs w:val="20"/>
        </w:rPr>
        <w:t>(3) Worked with Conference Committee to get 2006 Conference presentations out on the web site for download</w:t>
      </w:r>
      <w:proofErr w:type="gramStart"/>
      <w:r>
        <w:rPr>
          <w:sz w:val="20"/>
          <w:szCs w:val="20"/>
        </w:rPr>
        <w:t>..</w:t>
      </w:r>
      <w:proofErr w:type="gramEnd"/>
    </w:p>
    <w:p w:rsidR="00657C1B" w:rsidRDefault="00657C1B" w:rsidP="00657C1B">
      <w:pPr>
        <w:rPr>
          <w:sz w:val="20"/>
          <w:szCs w:val="20"/>
        </w:rPr>
      </w:pPr>
    </w:p>
    <w:p w:rsidR="00657C1B" w:rsidRDefault="00657C1B" w:rsidP="00657C1B">
      <w:pPr>
        <w:rPr>
          <w:sz w:val="20"/>
          <w:szCs w:val="20"/>
        </w:rPr>
      </w:pPr>
      <w:r>
        <w:rPr>
          <w:sz w:val="20"/>
          <w:szCs w:val="20"/>
        </w:rPr>
        <w:t>(4) Worked with SASFAA Vice-President and committee members to get information our on the web for the SASFAA/SWASFAA Mid-Level Workshop including testing and activation of on-line registration form.</w:t>
      </w:r>
    </w:p>
    <w:p w:rsidR="00657C1B" w:rsidRDefault="00657C1B" w:rsidP="00657C1B">
      <w:pPr>
        <w:rPr>
          <w:sz w:val="20"/>
          <w:szCs w:val="20"/>
        </w:rPr>
      </w:pPr>
    </w:p>
    <w:p w:rsidR="00657C1B" w:rsidRDefault="00657C1B" w:rsidP="00657C1B">
      <w:pPr>
        <w:rPr>
          <w:sz w:val="20"/>
          <w:szCs w:val="20"/>
        </w:rPr>
      </w:pPr>
      <w:r>
        <w:rPr>
          <w:sz w:val="20"/>
          <w:szCs w:val="20"/>
        </w:rPr>
        <w:t>(5) Worked with Board to develop and post a new SASFAA Listserv posting policy.</w:t>
      </w:r>
    </w:p>
    <w:p w:rsidR="00657C1B" w:rsidRDefault="00657C1B" w:rsidP="00657C1B">
      <w:pPr>
        <w:rPr>
          <w:sz w:val="20"/>
          <w:szCs w:val="20"/>
        </w:rPr>
      </w:pPr>
    </w:p>
    <w:p w:rsidR="00657C1B" w:rsidRDefault="00657C1B" w:rsidP="00657C1B">
      <w:pPr>
        <w:rPr>
          <w:sz w:val="20"/>
          <w:szCs w:val="20"/>
        </w:rPr>
      </w:pPr>
      <w:r>
        <w:rPr>
          <w:sz w:val="20"/>
          <w:szCs w:val="20"/>
        </w:rPr>
        <w:t>(6) Posted most current version of SASFAA Policies and Procedures manual to the web.</w:t>
      </w:r>
    </w:p>
    <w:p w:rsidR="00657C1B" w:rsidRDefault="00657C1B" w:rsidP="00657C1B">
      <w:pPr>
        <w:rPr>
          <w:sz w:val="20"/>
          <w:szCs w:val="20"/>
        </w:rPr>
      </w:pPr>
    </w:p>
    <w:p w:rsidR="00657C1B" w:rsidRDefault="00657C1B" w:rsidP="00657C1B">
      <w:pPr>
        <w:rPr>
          <w:sz w:val="20"/>
          <w:szCs w:val="20"/>
        </w:rPr>
      </w:pPr>
      <w:r>
        <w:rPr>
          <w:sz w:val="20"/>
          <w:szCs w:val="20"/>
        </w:rPr>
        <w:t>The following web-related projects were planned or are still in progress by the 2005-2006 Electronic Services Committee:</w:t>
      </w:r>
    </w:p>
    <w:p w:rsidR="00657C1B" w:rsidRDefault="00657C1B" w:rsidP="00657C1B">
      <w:pPr>
        <w:rPr>
          <w:sz w:val="20"/>
          <w:szCs w:val="20"/>
        </w:rPr>
      </w:pPr>
    </w:p>
    <w:p w:rsidR="00657C1B" w:rsidRDefault="00657C1B" w:rsidP="00657C1B">
      <w:pPr>
        <w:rPr>
          <w:sz w:val="20"/>
          <w:szCs w:val="20"/>
        </w:rPr>
      </w:pPr>
      <w:r>
        <w:rPr>
          <w:sz w:val="20"/>
          <w:szCs w:val="20"/>
        </w:rPr>
        <w:t>(1) Electronic Services committee will work closely with Board Special Appointee to review the functionality of the new SASFAA web site in order to recommend P&amp;P changes. (In-progress)</w:t>
      </w:r>
    </w:p>
    <w:p w:rsidR="00657C1B" w:rsidRDefault="00657C1B" w:rsidP="00657C1B">
      <w:pPr>
        <w:rPr>
          <w:sz w:val="20"/>
          <w:szCs w:val="20"/>
        </w:rPr>
      </w:pPr>
      <w:r>
        <w:rPr>
          <w:sz w:val="20"/>
          <w:szCs w:val="20"/>
        </w:rPr>
        <w:t>.</w:t>
      </w:r>
    </w:p>
    <w:p w:rsidR="00657C1B" w:rsidRDefault="00657C1B" w:rsidP="00657C1B">
      <w:pPr>
        <w:rPr>
          <w:sz w:val="20"/>
          <w:szCs w:val="20"/>
        </w:rPr>
      </w:pPr>
      <w:r>
        <w:rPr>
          <w:sz w:val="20"/>
          <w:szCs w:val="20"/>
        </w:rPr>
        <w:t xml:space="preserve">(2) Electronic Services committee will evaluate the current web layout and navigation and determine possible enhancements that should be made to facilitate easier access to information on the web. (In-progress … </w:t>
      </w:r>
      <w:r>
        <w:rPr>
          <w:sz w:val="20"/>
          <w:szCs w:val="20"/>
        </w:rPr>
        <w:lastRenderedPageBreak/>
        <w:t>committee members are reviewing the current layout to try to determine where improvements and/or changes are warranted)</w:t>
      </w:r>
    </w:p>
    <w:p w:rsidR="00657C1B" w:rsidRDefault="00657C1B" w:rsidP="00657C1B">
      <w:pPr>
        <w:rPr>
          <w:sz w:val="20"/>
          <w:szCs w:val="20"/>
        </w:rPr>
      </w:pPr>
    </w:p>
    <w:p w:rsidR="00657C1B" w:rsidRDefault="00657C1B" w:rsidP="00657C1B">
      <w:pPr>
        <w:rPr>
          <w:sz w:val="20"/>
          <w:szCs w:val="20"/>
        </w:rPr>
      </w:pPr>
      <w:r>
        <w:rPr>
          <w:sz w:val="20"/>
          <w:szCs w:val="20"/>
        </w:rPr>
        <w:t>(3) Electronic Services committee will work to finalize proposal for disposition processes for obsolete/non-working electronic equipment within SASFAA. (In-progress)</w:t>
      </w:r>
    </w:p>
    <w:p w:rsidR="00657C1B" w:rsidRDefault="00657C1B" w:rsidP="00657C1B">
      <w:pPr>
        <w:rPr>
          <w:sz w:val="20"/>
          <w:szCs w:val="20"/>
        </w:rPr>
      </w:pPr>
    </w:p>
    <w:p w:rsidR="00657C1B" w:rsidRDefault="00657C1B" w:rsidP="00657C1B">
      <w:pPr>
        <w:rPr>
          <w:sz w:val="20"/>
          <w:szCs w:val="20"/>
        </w:rPr>
      </w:pPr>
      <w:r>
        <w:rPr>
          <w:sz w:val="20"/>
          <w:szCs w:val="20"/>
        </w:rPr>
        <w:t>(4) Have been discussing with ATAC options for making the handling of complimentary membership fees and registration fees and the handling of registration cancellations/transfers more manageable. (New payment section functionality, due to become available sometime in June, should help alleviate this by providing direct access to the payments database for the Treasurer.)</w:t>
      </w:r>
    </w:p>
    <w:p w:rsidR="00657C1B" w:rsidRDefault="00657C1B" w:rsidP="00657C1B">
      <w:pPr>
        <w:rPr>
          <w:sz w:val="20"/>
          <w:szCs w:val="20"/>
        </w:rPr>
      </w:pPr>
    </w:p>
    <w:p w:rsidR="00657C1B" w:rsidRDefault="00657C1B" w:rsidP="00657C1B">
      <w:pPr>
        <w:rPr>
          <w:sz w:val="20"/>
          <w:szCs w:val="20"/>
        </w:rPr>
      </w:pPr>
      <w:r>
        <w:rPr>
          <w:sz w:val="20"/>
          <w:szCs w:val="20"/>
        </w:rPr>
        <w:t xml:space="preserve">The following possible web-related projects were identified by the 2005-2006 Electronic Services Committee but will be passed to the 2006-2007 </w:t>
      </w:r>
      <w:proofErr w:type="gramStart"/>
      <w:r>
        <w:rPr>
          <w:sz w:val="20"/>
          <w:szCs w:val="20"/>
        </w:rPr>
        <w:t>committee</w:t>
      </w:r>
      <w:proofErr w:type="gramEnd"/>
      <w:r>
        <w:rPr>
          <w:sz w:val="20"/>
          <w:szCs w:val="20"/>
        </w:rPr>
        <w:t xml:space="preserve"> for action:</w:t>
      </w:r>
    </w:p>
    <w:p w:rsidR="00657C1B" w:rsidRDefault="00657C1B" w:rsidP="00657C1B">
      <w:pPr>
        <w:rPr>
          <w:sz w:val="20"/>
          <w:szCs w:val="20"/>
        </w:rPr>
      </w:pPr>
    </w:p>
    <w:p w:rsidR="00657C1B" w:rsidRDefault="00657C1B" w:rsidP="00657C1B">
      <w:pPr>
        <w:rPr>
          <w:sz w:val="20"/>
          <w:szCs w:val="20"/>
        </w:rPr>
      </w:pPr>
      <w:r>
        <w:rPr>
          <w:sz w:val="20"/>
          <w:szCs w:val="20"/>
        </w:rPr>
        <w:t>(1) Work with Treasurer and ATAC to set up permanent credit-payment option for SASFAA web forms either through PayPal or another e-merchant.</w:t>
      </w:r>
    </w:p>
    <w:p w:rsidR="00657C1B" w:rsidRDefault="00657C1B" w:rsidP="00657C1B">
      <w:pPr>
        <w:rPr>
          <w:sz w:val="20"/>
          <w:szCs w:val="20"/>
        </w:rPr>
      </w:pPr>
    </w:p>
    <w:p w:rsidR="00657C1B" w:rsidRDefault="00657C1B" w:rsidP="00657C1B">
      <w:pPr>
        <w:rPr>
          <w:sz w:val="20"/>
          <w:szCs w:val="20"/>
        </w:rPr>
      </w:pPr>
      <w:r>
        <w:rPr>
          <w:sz w:val="20"/>
          <w:szCs w:val="20"/>
        </w:rPr>
        <w:t>Throughout the course of the upcoming year, the Electronic Services Committee will continue to work with the elected Board, State Presidents, and Committee Chairs to get input on improvements and updates for the SASFAA web site and to determine ways that the Electronic Services Committee can assist in meting goals and objectives.</w:t>
      </w:r>
    </w:p>
    <w:p w:rsidR="00657C1B" w:rsidRDefault="00657C1B" w:rsidP="00657C1B">
      <w:pPr>
        <w:rPr>
          <w:sz w:val="20"/>
          <w:szCs w:val="20"/>
        </w:rPr>
      </w:pPr>
    </w:p>
    <w:p w:rsidR="00657C1B" w:rsidRDefault="00657C1B" w:rsidP="00657C1B">
      <w:pPr>
        <w:pStyle w:val="NormalWeb"/>
        <w:spacing w:before="0" w:beforeAutospacing="0" w:after="0" w:afterAutospacing="0"/>
        <w:rPr>
          <w:b/>
          <w:color w:val="auto"/>
          <w:sz w:val="20"/>
          <w:u w:val="single"/>
        </w:rPr>
      </w:pPr>
      <w:r>
        <w:rPr>
          <w:b/>
          <w:color w:val="auto"/>
          <w:sz w:val="20"/>
          <w:u w:val="single"/>
        </w:rPr>
        <w:t>Report from Vendor/Sponsor Keith Reeves</w:t>
      </w:r>
    </w:p>
    <w:p w:rsidR="00657C1B" w:rsidRDefault="00657C1B" w:rsidP="00657C1B">
      <w:pPr>
        <w:jc w:val="center"/>
        <w:rPr>
          <w:sz w:val="20"/>
          <w:szCs w:val="20"/>
        </w:rPr>
      </w:pPr>
      <w:r>
        <w:rPr>
          <w:sz w:val="20"/>
          <w:szCs w:val="20"/>
        </w:rPr>
        <w:t>SASFAA Executive Board Meeting</w:t>
      </w:r>
    </w:p>
    <w:p w:rsidR="00657C1B" w:rsidRDefault="00657C1B" w:rsidP="00657C1B">
      <w:pPr>
        <w:jc w:val="center"/>
        <w:rPr>
          <w:sz w:val="20"/>
          <w:szCs w:val="20"/>
        </w:rPr>
      </w:pPr>
      <w:r>
        <w:rPr>
          <w:sz w:val="20"/>
          <w:szCs w:val="20"/>
        </w:rPr>
        <w:t>June 9-11, 2006</w:t>
      </w:r>
    </w:p>
    <w:p w:rsidR="00657C1B" w:rsidRDefault="00657C1B" w:rsidP="00657C1B">
      <w:pPr>
        <w:jc w:val="center"/>
        <w:rPr>
          <w:sz w:val="20"/>
          <w:szCs w:val="20"/>
        </w:rPr>
      </w:pPr>
      <w:r>
        <w:rPr>
          <w:sz w:val="20"/>
          <w:szCs w:val="20"/>
        </w:rPr>
        <w:t>St Pete Beach, FL</w:t>
      </w:r>
    </w:p>
    <w:p w:rsidR="00657C1B" w:rsidRDefault="00657C1B" w:rsidP="00657C1B">
      <w:pPr>
        <w:jc w:val="center"/>
        <w:rPr>
          <w:sz w:val="20"/>
          <w:szCs w:val="20"/>
        </w:rPr>
      </w:pPr>
    </w:p>
    <w:p w:rsidR="00657C1B" w:rsidRDefault="00657C1B" w:rsidP="00657C1B">
      <w:pPr>
        <w:jc w:val="center"/>
        <w:rPr>
          <w:sz w:val="20"/>
          <w:szCs w:val="20"/>
        </w:rPr>
      </w:pPr>
      <w:r>
        <w:rPr>
          <w:sz w:val="20"/>
          <w:szCs w:val="20"/>
        </w:rPr>
        <w:t>2005-06 Sponsorship End-of-Year Report (as of June 6, 2006)</w:t>
      </w:r>
    </w:p>
    <w:p w:rsidR="00657C1B" w:rsidRDefault="00657C1B" w:rsidP="00657C1B">
      <w:pPr>
        <w:rPr>
          <w:sz w:val="20"/>
          <w:szCs w:val="20"/>
        </w:rPr>
      </w:pPr>
      <w:r>
        <w:rPr>
          <w:sz w:val="20"/>
          <w:szCs w:val="20"/>
        </w:rPr>
        <w:t>Sponsorship information is broken down into five components:</w:t>
      </w:r>
    </w:p>
    <w:p w:rsidR="00657C1B" w:rsidRDefault="00657C1B" w:rsidP="00657C1B">
      <w:pPr>
        <w:rPr>
          <w:sz w:val="20"/>
          <w:szCs w:val="20"/>
        </w:rPr>
      </w:pPr>
    </w:p>
    <w:p w:rsidR="00657C1B" w:rsidRDefault="00657C1B" w:rsidP="00657C1B">
      <w:pPr>
        <w:ind w:left="360"/>
        <w:rPr>
          <w:sz w:val="20"/>
          <w:szCs w:val="20"/>
        </w:rPr>
      </w:pPr>
      <w:r>
        <w:rPr>
          <w:sz w:val="20"/>
          <w:szCs w:val="20"/>
        </w:rPr>
        <w:t>1 - Newsletter Advertising:</w:t>
      </w:r>
    </w:p>
    <w:p w:rsidR="00657C1B" w:rsidRDefault="00657C1B" w:rsidP="00C7553E">
      <w:pPr>
        <w:numPr>
          <w:ilvl w:val="0"/>
          <w:numId w:val="13"/>
        </w:numPr>
        <w:tabs>
          <w:tab w:val="clear" w:pos="720"/>
          <w:tab w:val="num" w:pos="1080"/>
        </w:tabs>
        <w:ind w:left="1080"/>
        <w:rPr>
          <w:sz w:val="20"/>
          <w:szCs w:val="20"/>
        </w:rPr>
      </w:pPr>
      <w:r>
        <w:rPr>
          <w:sz w:val="20"/>
          <w:szCs w:val="20"/>
        </w:rPr>
        <w:t>25 organizations</w:t>
      </w:r>
    </w:p>
    <w:p w:rsidR="00657C1B" w:rsidRDefault="00657C1B" w:rsidP="00C7553E">
      <w:pPr>
        <w:numPr>
          <w:ilvl w:val="0"/>
          <w:numId w:val="13"/>
        </w:numPr>
        <w:tabs>
          <w:tab w:val="clear" w:pos="720"/>
          <w:tab w:val="num" w:pos="1080"/>
        </w:tabs>
        <w:ind w:left="1080"/>
        <w:rPr>
          <w:sz w:val="20"/>
          <w:szCs w:val="20"/>
        </w:rPr>
      </w:pPr>
      <w:r>
        <w:rPr>
          <w:sz w:val="20"/>
          <w:szCs w:val="20"/>
        </w:rPr>
        <w:t>$23,175 ($450 outstanding)</w:t>
      </w:r>
    </w:p>
    <w:p w:rsidR="00657C1B" w:rsidRDefault="00657C1B" w:rsidP="00657C1B">
      <w:pPr>
        <w:ind w:left="360"/>
        <w:rPr>
          <w:sz w:val="20"/>
          <w:szCs w:val="20"/>
        </w:rPr>
      </w:pPr>
    </w:p>
    <w:p w:rsidR="00657C1B" w:rsidRDefault="00657C1B" w:rsidP="00657C1B">
      <w:pPr>
        <w:ind w:left="360"/>
        <w:rPr>
          <w:sz w:val="20"/>
          <w:szCs w:val="20"/>
        </w:rPr>
      </w:pPr>
      <w:r>
        <w:rPr>
          <w:sz w:val="20"/>
          <w:szCs w:val="20"/>
        </w:rPr>
        <w:t>2 - Banner Advertising</w:t>
      </w:r>
    </w:p>
    <w:p w:rsidR="00657C1B" w:rsidRDefault="00657C1B" w:rsidP="00C7553E">
      <w:pPr>
        <w:numPr>
          <w:ilvl w:val="0"/>
          <w:numId w:val="14"/>
        </w:numPr>
        <w:tabs>
          <w:tab w:val="clear" w:pos="720"/>
          <w:tab w:val="num" w:pos="1080"/>
        </w:tabs>
        <w:ind w:left="1080"/>
        <w:rPr>
          <w:sz w:val="20"/>
          <w:szCs w:val="20"/>
        </w:rPr>
      </w:pPr>
      <w:r>
        <w:rPr>
          <w:sz w:val="20"/>
          <w:szCs w:val="20"/>
        </w:rPr>
        <w:t>23 organizations</w:t>
      </w:r>
    </w:p>
    <w:p w:rsidR="00657C1B" w:rsidRDefault="00657C1B" w:rsidP="00C7553E">
      <w:pPr>
        <w:numPr>
          <w:ilvl w:val="0"/>
          <w:numId w:val="14"/>
        </w:numPr>
        <w:tabs>
          <w:tab w:val="clear" w:pos="720"/>
          <w:tab w:val="num" w:pos="1080"/>
        </w:tabs>
        <w:ind w:left="1080"/>
        <w:rPr>
          <w:sz w:val="20"/>
          <w:szCs w:val="20"/>
        </w:rPr>
      </w:pPr>
      <w:r>
        <w:rPr>
          <w:sz w:val="20"/>
          <w:szCs w:val="20"/>
        </w:rPr>
        <w:t>$26,650 ($0 outstanding)</w:t>
      </w:r>
    </w:p>
    <w:p w:rsidR="00657C1B" w:rsidRDefault="00657C1B" w:rsidP="00657C1B">
      <w:pPr>
        <w:ind w:left="360"/>
        <w:rPr>
          <w:sz w:val="20"/>
          <w:szCs w:val="20"/>
        </w:rPr>
      </w:pPr>
    </w:p>
    <w:p w:rsidR="00657C1B" w:rsidRDefault="00657C1B" w:rsidP="00657C1B">
      <w:pPr>
        <w:ind w:left="360"/>
        <w:rPr>
          <w:sz w:val="20"/>
          <w:szCs w:val="20"/>
        </w:rPr>
      </w:pPr>
      <w:r>
        <w:rPr>
          <w:sz w:val="20"/>
          <w:szCs w:val="20"/>
        </w:rPr>
        <w:t>3 - Conference Sponsorship</w:t>
      </w:r>
    </w:p>
    <w:p w:rsidR="00657C1B" w:rsidRDefault="00657C1B" w:rsidP="00C7553E">
      <w:pPr>
        <w:numPr>
          <w:ilvl w:val="0"/>
          <w:numId w:val="15"/>
        </w:numPr>
        <w:tabs>
          <w:tab w:val="clear" w:pos="720"/>
          <w:tab w:val="num" w:pos="1080"/>
        </w:tabs>
        <w:ind w:left="1080"/>
        <w:rPr>
          <w:sz w:val="20"/>
          <w:szCs w:val="20"/>
        </w:rPr>
      </w:pPr>
      <w:r>
        <w:rPr>
          <w:sz w:val="20"/>
          <w:szCs w:val="20"/>
        </w:rPr>
        <w:t>67 organizations</w:t>
      </w:r>
    </w:p>
    <w:p w:rsidR="00657C1B" w:rsidRDefault="00657C1B" w:rsidP="00C7553E">
      <w:pPr>
        <w:numPr>
          <w:ilvl w:val="0"/>
          <w:numId w:val="15"/>
        </w:numPr>
        <w:tabs>
          <w:tab w:val="clear" w:pos="720"/>
          <w:tab w:val="num" w:pos="1080"/>
        </w:tabs>
        <w:ind w:left="1080"/>
        <w:rPr>
          <w:sz w:val="20"/>
          <w:szCs w:val="20"/>
        </w:rPr>
      </w:pPr>
      <w:r>
        <w:rPr>
          <w:sz w:val="20"/>
          <w:szCs w:val="20"/>
        </w:rPr>
        <w:t>$154,058.57 ($0 outstanding)</w:t>
      </w:r>
    </w:p>
    <w:p w:rsidR="00657C1B" w:rsidRDefault="00657C1B" w:rsidP="00657C1B">
      <w:pPr>
        <w:ind w:left="360"/>
        <w:rPr>
          <w:sz w:val="20"/>
          <w:szCs w:val="20"/>
        </w:rPr>
      </w:pPr>
    </w:p>
    <w:p w:rsidR="00657C1B" w:rsidRDefault="00657C1B" w:rsidP="00657C1B">
      <w:pPr>
        <w:ind w:left="360"/>
        <w:rPr>
          <w:sz w:val="20"/>
          <w:szCs w:val="20"/>
        </w:rPr>
      </w:pPr>
      <w:r>
        <w:rPr>
          <w:sz w:val="20"/>
          <w:szCs w:val="20"/>
        </w:rPr>
        <w:t>4 - Miscellaneous Sponsorship</w:t>
      </w:r>
    </w:p>
    <w:p w:rsidR="00657C1B" w:rsidRDefault="00657C1B" w:rsidP="00C7553E">
      <w:pPr>
        <w:numPr>
          <w:ilvl w:val="0"/>
          <w:numId w:val="16"/>
        </w:numPr>
        <w:tabs>
          <w:tab w:val="clear" w:pos="720"/>
          <w:tab w:val="num" w:pos="1080"/>
        </w:tabs>
        <w:ind w:left="1080"/>
        <w:rPr>
          <w:sz w:val="20"/>
          <w:szCs w:val="20"/>
        </w:rPr>
      </w:pPr>
      <w:r>
        <w:rPr>
          <w:sz w:val="20"/>
          <w:szCs w:val="20"/>
        </w:rPr>
        <w:t>22 organizations</w:t>
      </w:r>
    </w:p>
    <w:p w:rsidR="00657C1B" w:rsidRDefault="00657C1B" w:rsidP="00C7553E">
      <w:pPr>
        <w:numPr>
          <w:ilvl w:val="0"/>
          <w:numId w:val="16"/>
        </w:numPr>
        <w:tabs>
          <w:tab w:val="clear" w:pos="720"/>
          <w:tab w:val="num" w:pos="1080"/>
        </w:tabs>
        <w:ind w:left="1080"/>
        <w:rPr>
          <w:sz w:val="20"/>
          <w:szCs w:val="20"/>
        </w:rPr>
      </w:pPr>
      <w:r>
        <w:rPr>
          <w:sz w:val="20"/>
          <w:szCs w:val="20"/>
        </w:rPr>
        <w:t>$20,996.83 ($5,200 outstanding – primarily Mid-level and New-aid support)</w:t>
      </w:r>
    </w:p>
    <w:tbl>
      <w:tblPr>
        <w:tblW w:w="838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620"/>
        <w:gridCol w:w="2340"/>
        <w:gridCol w:w="1908"/>
      </w:tblGrid>
      <w:tr w:rsidR="00657C1B" w:rsidTr="00657C1B">
        <w:tc>
          <w:tcPr>
            <w:tcW w:w="8388" w:type="dxa"/>
            <w:gridSpan w:val="4"/>
            <w:tcBorders>
              <w:top w:val="single" w:sz="4" w:space="0" w:color="auto"/>
              <w:left w:val="single" w:sz="4" w:space="0" w:color="auto"/>
              <w:bottom w:val="single" w:sz="4" w:space="0" w:color="auto"/>
              <w:right w:val="single" w:sz="4" w:space="0" w:color="auto"/>
            </w:tcBorders>
            <w:hideMark/>
          </w:tcPr>
          <w:p w:rsidR="00657C1B" w:rsidRDefault="00657C1B">
            <w:pPr>
              <w:jc w:val="center"/>
              <w:rPr>
                <w:sz w:val="20"/>
                <w:szCs w:val="20"/>
              </w:rPr>
            </w:pPr>
            <w:r>
              <w:rPr>
                <w:sz w:val="20"/>
                <w:szCs w:val="20"/>
              </w:rPr>
              <w:t>Miscellaneous Sponsorship Designations</w:t>
            </w:r>
          </w:p>
        </w:tc>
      </w:tr>
      <w:tr w:rsidR="00657C1B" w:rsidTr="00657C1B">
        <w:tc>
          <w:tcPr>
            <w:tcW w:w="2520" w:type="dxa"/>
            <w:tcBorders>
              <w:top w:val="single" w:sz="4" w:space="0" w:color="auto"/>
              <w:left w:val="single" w:sz="4" w:space="0" w:color="auto"/>
              <w:bottom w:val="single" w:sz="4" w:space="0" w:color="auto"/>
              <w:right w:val="single" w:sz="4" w:space="0" w:color="auto"/>
            </w:tcBorders>
            <w:hideMark/>
          </w:tcPr>
          <w:p w:rsidR="00657C1B" w:rsidRDefault="00657C1B">
            <w:pPr>
              <w:rPr>
                <w:sz w:val="20"/>
                <w:szCs w:val="20"/>
              </w:rPr>
            </w:pPr>
            <w:r>
              <w:rPr>
                <w:sz w:val="20"/>
                <w:szCs w:val="20"/>
              </w:rPr>
              <w:t>Board Meetings</w:t>
            </w:r>
          </w:p>
        </w:tc>
        <w:tc>
          <w:tcPr>
            <w:tcW w:w="1620" w:type="dxa"/>
            <w:tcBorders>
              <w:top w:val="single" w:sz="4" w:space="0" w:color="auto"/>
              <w:left w:val="single" w:sz="4" w:space="0" w:color="auto"/>
              <w:bottom w:val="single" w:sz="4" w:space="0" w:color="auto"/>
              <w:right w:val="single" w:sz="4" w:space="0" w:color="auto"/>
            </w:tcBorders>
            <w:hideMark/>
          </w:tcPr>
          <w:p w:rsidR="00657C1B" w:rsidRDefault="00657C1B">
            <w:pPr>
              <w:rPr>
                <w:sz w:val="20"/>
                <w:szCs w:val="20"/>
              </w:rPr>
            </w:pPr>
            <w:r>
              <w:rPr>
                <w:sz w:val="20"/>
                <w:szCs w:val="20"/>
              </w:rPr>
              <w:t>$6,850.00</w:t>
            </w:r>
          </w:p>
        </w:tc>
        <w:tc>
          <w:tcPr>
            <w:tcW w:w="2340" w:type="dxa"/>
            <w:tcBorders>
              <w:top w:val="single" w:sz="4" w:space="0" w:color="auto"/>
              <w:left w:val="single" w:sz="4" w:space="0" w:color="auto"/>
              <w:bottom w:val="single" w:sz="4" w:space="0" w:color="auto"/>
              <w:right w:val="single" w:sz="4" w:space="0" w:color="auto"/>
            </w:tcBorders>
            <w:hideMark/>
          </w:tcPr>
          <w:p w:rsidR="00657C1B" w:rsidRDefault="00657C1B">
            <w:pPr>
              <w:rPr>
                <w:sz w:val="20"/>
                <w:szCs w:val="20"/>
              </w:rPr>
            </w:pPr>
            <w:smartTag w:uri="urn:schemas-microsoft-com:office:smarttags" w:element="place">
              <w:smartTag w:uri="urn:schemas-microsoft-com:office:smarttags" w:element="PlaceName">
                <w:r>
                  <w:rPr>
                    <w:sz w:val="20"/>
                    <w:szCs w:val="20"/>
                  </w:rPr>
                  <w:t>Long</w:t>
                </w:r>
              </w:smartTag>
              <w:r>
                <w:rPr>
                  <w:sz w:val="20"/>
                  <w:szCs w:val="20"/>
                </w:rPr>
                <w:t xml:space="preserve"> </w:t>
              </w:r>
              <w:smartTag w:uri="urn:schemas-microsoft-com:office:smarttags" w:element="PlaceType">
                <w:r>
                  <w:rPr>
                    <w:sz w:val="20"/>
                    <w:szCs w:val="20"/>
                  </w:rPr>
                  <w:t>Range</w:t>
                </w:r>
              </w:smartTag>
            </w:smartTag>
            <w:r>
              <w:rPr>
                <w:sz w:val="20"/>
                <w:szCs w:val="20"/>
              </w:rPr>
              <w:t xml:space="preserve"> Planning</w:t>
            </w:r>
          </w:p>
        </w:tc>
        <w:tc>
          <w:tcPr>
            <w:tcW w:w="1908" w:type="dxa"/>
            <w:tcBorders>
              <w:top w:val="single" w:sz="4" w:space="0" w:color="auto"/>
              <w:left w:val="single" w:sz="4" w:space="0" w:color="auto"/>
              <w:bottom w:val="single" w:sz="4" w:space="0" w:color="auto"/>
              <w:right w:val="single" w:sz="4" w:space="0" w:color="auto"/>
            </w:tcBorders>
            <w:hideMark/>
          </w:tcPr>
          <w:p w:rsidR="00657C1B" w:rsidRDefault="00657C1B">
            <w:pPr>
              <w:rPr>
                <w:sz w:val="20"/>
                <w:szCs w:val="20"/>
              </w:rPr>
            </w:pPr>
            <w:r>
              <w:rPr>
                <w:sz w:val="20"/>
                <w:szCs w:val="20"/>
              </w:rPr>
              <w:t>$6,581.25</w:t>
            </w:r>
          </w:p>
        </w:tc>
      </w:tr>
      <w:tr w:rsidR="00657C1B" w:rsidTr="00657C1B">
        <w:tc>
          <w:tcPr>
            <w:tcW w:w="2520" w:type="dxa"/>
            <w:tcBorders>
              <w:top w:val="single" w:sz="4" w:space="0" w:color="auto"/>
              <w:left w:val="single" w:sz="4" w:space="0" w:color="auto"/>
              <w:bottom w:val="single" w:sz="4" w:space="0" w:color="auto"/>
              <w:right w:val="single" w:sz="4" w:space="0" w:color="auto"/>
            </w:tcBorders>
            <w:hideMark/>
          </w:tcPr>
          <w:p w:rsidR="00657C1B" w:rsidRDefault="00657C1B">
            <w:pPr>
              <w:rPr>
                <w:sz w:val="20"/>
                <w:szCs w:val="20"/>
              </w:rPr>
            </w:pPr>
            <w:r>
              <w:rPr>
                <w:sz w:val="20"/>
                <w:szCs w:val="20"/>
              </w:rPr>
              <w:t>Mid Level</w:t>
            </w:r>
          </w:p>
        </w:tc>
        <w:tc>
          <w:tcPr>
            <w:tcW w:w="1620" w:type="dxa"/>
            <w:tcBorders>
              <w:top w:val="single" w:sz="4" w:space="0" w:color="auto"/>
              <w:left w:val="single" w:sz="4" w:space="0" w:color="auto"/>
              <w:bottom w:val="single" w:sz="4" w:space="0" w:color="auto"/>
              <w:right w:val="single" w:sz="4" w:space="0" w:color="auto"/>
            </w:tcBorders>
            <w:hideMark/>
          </w:tcPr>
          <w:p w:rsidR="00657C1B" w:rsidRDefault="00657C1B">
            <w:pPr>
              <w:rPr>
                <w:sz w:val="20"/>
                <w:szCs w:val="20"/>
              </w:rPr>
            </w:pPr>
            <w:r>
              <w:rPr>
                <w:sz w:val="20"/>
                <w:szCs w:val="20"/>
              </w:rPr>
              <w:t>$4,900.00</w:t>
            </w:r>
          </w:p>
        </w:tc>
        <w:tc>
          <w:tcPr>
            <w:tcW w:w="2340" w:type="dxa"/>
            <w:tcBorders>
              <w:top w:val="single" w:sz="4" w:space="0" w:color="auto"/>
              <w:left w:val="single" w:sz="4" w:space="0" w:color="auto"/>
              <w:bottom w:val="single" w:sz="4" w:space="0" w:color="auto"/>
              <w:right w:val="single" w:sz="4" w:space="0" w:color="auto"/>
            </w:tcBorders>
            <w:hideMark/>
          </w:tcPr>
          <w:p w:rsidR="00657C1B" w:rsidRDefault="00657C1B">
            <w:pPr>
              <w:rPr>
                <w:sz w:val="20"/>
                <w:szCs w:val="20"/>
              </w:rPr>
            </w:pPr>
            <w:r>
              <w:rPr>
                <w:sz w:val="20"/>
                <w:szCs w:val="20"/>
              </w:rPr>
              <w:t>New Aid</w:t>
            </w:r>
          </w:p>
        </w:tc>
        <w:tc>
          <w:tcPr>
            <w:tcW w:w="1908" w:type="dxa"/>
            <w:tcBorders>
              <w:top w:val="single" w:sz="4" w:space="0" w:color="auto"/>
              <w:left w:val="single" w:sz="4" w:space="0" w:color="auto"/>
              <w:bottom w:val="single" w:sz="4" w:space="0" w:color="auto"/>
              <w:right w:val="single" w:sz="4" w:space="0" w:color="auto"/>
            </w:tcBorders>
            <w:hideMark/>
          </w:tcPr>
          <w:p w:rsidR="00657C1B" w:rsidRDefault="00657C1B">
            <w:pPr>
              <w:rPr>
                <w:sz w:val="20"/>
                <w:szCs w:val="20"/>
              </w:rPr>
            </w:pPr>
            <w:r>
              <w:rPr>
                <w:sz w:val="20"/>
                <w:szCs w:val="20"/>
              </w:rPr>
              <w:t>$1,095.13</w:t>
            </w:r>
          </w:p>
        </w:tc>
      </w:tr>
      <w:tr w:rsidR="00657C1B" w:rsidTr="00657C1B">
        <w:tc>
          <w:tcPr>
            <w:tcW w:w="2520" w:type="dxa"/>
            <w:tcBorders>
              <w:top w:val="single" w:sz="4" w:space="0" w:color="auto"/>
              <w:left w:val="single" w:sz="4" w:space="0" w:color="auto"/>
              <w:bottom w:val="single" w:sz="4" w:space="0" w:color="auto"/>
              <w:right w:val="single" w:sz="4" w:space="0" w:color="auto"/>
            </w:tcBorders>
            <w:hideMark/>
          </w:tcPr>
          <w:p w:rsidR="00657C1B" w:rsidRDefault="00657C1B">
            <w:pPr>
              <w:rPr>
                <w:sz w:val="20"/>
                <w:szCs w:val="20"/>
              </w:rPr>
            </w:pPr>
            <w:r>
              <w:rPr>
                <w:sz w:val="20"/>
                <w:szCs w:val="20"/>
              </w:rPr>
              <w:t>Conference Committee</w:t>
            </w:r>
          </w:p>
        </w:tc>
        <w:tc>
          <w:tcPr>
            <w:tcW w:w="1620" w:type="dxa"/>
            <w:tcBorders>
              <w:top w:val="single" w:sz="4" w:space="0" w:color="auto"/>
              <w:left w:val="single" w:sz="4" w:space="0" w:color="auto"/>
              <w:bottom w:val="single" w:sz="4" w:space="0" w:color="auto"/>
              <w:right w:val="single" w:sz="4" w:space="0" w:color="auto"/>
            </w:tcBorders>
            <w:hideMark/>
          </w:tcPr>
          <w:p w:rsidR="00657C1B" w:rsidRDefault="00657C1B">
            <w:pPr>
              <w:rPr>
                <w:sz w:val="20"/>
                <w:szCs w:val="20"/>
              </w:rPr>
            </w:pPr>
            <w:r>
              <w:rPr>
                <w:sz w:val="20"/>
                <w:szCs w:val="20"/>
              </w:rPr>
              <w:t>$1,570.00</w:t>
            </w:r>
          </w:p>
        </w:tc>
        <w:tc>
          <w:tcPr>
            <w:tcW w:w="2340" w:type="dxa"/>
            <w:tcBorders>
              <w:top w:val="single" w:sz="4" w:space="0" w:color="auto"/>
              <w:left w:val="single" w:sz="4" w:space="0" w:color="auto"/>
              <w:bottom w:val="single" w:sz="4" w:space="0" w:color="auto"/>
              <w:right w:val="single" w:sz="4" w:space="0" w:color="auto"/>
            </w:tcBorders>
            <w:hideMark/>
          </w:tcPr>
          <w:p w:rsidR="00657C1B" w:rsidRDefault="00657C1B">
            <w:pPr>
              <w:rPr>
                <w:sz w:val="20"/>
                <w:szCs w:val="20"/>
              </w:rPr>
            </w:pPr>
          </w:p>
        </w:tc>
        <w:tc>
          <w:tcPr>
            <w:tcW w:w="1908" w:type="dxa"/>
            <w:tcBorders>
              <w:top w:val="single" w:sz="4" w:space="0" w:color="auto"/>
              <w:left w:val="single" w:sz="4" w:space="0" w:color="auto"/>
              <w:bottom w:val="single" w:sz="4" w:space="0" w:color="auto"/>
              <w:right w:val="single" w:sz="4" w:space="0" w:color="auto"/>
            </w:tcBorders>
            <w:hideMark/>
          </w:tcPr>
          <w:p w:rsidR="00657C1B" w:rsidRDefault="00657C1B">
            <w:pPr>
              <w:rPr>
                <w:sz w:val="20"/>
                <w:szCs w:val="20"/>
              </w:rPr>
            </w:pPr>
          </w:p>
        </w:tc>
      </w:tr>
    </w:tbl>
    <w:p w:rsidR="00657C1B" w:rsidRDefault="00657C1B" w:rsidP="00657C1B">
      <w:pPr>
        <w:ind w:left="360"/>
        <w:rPr>
          <w:sz w:val="20"/>
          <w:szCs w:val="20"/>
        </w:rPr>
      </w:pPr>
    </w:p>
    <w:p w:rsidR="00657C1B" w:rsidRDefault="00657C1B" w:rsidP="00657C1B">
      <w:pPr>
        <w:ind w:left="360"/>
        <w:rPr>
          <w:sz w:val="20"/>
          <w:szCs w:val="20"/>
        </w:rPr>
      </w:pPr>
      <w:r>
        <w:rPr>
          <w:sz w:val="20"/>
          <w:szCs w:val="20"/>
        </w:rPr>
        <w:t>5 - Non-Revenue Sponsorship</w:t>
      </w:r>
    </w:p>
    <w:p w:rsidR="00657C1B" w:rsidRDefault="00657C1B" w:rsidP="00C7553E">
      <w:pPr>
        <w:numPr>
          <w:ilvl w:val="0"/>
          <w:numId w:val="17"/>
        </w:numPr>
        <w:tabs>
          <w:tab w:val="clear" w:pos="720"/>
          <w:tab w:val="num" w:pos="1080"/>
        </w:tabs>
        <w:ind w:left="1080"/>
        <w:rPr>
          <w:sz w:val="20"/>
          <w:szCs w:val="20"/>
        </w:rPr>
      </w:pPr>
      <w:r>
        <w:rPr>
          <w:sz w:val="20"/>
          <w:szCs w:val="20"/>
        </w:rPr>
        <w:t>15 organizations</w:t>
      </w:r>
    </w:p>
    <w:p w:rsidR="00657C1B" w:rsidRDefault="00657C1B" w:rsidP="00C7553E">
      <w:pPr>
        <w:numPr>
          <w:ilvl w:val="0"/>
          <w:numId w:val="17"/>
        </w:numPr>
        <w:tabs>
          <w:tab w:val="clear" w:pos="720"/>
          <w:tab w:val="num" w:pos="1080"/>
        </w:tabs>
        <w:ind w:left="1080"/>
        <w:rPr>
          <w:sz w:val="20"/>
          <w:szCs w:val="20"/>
        </w:rPr>
      </w:pPr>
      <w:r>
        <w:rPr>
          <w:sz w:val="20"/>
          <w:szCs w:val="20"/>
        </w:rPr>
        <w:t>Amount unknown, estimate exceeds $30,000</w:t>
      </w:r>
    </w:p>
    <w:p w:rsidR="00657C1B" w:rsidRDefault="00657C1B" w:rsidP="00C7553E">
      <w:pPr>
        <w:numPr>
          <w:ilvl w:val="0"/>
          <w:numId w:val="17"/>
        </w:numPr>
        <w:tabs>
          <w:tab w:val="clear" w:pos="720"/>
          <w:tab w:val="num" w:pos="1080"/>
        </w:tabs>
        <w:ind w:left="1080"/>
        <w:rPr>
          <w:sz w:val="20"/>
          <w:szCs w:val="20"/>
        </w:rPr>
      </w:pPr>
      <w:r>
        <w:rPr>
          <w:sz w:val="20"/>
          <w:szCs w:val="20"/>
        </w:rPr>
        <w:lastRenderedPageBreak/>
        <w:t>This includes meals paid directly by sponsors as well as items paid directly for Mid-Level and New-Aid (such as shirts, backpacks, notebooks, etc) that do not flow through SASFAA books.</w:t>
      </w:r>
    </w:p>
    <w:p w:rsidR="00657C1B" w:rsidRDefault="00657C1B" w:rsidP="00657C1B">
      <w:pPr>
        <w:ind w:left="360"/>
        <w:rPr>
          <w:sz w:val="20"/>
          <w:szCs w:val="20"/>
        </w:rPr>
      </w:pPr>
    </w:p>
    <w:p w:rsidR="00657C1B" w:rsidRDefault="00657C1B" w:rsidP="00657C1B">
      <w:pPr>
        <w:ind w:left="360"/>
        <w:rPr>
          <w:sz w:val="20"/>
          <w:szCs w:val="20"/>
        </w:rPr>
      </w:pPr>
      <w:r>
        <w:rPr>
          <w:b/>
          <w:sz w:val="20"/>
          <w:szCs w:val="20"/>
        </w:rPr>
        <w:t>Total Sponsorship and Advertising</w:t>
      </w:r>
      <w:r>
        <w:rPr>
          <w:sz w:val="20"/>
          <w:szCs w:val="20"/>
        </w:rPr>
        <w:t xml:space="preserve"> (excluding non-revenue)</w:t>
      </w:r>
    </w:p>
    <w:p w:rsidR="00657C1B" w:rsidRDefault="00657C1B" w:rsidP="00C7553E">
      <w:pPr>
        <w:numPr>
          <w:ilvl w:val="0"/>
          <w:numId w:val="18"/>
        </w:numPr>
        <w:tabs>
          <w:tab w:val="clear" w:pos="720"/>
          <w:tab w:val="num" w:pos="1080"/>
        </w:tabs>
        <w:ind w:left="1080"/>
        <w:rPr>
          <w:sz w:val="20"/>
          <w:szCs w:val="20"/>
        </w:rPr>
      </w:pPr>
      <w:r>
        <w:rPr>
          <w:sz w:val="20"/>
          <w:szCs w:val="20"/>
        </w:rPr>
        <w:t>69 organizations</w:t>
      </w:r>
    </w:p>
    <w:p w:rsidR="00657C1B" w:rsidRDefault="00657C1B" w:rsidP="00C7553E">
      <w:pPr>
        <w:numPr>
          <w:ilvl w:val="0"/>
          <w:numId w:val="18"/>
        </w:numPr>
        <w:tabs>
          <w:tab w:val="clear" w:pos="720"/>
          <w:tab w:val="num" w:pos="1080"/>
        </w:tabs>
        <w:ind w:left="1080"/>
        <w:rPr>
          <w:sz w:val="20"/>
          <w:szCs w:val="20"/>
        </w:rPr>
      </w:pPr>
      <w:r>
        <w:rPr>
          <w:sz w:val="20"/>
          <w:szCs w:val="20"/>
        </w:rPr>
        <w:t>$224,879.95</w:t>
      </w:r>
    </w:p>
    <w:p w:rsidR="00657C1B" w:rsidRDefault="00657C1B" w:rsidP="00657C1B">
      <w:pPr>
        <w:ind w:left="360"/>
        <w:rPr>
          <w:sz w:val="20"/>
          <w:szCs w:val="20"/>
        </w:rPr>
      </w:pPr>
      <w:r>
        <w:rPr>
          <w:sz w:val="20"/>
          <w:szCs w:val="20"/>
        </w:rPr>
        <w:t xml:space="preserve">It has been a banner year for sponsorship and advertising revenue for the association. In addition to thanking all of our vendors and sponsors for their contributions this year, the Sponsorship Chair also would like to recognize the contributions of other SASFAA members in this effort: Heather </w:t>
      </w:r>
      <w:proofErr w:type="spellStart"/>
      <w:r>
        <w:rPr>
          <w:sz w:val="20"/>
          <w:szCs w:val="20"/>
        </w:rPr>
        <w:t>Boutell</w:t>
      </w:r>
      <w:proofErr w:type="spellEnd"/>
      <w:r>
        <w:rPr>
          <w:sz w:val="20"/>
          <w:szCs w:val="20"/>
        </w:rPr>
        <w:t>, Juanita Russell, Sandy Neel, Dewey Knight, Jackie Bell, and Gary Mann assisted in making this a great year.</w:t>
      </w:r>
    </w:p>
    <w:p w:rsidR="00657C1B" w:rsidRDefault="00657C1B" w:rsidP="00657C1B">
      <w:pPr>
        <w:ind w:left="360"/>
        <w:rPr>
          <w:sz w:val="20"/>
          <w:szCs w:val="20"/>
        </w:rPr>
      </w:pPr>
      <w:r>
        <w:rPr>
          <w:sz w:val="20"/>
          <w:szCs w:val="20"/>
        </w:rPr>
        <w:t>The Sponsor Chair would also like to add a personal note to thank Guy Gibbs for giving the opportunity to serve the association in this capacity. Many new friends have been acquired and valuable knowledge has been gained along the way. The Chair looks forward to working with Brent Tenor and the 2006-07 Board over the next year.</w:t>
      </w:r>
    </w:p>
    <w:p w:rsidR="00657C1B" w:rsidRDefault="00657C1B" w:rsidP="00657C1B">
      <w:pPr>
        <w:ind w:left="360"/>
        <w:rPr>
          <w:sz w:val="20"/>
          <w:szCs w:val="20"/>
        </w:rPr>
      </w:pPr>
      <w:r>
        <w:rPr>
          <w:sz w:val="20"/>
          <w:szCs w:val="20"/>
        </w:rPr>
        <w:t>Sponsorship for the Transition Board Meeting:</w:t>
      </w:r>
      <w:r>
        <w:rPr>
          <w:sz w:val="20"/>
          <w:szCs w:val="20"/>
        </w:rPr>
        <w:tab/>
      </w:r>
    </w:p>
    <w:p w:rsidR="00657C1B" w:rsidRDefault="00657C1B" w:rsidP="00657C1B">
      <w:pPr>
        <w:ind w:left="360"/>
        <w:rPr>
          <w:sz w:val="20"/>
          <w:szCs w:val="20"/>
        </w:rPr>
      </w:pPr>
      <w:r>
        <w:rPr>
          <w:sz w:val="20"/>
          <w:szCs w:val="20"/>
        </w:rPr>
        <w:t>SASFAA is grateful to the following sponsors who have contributed to the success of this meeting. Please take the time to let them know of your appreciation:</w:t>
      </w:r>
    </w:p>
    <w:p w:rsidR="00657C1B" w:rsidRDefault="00657C1B" w:rsidP="00657C1B">
      <w:pPr>
        <w:ind w:left="360"/>
        <w:rPr>
          <w:sz w:val="20"/>
          <w:szCs w:val="20"/>
        </w:rPr>
      </w:pPr>
    </w:p>
    <w:p w:rsidR="00657C1B" w:rsidRDefault="00657C1B" w:rsidP="00657C1B">
      <w:pPr>
        <w:ind w:left="360"/>
        <w:rPr>
          <w:sz w:val="20"/>
          <w:szCs w:val="20"/>
        </w:rPr>
      </w:pPr>
      <w:r>
        <w:rPr>
          <w:sz w:val="20"/>
          <w:szCs w:val="20"/>
        </w:rPr>
        <w:t>Friday Morning Continental Breakfast: Wachovia</w:t>
      </w:r>
    </w:p>
    <w:p w:rsidR="00657C1B" w:rsidRDefault="00657C1B" w:rsidP="00657C1B">
      <w:pPr>
        <w:rPr>
          <w:rFonts w:ascii="Arial" w:hAnsi="Arial" w:cs="Arial"/>
          <w:color w:val="0000FF"/>
          <w:sz w:val="20"/>
          <w:szCs w:val="20"/>
          <w:u w:val="single"/>
        </w:rPr>
      </w:pPr>
      <w:r>
        <w:rPr>
          <w:sz w:val="20"/>
          <w:szCs w:val="20"/>
        </w:rPr>
        <w:tab/>
      </w:r>
      <w:proofErr w:type="spellStart"/>
      <w:r>
        <w:rPr>
          <w:sz w:val="20"/>
          <w:szCs w:val="20"/>
        </w:rPr>
        <w:t>Petrena</w:t>
      </w:r>
      <w:proofErr w:type="spellEnd"/>
      <w:r>
        <w:rPr>
          <w:sz w:val="20"/>
          <w:szCs w:val="20"/>
        </w:rPr>
        <w:t xml:space="preserve"> Taylor - </w:t>
      </w:r>
      <w:hyperlink r:id="rId9" w:history="1">
        <w:r>
          <w:rPr>
            <w:rStyle w:val="Hyperlink"/>
            <w:rFonts w:ascii="Arial" w:hAnsi="Arial" w:cs="Arial"/>
            <w:sz w:val="20"/>
            <w:szCs w:val="20"/>
          </w:rPr>
          <w:t>petrena.taylor@wachovia.com</w:t>
        </w:r>
      </w:hyperlink>
    </w:p>
    <w:p w:rsidR="00657C1B" w:rsidRDefault="00657C1B" w:rsidP="00657C1B">
      <w:pPr>
        <w:ind w:left="360"/>
        <w:rPr>
          <w:rFonts w:ascii="Times New Roman" w:hAnsi="Times New Roman" w:cs="Times New Roman"/>
          <w:sz w:val="20"/>
          <w:szCs w:val="20"/>
        </w:rPr>
      </w:pPr>
      <w:r>
        <w:rPr>
          <w:sz w:val="20"/>
          <w:szCs w:val="20"/>
        </w:rPr>
        <w:t>Friday Refreshment Breaks: ELM Resources</w:t>
      </w:r>
    </w:p>
    <w:p w:rsidR="00657C1B" w:rsidRDefault="00657C1B" w:rsidP="00657C1B">
      <w:pPr>
        <w:ind w:left="360"/>
        <w:rPr>
          <w:rFonts w:ascii="Arial" w:hAnsi="Arial" w:cs="Arial"/>
          <w:sz w:val="20"/>
          <w:szCs w:val="20"/>
        </w:rPr>
      </w:pPr>
      <w:r>
        <w:rPr>
          <w:sz w:val="20"/>
          <w:szCs w:val="20"/>
        </w:rPr>
        <w:tab/>
        <w:t xml:space="preserve">Jo Bennett - </w:t>
      </w:r>
      <w:hyperlink r:id="rId10" w:history="1">
        <w:r>
          <w:rPr>
            <w:rStyle w:val="Hyperlink"/>
            <w:rFonts w:ascii="Arial" w:hAnsi="Arial" w:cs="Arial"/>
            <w:sz w:val="20"/>
            <w:szCs w:val="20"/>
          </w:rPr>
          <w:t>jbennett@elmresources.com</w:t>
        </w:r>
      </w:hyperlink>
    </w:p>
    <w:p w:rsidR="00657C1B" w:rsidRDefault="00657C1B" w:rsidP="00657C1B">
      <w:pPr>
        <w:ind w:left="360"/>
        <w:rPr>
          <w:rFonts w:ascii="Arial" w:hAnsi="Arial" w:cs="Arial"/>
          <w:sz w:val="20"/>
          <w:szCs w:val="20"/>
        </w:rPr>
      </w:pPr>
      <w:r>
        <w:rPr>
          <w:rFonts w:ascii="Arial" w:hAnsi="Arial" w:cs="Arial"/>
          <w:sz w:val="20"/>
          <w:szCs w:val="20"/>
        </w:rPr>
        <w:t xml:space="preserve">Friday Lunch: </w:t>
      </w:r>
      <w:proofErr w:type="spellStart"/>
      <w:r>
        <w:rPr>
          <w:rFonts w:ascii="Arial" w:hAnsi="Arial" w:cs="Arial"/>
          <w:sz w:val="20"/>
          <w:szCs w:val="20"/>
        </w:rPr>
        <w:t>Suntrust</w:t>
      </w:r>
      <w:proofErr w:type="spellEnd"/>
    </w:p>
    <w:p w:rsidR="00657C1B" w:rsidRDefault="00657C1B" w:rsidP="00657C1B">
      <w:pPr>
        <w:ind w:left="360"/>
        <w:rPr>
          <w:rFonts w:ascii="Arial" w:hAnsi="Arial" w:cs="Arial"/>
          <w:sz w:val="20"/>
          <w:szCs w:val="20"/>
        </w:rPr>
      </w:pPr>
      <w:r>
        <w:rPr>
          <w:rFonts w:ascii="Arial" w:hAnsi="Arial" w:cs="Arial"/>
          <w:sz w:val="20"/>
          <w:szCs w:val="20"/>
        </w:rPr>
        <w:tab/>
        <w:t xml:space="preserve">Janet </w:t>
      </w:r>
      <w:proofErr w:type="spellStart"/>
      <w:r>
        <w:rPr>
          <w:rFonts w:ascii="Arial" w:hAnsi="Arial" w:cs="Arial"/>
          <w:sz w:val="20"/>
          <w:szCs w:val="20"/>
        </w:rPr>
        <w:t>Sain</w:t>
      </w:r>
      <w:proofErr w:type="spellEnd"/>
      <w:r>
        <w:rPr>
          <w:rFonts w:ascii="Arial" w:hAnsi="Arial" w:cs="Arial"/>
          <w:sz w:val="20"/>
          <w:szCs w:val="20"/>
        </w:rPr>
        <w:t xml:space="preserve"> – </w:t>
      </w:r>
      <w:hyperlink r:id="rId11" w:history="1">
        <w:r>
          <w:rPr>
            <w:rStyle w:val="Hyperlink"/>
            <w:rFonts w:ascii="Arial" w:hAnsi="Arial" w:cs="Arial"/>
            <w:sz w:val="20"/>
            <w:szCs w:val="20"/>
          </w:rPr>
          <w:t>janet.sain@suntrust.com</w:t>
        </w:r>
      </w:hyperlink>
    </w:p>
    <w:p w:rsidR="00657C1B" w:rsidRDefault="00657C1B" w:rsidP="00657C1B">
      <w:pPr>
        <w:ind w:left="360"/>
        <w:rPr>
          <w:rFonts w:ascii="Arial" w:hAnsi="Arial" w:cs="Arial"/>
          <w:sz w:val="20"/>
          <w:szCs w:val="20"/>
        </w:rPr>
      </w:pPr>
      <w:r>
        <w:rPr>
          <w:rFonts w:ascii="Arial" w:hAnsi="Arial" w:cs="Arial"/>
          <w:sz w:val="20"/>
          <w:szCs w:val="20"/>
        </w:rPr>
        <w:tab/>
        <w:t>And Academic Finance Corporation</w:t>
      </w:r>
    </w:p>
    <w:p w:rsidR="00657C1B" w:rsidRDefault="00657C1B" w:rsidP="00657C1B">
      <w:pPr>
        <w:ind w:left="360"/>
        <w:rPr>
          <w:rFonts w:ascii="Arial" w:hAnsi="Arial" w:cs="Arial"/>
          <w:sz w:val="20"/>
          <w:szCs w:val="20"/>
        </w:rPr>
      </w:pPr>
      <w:r>
        <w:rPr>
          <w:rFonts w:ascii="Arial" w:hAnsi="Arial" w:cs="Arial"/>
          <w:sz w:val="20"/>
          <w:szCs w:val="20"/>
        </w:rPr>
        <w:tab/>
        <w:t xml:space="preserve">Allison Hall – </w:t>
      </w:r>
      <w:hyperlink r:id="rId12" w:history="1">
        <w:r>
          <w:rPr>
            <w:rStyle w:val="Hyperlink"/>
            <w:rFonts w:ascii="Arial" w:hAnsi="Arial" w:cs="Arial"/>
            <w:sz w:val="20"/>
            <w:szCs w:val="20"/>
          </w:rPr>
          <w:t>Allison.hall@bhec.org</w:t>
        </w:r>
      </w:hyperlink>
    </w:p>
    <w:p w:rsidR="00657C1B" w:rsidRDefault="00657C1B" w:rsidP="00657C1B">
      <w:pPr>
        <w:ind w:left="360"/>
        <w:rPr>
          <w:rFonts w:ascii="Arial" w:hAnsi="Arial" w:cs="Arial"/>
          <w:sz w:val="20"/>
          <w:szCs w:val="20"/>
        </w:rPr>
      </w:pPr>
      <w:r>
        <w:rPr>
          <w:rFonts w:ascii="Arial" w:hAnsi="Arial" w:cs="Arial"/>
          <w:sz w:val="20"/>
          <w:szCs w:val="20"/>
        </w:rPr>
        <w:t>Friday Dinner – Chase</w:t>
      </w:r>
    </w:p>
    <w:p w:rsidR="00657C1B" w:rsidRDefault="00657C1B" w:rsidP="00657C1B">
      <w:pPr>
        <w:ind w:left="360"/>
        <w:rPr>
          <w:rFonts w:ascii="Arial" w:hAnsi="Arial" w:cs="Arial"/>
          <w:sz w:val="20"/>
          <w:szCs w:val="20"/>
          <w:lang w:val="de-DE"/>
        </w:rPr>
      </w:pPr>
      <w:r>
        <w:rPr>
          <w:rFonts w:ascii="Arial" w:hAnsi="Arial" w:cs="Arial"/>
          <w:sz w:val="20"/>
          <w:szCs w:val="20"/>
        </w:rPr>
        <w:tab/>
      </w:r>
      <w:r>
        <w:rPr>
          <w:rFonts w:ascii="Arial" w:hAnsi="Arial" w:cs="Arial"/>
          <w:sz w:val="20"/>
          <w:szCs w:val="20"/>
          <w:lang w:val="de-DE"/>
        </w:rPr>
        <w:t xml:space="preserve">ET Winzer – </w:t>
      </w:r>
      <w:r>
        <w:rPr>
          <w:rFonts w:ascii="Arial" w:hAnsi="Arial" w:cs="Arial"/>
          <w:sz w:val="20"/>
          <w:szCs w:val="20"/>
        </w:rPr>
        <w:fldChar w:fldCharType="begin"/>
      </w:r>
      <w:r>
        <w:rPr>
          <w:rFonts w:ascii="Arial" w:hAnsi="Arial" w:cs="Arial"/>
          <w:sz w:val="20"/>
          <w:szCs w:val="20"/>
        </w:rPr>
        <w:instrText xml:space="preserve"> HYPERLINK "mailto:et.r.winzer@chase.com" </w:instrText>
      </w:r>
      <w:r>
        <w:rPr>
          <w:rFonts w:ascii="Arial" w:hAnsi="Arial" w:cs="Arial"/>
          <w:sz w:val="20"/>
          <w:szCs w:val="20"/>
        </w:rPr>
        <w:fldChar w:fldCharType="separate"/>
      </w:r>
      <w:r>
        <w:rPr>
          <w:rStyle w:val="Hyperlink"/>
          <w:rFonts w:ascii="Arial" w:hAnsi="Arial" w:cs="Arial"/>
          <w:sz w:val="20"/>
          <w:szCs w:val="20"/>
          <w:lang w:val="de-DE"/>
        </w:rPr>
        <w:t>et.r.winzer@chase.com</w:t>
      </w:r>
      <w:r>
        <w:rPr>
          <w:rFonts w:ascii="Arial" w:hAnsi="Arial" w:cs="Arial"/>
          <w:sz w:val="20"/>
          <w:szCs w:val="20"/>
        </w:rPr>
        <w:fldChar w:fldCharType="end"/>
      </w:r>
    </w:p>
    <w:p w:rsidR="00657C1B" w:rsidRDefault="00657C1B" w:rsidP="00657C1B">
      <w:pPr>
        <w:ind w:left="360"/>
        <w:rPr>
          <w:rFonts w:ascii="Arial" w:hAnsi="Arial" w:cs="Arial"/>
          <w:sz w:val="20"/>
          <w:szCs w:val="20"/>
        </w:rPr>
      </w:pPr>
      <w:r>
        <w:rPr>
          <w:rFonts w:ascii="Arial" w:hAnsi="Arial" w:cs="Arial"/>
          <w:sz w:val="20"/>
          <w:szCs w:val="20"/>
        </w:rPr>
        <w:t>Saturday Morning Continental Breakfast: Education Finance Partners</w:t>
      </w:r>
    </w:p>
    <w:p w:rsidR="00657C1B" w:rsidRDefault="00657C1B" w:rsidP="00657C1B">
      <w:pPr>
        <w:ind w:left="360"/>
        <w:rPr>
          <w:rFonts w:ascii="Arial" w:hAnsi="Arial" w:cs="Arial"/>
          <w:sz w:val="20"/>
          <w:szCs w:val="20"/>
        </w:rPr>
      </w:pPr>
      <w:r>
        <w:rPr>
          <w:rFonts w:ascii="Arial" w:hAnsi="Arial" w:cs="Arial"/>
          <w:sz w:val="20"/>
          <w:szCs w:val="20"/>
        </w:rPr>
        <w:tab/>
        <w:t xml:space="preserve">Todd </w:t>
      </w:r>
      <w:proofErr w:type="spellStart"/>
      <w:r>
        <w:rPr>
          <w:rFonts w:ascii="Arial" w:hAnsi="Arial" w:cs="Arial"/>
          <w:sz w:val="20"/>
          <w:szCs w:val="20"/>
        </w:rPr>
        <w:t>Woodlee</w:t>
      </w:r>
      <w:proofErr w:type="spellEnd"/>
      <w:r>
        <w:rPr>
          <w:rFonts w:ascii="Arial" w:hAnsi="Arial" w:cs="Arial"/>
          <w:sz w:val="20"/>
          <w:szCs w:val="20"/>
        </w:rPr>
        <w:t xml:space="preserve"> – </w:t>
      </w:r>
      <w:hyperlink r:id="rId13" w:history="1">
        <w:r>
          <w:rPr>
            <w:rStyle w:val="Hyperlink"/>
            <w:rFonts w:ascii="Arial" w:hAnsi="Arial" w:cs="Arial"/>
            <w:sz w:val="20"/>
            <w:szCs w:val="20"/>
          </w:rPr>
          <w:t>twoodlee@educationfinancepartners.com</w:t>
        </w:r>
      </w:hyperlink>
    </w:p>
    <w:p w:rsidR="00657C1B" w:rsidRDefault="00657C1B" w:rsidP="00657C1B">
      <w:pPr>
        <w:ind w:left="360"/>
        <w:rPr>
          <w:rFonts w:ascii="Arial" w:hAnsi="Arial" w:cs="Arial"/>
          <w:sz w:val="20"/>
          <w:szCs w:val="20"/>
        </w:rPr>
      </w:pPr>
      <w:r>
        <w:rPr>
          <w:rFonts w:ascii="Arial" w:hAnsi="Arial" w:cs="Arial"/>
          <w:sz w:val="20"/>
          <w:szCs w:val="20"/>
        </w:rPr>
        <w:t xml:space="preserve">Saturday Dinner – </w:t>
      </w:r>
      <w:proofErr w:type="spellStart"/>
      <w:r>
        <w:rPr>
          <w:rFonts w:ascii="Arial" w:hAnsi="Arial" w:cs="Arial"/>
          <w:sz w:val="20"/>
          <w:szCs w:val="20"/>
        </w:rPr>
        <w:t>edamerica</w:t>
      </w:r>
      <w:proofErr w:type="spellEnd"/>
      <w:r>
        <w:rPr>
          <w:rFonts w:ascii="Arial" w:hAnsi="Arial" w:cs="Arial"/>
          <w:sz w:val="20"/>
          <w:szCs w:val="20"/>
        </w:rPr>
        <w:t>/</w:t>
      </w:r>
      <w:proofErr w:type="spellStart"/>
      <w:r>
        <w:rPr>
          <w:rFonts w:ascii="Arial" w:hAnsi="Arial" w:cs="Arial"/>
          <w:sz w:val="20"/>
          <w:szCs w:val="20"/>
        </w:rPr>
        <w:t>edsouth</w:t>
      </w:r>
      <w:proofErr w:type="spellEnd"/>
    </w:p>
    <w:p w:rsidR="00657C1B" w:rsidRDefault="00657C1B" w:rsidP="00657C1B">
      <w:pPr>
        <w:ind w:left="360"/>
        <w:rPr>
          <w:rFonts w:ascii="Arial" w:hAnsi="Arial" w:cs="Arial"/>
          <w:sz w:val="20"/>
          <w:szCs w:val="20"/>
        </w:rPr>
      </w:pPr>
      <w:r>
        <w:rPr>
          <w:rFonts w:ascii="Arial" w:hAnsi="Arial" w:cs="Arial"/>
          <w:sz w:val="20"/>
          <w:szCs w:val="20"/>
        </w:rPr>
        <w:tab/>
        <w:t xml:space="preserve">Ron </w:t>
      </w:r>
      <w:proofErr w:type="spellStart"/>
      <w:r>
        <w:rPr>
          <w:rFonts w:ascii="Arial" w:hAnsi="Arial" w:cs="Arial"/>
          <w:sz w:val="20"/>
          <w:szCs w:val="20"/>
        </w:rPr>
        <w:t>Gambill</w:t>
      </w:r>
      <w:proofErr w:type="spellEnd"/>
      <w:r>
        <w:rPr>
          <w:rFonts w:ascii="Arial" w:hAnsi="Arial" w:cs="Arial"/>
          <w:sz w:val="20"/>
          <w:szCs w:val="20"/>
        </w:rPr>
        <w:t xml:space="preserve"> - </w:t>
      </w:r>
      <w:hyperlink r:id="rId14" w:history="1">
        <w:r>
          <w:rPr>
            <w:rStyle w:val="Hyperlink"/>
            <w:rFonts w:ascii="Arial" w:hAnsi="Arial" w:cs="Arial"/>
            <w:sz w:val="20"/>
            <w:szCs w:val="20"/>
          </w:rPr>
          <w:t>rgambill@edsouth.org</w:t>
        </w:r>
      </w:hyperlink>
    </w:p>
    <w:p w:rsidR="00657C1B" w:rsidRDefault="00657C1B" w:rsidP="00657C1B">
      <w:pPr>
        <w:rPr>
          <w:rFonts w:ascii="Arial" w:hAnsi="Arial" w:cs="Arial"/>
          <w:color w:val="0000FF"/>
          <w:sz w:val="20"/>
          <w:szCs w:val="20"/>
          <w:u w:val="single"/>
        </w:rPr>
      </w:pPr>
      <w:r>
        <w:rPr>
          <w:rFonts w:ascii="Arial" w:hAnsi="Arial" w:cs="Arial"/>
          <w:sz w:val="20"/>
          <w:szCs w:val="20"/>
        </w:rPr>
        <w:tab/>
        <w:t xml:space="preserve">Karen Gibson - </w:t>
      </w:r>
      <w:hyperlink r:id="rId15" w:history="1">
        <w:r>
          <w:rPr>
            <w:rStyle w:val="Hyperlink"/>
            <w:rFonts w:ascii="Arial" w:hAnsi="Arial" w:cs="Arial"/>
            <w:sz w:val="20"/>
            <w:szCs w:val="20"/>
          </w:rPr>
          <w:t>kgibson@edamerica.net</w:t>
        </w:r>
      </w:hyperlink>
    </w:p>
    <w:p w:rsidR="00657C1B" w:rsidRDefault="00657C1B" w:rsidP="00657C1B">
      <w:pPr>
        <w:ind w:left="360"/>
        <w:rPr>
          <w:rFonts w:ascii="Times New Roman" w:hAnsi="Times New Roman" w:cs="Times New Roman"/>
          <w:sz w:val="20"/>
          <w:szCs w:val="20"/>
        </w:rPr>
      </w:pPr>
      <w:r>
        <w:rPr>
          <w:sz w:val="20"/>
          <w:szCs w:val="20"/>
        </w:rPr>
        <w:t>Hospitality – College Loan Corporation</w:t>
      </w:r>
    </w:p>
    <w:p w:rsidR="00657C1B" w:rsidRDefault="00657C1B" w:rsidP="00657C1B">
      <w:pPr>
        <w:ind w:left="360"/>
        <w:rPr>
          <w:sz w:val="20"/>
          <w:szCs w:val="20"/>
        </w:rPr>
      </w:pPr>
      <w:r>
        <w:rPr>
          <w:sz w:val="20"/>
          <w:szCs w:val="20"/>
        </w:rPr>
        <w:tab/>
        <w:t xml:space="preserve">Mike O’Grady – </w:t>
      </w:r>
      <w:hyperlink r:id="rId16" w:history="1">
        <w:r>
          <w:rPr>
            <w:rStyle w:val="Hyperlink"/>
            <w:sz w:val="20"/>
            <w:szCs w:val="20"/>
          </w:rPr>
          <w:t>asnyder@collegeloan.com</w:t>
        </w:r>
      </w:hyperlink>
    </w:p>
    <w:p w:rsidR="00657C1B" w:rsidRDefault="00657C1B" w:rsidP="00657C1B">
      <w:pPr>
        <w:ind w:left="360"/>
        <w:rPr>
          <w:sz w:val="20"/>
          <w:szCs w:val="20"/>
        </w:rPr>
      </w:pPr>
    </w:p>
    <w:p w:rsidR="00657C1B" w:rsidRDefault="00657C1B" w:rsidP="00657C1B">
      <w:pPr>
        <w:ind w:left="360"/>
        <w:rPr>
          <w:sz w:val="20"/>
          <w:szCs w:val="20"/>
        </w:rPr>
      </w:pPr>
      <w:r>
        <w:rPr>
          <w:sz w:val="20"/>
          <w:szCs w:val="20"/>
        </w:rPr>
        <w:t>Respectfully Submitted,</w:t>
      </w:r>
    </w:p>
    <w:p w:rsidR="00657C1B" w:rsidRDefault="00657C1B" w:rsidP="00657C1B">
      <w:pPr>
        <w:ind w:left="360"/>
        <w:rPr>
          <w:sz w:val="20"/>
          <w:szCs w:val="20"/>
        </w:rPr>
      </w:pPr>
    </w:p>
    <w:p w:rsidR="00657C1B" w:rsidRDefault="00657C1B" w:rsidP="00657C1B">
      <w:pPr>
        <w:ind w:left="360"/>
        <w:rPr>
          <w:sz w:val="20"/>
          <w:szCs w:val="20"/>
        </w:rPr>
      </w:pPr>
      <w:r>
        <w:rPr>
          <w:sz w:val="20"/>
          <w:szCs w:val="20"/>
        </w:rPr>
        <w:t>Keith Reeves</w:t>
      </w:r>
    </w:p>
    <w:p w:rsidR="00657C1B" w:rsidRDefault="00657C1B" w:rsidP="00657C1B">
      <w:pPr>
        <w:ind w:left="360"/>
        <w:rPr>
          <w:sz w:val="20"/>
          <w:szCs w:val="20"/>
        </w:rPr>
      </w:pPr>
      <w:r>
        <w:rPr>
          <w:sz w:val="20"/>
          <w:szCs w:val="20"/>
        </w:rPr>
        <w:t>Sponsor Chair</w:t>
      </w:r>
    </w:p>
    <w:p w:rsidR="00657C1B" w:rsidRDefault="00657C1B" w:rsidP="00657C1B">
      <w:pPr>
        <w:ind w:left="360"/>
        <w:rPr>
          <w:sz w:val="20"/>
          <w:szCs w:val="20"/>
        </w:rPr>
      </w:pPr>
    </w:p>
    <w:p w:rsidR="00657C1B" w:rsidRDefault="00657C1B" w:rsidP="00657C1B">
      <w:pPr>
        <w:pStyle w:val="NormalWeb"/>
        <w:spacing w:before="0" w:beforeAutospacing="0" w:after="0" w:afterAutospacing="0"/>
        <w:rPr>
          <w:b/>
          <w:color w:val="auto"/>
          <w:sz w:val="20"/>
          <w:u w:val="single"/>
        </w:rPr>
      </w:pPr>
      <w:r>
        <w:rPr>
          <w:b/>
          <w:color w:val="auto"/>
          <w:sz w:val="20"/>
          <w:u w:val="single"/>
        </w:rPr>
        <w:t xml:space="preserve">Report from Budget </w:t>
      </w:r>
      <w:proofErr w:type="spellStart"/>
      <w:r>
        <w:rPr>
          <w:b/>
          <w:color w:val="auto"/>
          <w:sz w:val="20"/>
          <w:u w:val="single"/>
        </w:rPr>
        <w:t>ands</w:t>
      </w:r>
      <w:proofErr w:type="spellEnd"/>
      <w:r>
        <w:rPr>
          <w:b/>
          <w:color w:val="auto"/>
          <w:sz w:val="20"/>
          <w:u w:val="single"/>
        </w:rPr>
        <w:t xml:space="preserve"> Finance Chair Clark Aldridge</w:t>
      </w:r>
    </w:p>
    <w:p w:rsidR="00657C1B" w:rsidRDefault="00657C1B" w:rsidP="00657C1B">
      <w:pPr>
        <w:jc w:val="center"/>
        <w:rPr>
          <w:sz w:val="20"/>
          <w:szCs w:val="20"/>
        </w:rPr>
      </w:pPr>
      <w:r>
        <w:rPr>
          <w:sz w:val="20"/>
          <w:szCs w:val="20"/>
        </w:rPr>
        <w:t>BUDGET and FINANCE</w:t>
      </w:r>
    </w:p>
    <w:p w:rsidR="00657C1B" w:rsidRDefault="00657C1B" w:rsidP="00657C1B">
      <w:pPr>
        <w:jc w:val="center"/>
        <w:rPr>
          <w:sz w:val="20"/>
          <w:szCs w:val="20"/>
        </w:rPr>
      </w:pPr>
      <w:r>
        <w:rPr>
          <w:sz w:val="20"/>
          <w:szCs w:val="20"/>
        </w:rPr>
        <w:t>REPORT</w:t>
      </w:r>
    </w:p>
    <w:p w:rsidR="00657C1B" w:rsidRDefault="00657C1B" w:rsidP="00657C1B">
      <w:pPr>
        <w:jc w:val="center"/>
        <w:rPr>
          <w:sz w:val="24"/>
          <w:szCs w:val="24"/>
        </w:rPr>
      </w:pPr>
      <w:r>
        <w:rPr>
          <w:sz w:val="20"/>
          <w:szCs w:val="20"/>
        </w:rPr>
        <w:t>June 10, 2006</w:t>
      </w:r>
    </w:p>
    <w:p w:rsidR="00657C1B" w:rsidRDefault="00657C1B" w:rsidP="00657C1B">
      <w:pPr>
        <w:jc w:val="center"/>
      </w:pPr>
    </w:p>
    <w:p w:rsidR="00657C1B" w:rsidRDefault="00657C1B" w:rsidP="00657C1B">
      <w:pPr>
        <w:rPr>
          <w:sz w:val="20"/>
          <w:szCs w:val="20"/>
        </w:rPr>
      </w:pPr>
      <w:r>
        <w:rPr>
          <w:sz w:val="20"/>
          <w:szCs w:val="20"/>
        </w:rPr>
        <w:t xml:space="preserve">In April Clark met with an ad hoc committee chaired by Heather </w:t>
      </w:r>
      <w:proofErr w:type="spellStart"/>
      <w:r>
        <w:rPr>
          <w:sz w:val="20"/>
          <w:szCs w:val="20"/>
        </w:rPr>
        <w:t>Boutell</w:t>
      </w:r>
      <w:proofErr w:type="spellEnd"/>
      <w:r>
        <w:rPr>
          <w:sz w:val="20"/>
          <w:szCs w:val="20"/>
        </w:rPr>
        <w:t xml:space="preserve"> that was charged with revising the Policy and Procedures Manuel and the Guide to Financial Management. The committee was composed of Heather </w:t>
      </w:r>
      <w:proofErr w:type="spellStart"/>
      <w:r>
        <w:rPr>
          <w:sz w:val="20"/>
          <w:szCs w:val="20"/>
        </w:rPr>
        <w:t>Boutell</w:t>
      </w:r>
      <w:proofErr w:type="spellEnd"/>
      <w:r>
        <w:rPr>
          <w:sz w:val="20"/>
          <w:szCs w:val="20"/>
        </w:rPr>
        <w:t xml:space="preserve">, Lester McKenzie, Susan Little, Randy Craig and Clark Aldridge. </w:t>
      </w:r>
    </w:p>
    <w:p w:rsidR="00657C1B" w:rsidRDefault="00657C1B" w:rsidP="00657C1B">
      <w:pPr>
        <w:rPr>
          <w:sz w:val="20"/>
          <w:szCs w:val="20"/>
        </w:rPr>
      </w:pPr>
      <w:r>
        <w:rPr>
          <w:sz w:val="20"/>
          <w:szCs w:val="20"/>
        </w:rPr>
        <w:t xml:space="preserve">Under Heather’s leadership the committee undertook a page by page review of the Manual with the intention of bring it into compliance with the Association’s current electronic processes and clarifying and revising, as needed, other sections of the document. </w:t>
      </w:r>
    </w:p>
    <w:p w:rsidR="00657C1B" w:rsidRDefault="00657C1B" w:rsidP="00657C1B">
      <w:pPr>
        <w:rPr>
          <w:sz w:val="20"/>
          <w:szCs w:val="20"/>
        </w:rPr>
      </w:pPr>
      <w:r>
        <w:rPr>
          <w:sz w:val="20"/>
          <w:szCs w:val="20"/>
        </w:rPr>
        <w:t>These revisions will be submitted to the SASFAA Board at a future meeting.</w:t>
      </w:r>
    </w:p>
    <w:p w:rsidR="00657C1B" w:rsidRDefault="00657C1B" w:rsidP="00657C1B">
      <w:pPr>
        <w:rPr>
          <w:sz w:val="20"/>
          <w:szCs w:val="20"/>
        </w:rPr>
      </w:pPr>
      <w:r>
        <w:rPr>
          <w:sz w:val="20"/>
          <w:szCs w:val="20"/>
        </w:rPr>
        <w:lastRenderedPageBreak/>
        <w:t xml:space="preserve">In consultation with President-Elect Brent </w:t>
      </w:r>
      <w:proofErr w:type="spellStart"/>
      <w:r>
        <w:rPr>
          <w:sz w:val="20"/>
          <w:szCs w:val="20"/>
        </w:rPr>
        <w:t>Tener</w:t>
      </w:r>
      <w:proofErr w:type="spellEnd"/>
      <w:r>
        <w:rPr>
          <w:sz w:val="20"/>
          <w:szCs w:val="20"/>
        </w:rPr>
        <w:t xml:space="preserve"> and Treasurer Heather </w:t>
      </w:r>
      <w:proofErr w:type="spellStart"/>
      <w:r>
        <w:rPr>
          <w:sz w:val="20"/>
          <w:szCs w:val="20"/>
        </w:rPr>
        <w:t>Boutell</w:t>
      </w:r>
      <w:proofErr w:type="spellEnd"/>
      <w:r>
        <w:rPr>
          <w:sz w:val="20"/>
          <w:szCs w:val="20"/>
        </w:rPr>
        <w:t xml:space="preserve"> a draft of the 2006-2007 SASFAA has been prepared and forwarded to the 2006-2007 Board. </w:t>
      </w:r>
    </w:p>
    <w:p w:rsidR="00657C1B" w:rsidRDefault="00657C1B" w:rsidP="00657C1B">
      <w:pPr>
        <w:rPr>
          <w:sz w:val="20"/>
          <w:szCs w:val="20"/>
        </w:rPr>
      </w:pPr>
      <w:r>
        <w:rPr>
          <w:sz w:val="20"/>
          <w:szCs w:val="20"/>
        </w:rPr>
        <w:t xml:space="preserve">A certificate of deposit in the amount of $25,000 bearing an interest rate of 4.30% will mature on 6-12-06. I have been in discussion with Jim Mills at </w:t>
      </w:r>
      <w:proofErr w:type="spellStart"/>
      <w:r>
        <w:rPr>
          <w:sz w:val="20"/>
          <w:szCs w:val="20"/>
        </w:rPr>
        <w:t>Suntrust</w:t>
      </w:r>
      <w:proofErr w:type="spellEnd"/>
      <w:r>
        <w:rPr>
          <w:sz w:val="20"/>
          <w:szCs w:val="20"/>
        </w:rPr>
        <w:t xml:space="preserve"> concerning the reinvestment of this CD. Based on my discussion with Mr. Mills I recommend to the Board that we reinvest this CD for a 12 month period as there is little difference in the rate of a 12 month and a 24 month CD. Based on today rate we can expect a rate in the neighborhood of 5.10%-5.15%. </w:t>
      </w:r>
    </w:p>
    <w:p w:rsidR="00657C1B" w:rsidRDefault="00657C1B" w:rsidP="00657C1B">
      <w:pPr>
        <w:rPr>
          <w:sz w:val="20"/>
          <w:szCs w:val="20"/>
        </w:rPr>
      </w:pPr>
      <w:r>
        <w:rPr>
          <w:sz w:val="20"/>
          <w:szCs w:val="20"/>
        </w:rPr>
        <w:t>After an analysis of our 2005-2006 income and expenses to date I am recommending that an additional CD in the amount of $25,000 be purchased. In addition, we will review our end of year balance with the idea of purchasing an additional CD in early 2006-2007.</w:t>
      </w:r>
    </w:p>
    <w:p w:rsidR="00657C1B" w:rsidRDefault="00657C1B" w:rsidP="00657C1B">
      <w:pPr>
        <w:rPr>
          <w:sz w:val="20"/>
          <w:szCs w:val="20"/>
        </w:rPr>
      </w:pPr>
      <w:r>
        <w:rPr>
          <w:sz w:val="20"/>
          <w:szCs w:val="20"/>
        </w:rPr>
        <w:t xml:space="preserve">Clark anticipates that our revenue for investment to increase nicely in the next several years as we have several low yield CDs maturing that will be reinvested at significantly higher rates. </w:t>
      </w:r>
    </w:p>
    <w:p w:rsidR="00657C1B" w:rsidRDefault="00657C1B" w:rsidP="00657C1B">
      <w:pPr>
        <w:rPr>
          <w:sz w:val="20"/>
          <w:szCs w:val="20"/>
        </w:rPr>
      </w:pPr>
    </w:p>
    <w:p w:rsidR="00657C1B" w:rsidRDefault="00657C1B" w:rsidP="00657C1B">
      <w:pPr>
        <w:rPr>
          <w:sz w:val="20"/>
          <w:szCs w:val="20"/>
        </w:rPr>
      </w:pPr>
      <w:r>
        <w:rPr>
          <w:sz w:val="20"/>
          <w:szCs w:val="20"/>
        </w:rPr>
        <w:t>Clark Aldridge</w:t>
      </w:r>
    </w:p>
    <w:p w:rsidR="00657C1B" w:rsidRDefault="00657C1B" w:rsidP="00657C1B">
      <w:pPr>
        <w:rPr>
          <w:sz w:val="20"/>
          <w:szCs w:val="20"/>
        </w:rPr>
      </w:pPr>
      <w:r>
        <w:rPr>
          <w:sz w:val="20"/>
          <w:szCs w:val="20"/>
        </w:rPr>
        <w:t>Chair, Budget and Finance Committee</w:t>
      </w:r>
    </w:p>
    <w:tbl>
      <w:tblPr>
        <w:tblW w:w="14897" w:type="dxa"/>
        <w:tblInd w:w="93" w:type="dxa"/>
        <w:tblLook w:val="04A0"/>
      </w:tblPr>
      <w:tblGrid>
        <w:gridCol w:w="1440"/>
        <w:gridCol w:w="1053"/>
        <w:gridCol w:w="2180"/>
        <w:gridCol w:w="1140"/>
        <w:gridCol w:w="884"/>
        <w:gridCol w:w="1280"/>
        <w:gridCol w:w="640"/>
        <w:gridCol w:w="1120"/>
        <w:gridCol w:w="680"/>
        <w:gridCol w:w="2020"/>
        <w:gridCol w:w="1500"/>
        <w:gridCol w:w="960"/>
      </w:tblGrid>
      <w:tr w:rsidR="00657C1B" w:rsidTr="00657C1B">
        <w:trPr>
          <w:trHeight w:val="255"/>
        </w:trPr>
        <w:tc>
          <w:tcPr>
            <w:tcW w:w="1440" w:type="dxa"/>
            <w:noWrap/>
            <w:vAlign w:val="bottom"/>
            <w:hideMark/>
          </w:tcPr>
          <w:p w:rsidR="00657C1B" w:rsidRDefault="00657C1B">
            <w:pPr>
              <w:rPr>
                <w:rFonts w:ascii="Arial" w:hAnsi="Arial" w:cs="Arial"/>
                <w:sz w:val="12"/>
                <w:szCs w:val="12"/>
              </w:rPr>
            </w:pPr>
          </w:p>
        </w:tc>
        <w:tc>
          <w:tcPr>
            <w:tcW w:w="1053" w:type="dxa"/>
            <w:noWrap/>
            <w:vAlign w:val="bottom"/>
            <w:hideMark/>
          </w:tcPr>
          <w:p w:rsidR="00657C1B" w:rsidRDefault="00657C1B">
            <w:pPr>
              <w:rPr>
                <w:rFonts w:ascii="Arial" w:hAnsi="Arial" w:cs="Arial"/>
                <w:sz w:val="12"/>
                <w:szCs w:val="12"/>
              </w:rPr>
            </w:pPr>
          </w:p>
        </w:tc>
        <w:tc>
          <w:tcPr>
            <w:tcW w:w="2180" w:type="dxa"/>
            <w:noWrap/>
            <w:vAlign w:val="bottom"/>
            <w:hideMark/>
          </w:tcPr>
          <w:p w:rsidR="00657C1B" w:rsidRDefault="00657C1B">
            <w:pPr>
              <w:rPr>
                <w:rFonts w:ascii="Arial" w:hAnsi="Arial" w:cs="Arial"/>
                <w:sz w:val="12"/>
                <w:szCs w:val="12"/>
              </w:rPr>
            </w:pPr>
          </w:p>
        </w:tc>
        <w:tc>
          <w:tcPr>
            <w:tcW w:w="1140" w:type="dxa"/>
            <w:noWrap/>
            <w:vAlign w:val="bottom"/>
            <w:hideMark/>
          </w:tcPr>
          <w:p w:rsidR="00657C1B" w:rsidRDefault="00657C1B">
            <w:pPr>
              <w:rPr>
                <w:rFonts w:ascii="Arial" w:hAnsi="Arial" w:cs="Arial"/>
                <w:sz w:val="12"/>
                <w:szCs w:val="12"/>
              </w:rPr>
            </w:pPr>
          </w:p>
        </w:tc>
        <w:tc>
          <w:tcPr>
            <w:tcW w:w="884" w:type="dxa"/>
            <w:noWrap/>
            <w:vAlign w:val="bottom"/>
            <w:hideMark/>
          </w:tcPr>
          <w:p w:rsidR="00657C1B" w:rsidRDefault="00657C1B">
            <w:pPr>
              <w:rPr>
                <w:rFonts w:ascii="Arial" w:hAnsi="Arial" w:cs="Arial"/>
                <w:sz w:val="12"/>
                <w:szCs w:val="12"/>
              </w:rPr>
            </w:pPr>
          </w:p>
        </w:tc>
        <w:tc>
          <w:tcPr>
            <w:tcW w:w="1280" w:type="dxa"/>
            <w:noWrap/>
            <w:vAlign w:val="bottom"/>
            <w:hideMark/>
          </w:tcPr>
          <w:p w:rsidR="00657C1B" w:rsidRDefault="00657C1B">
            <w:pPr>
              <w:rPr>
                <w:rFonts w:ascii="Arial" w:hAnsi="Arial" w:cs="Arial"/>
                <w:sz w:val="12"/>
                <w:szCs w:val="12"/>
              </w:rPr>
            </w:pPr>
          </w:p>
        </w:tc>
        <w:tc>
          <w:tcPr>
            <w:tcW w:w="640" w:type="dxa"/>
            <w:noWrap/>
            <w:vAlign w:val="bottom"/>
            <w:hideMark/>
          </w:tcPr>
          <w:p w:rsidR="00657C1B" w:rsidRDefault="00657C1B">
            <w:pPr>
              <w:rPr>
                <w:rFonts w:ascii="Arial" w:hAnsi="Arial" w:cs="Arial"/>
                <w:sz w:val="12"/>
                <w:szCs w:val="12"/>
              </w:rPr>
            </w:pPr>
          </w:p>
        </w:tc>
        <w:tc>
          <w:tcPr>
            <w:tcW w:w="1120" w:type="dxa"/>
            <w:noWrap/>
            <w:vAlign w:val="bottom"/>
            <w:hideMark/>
          </w:tcPr>
          <w:p w:rsidR="00657C1B" w:rsidRDefault="00657C1B">
            <w:pPr>
              <w:rPr>
                <w:rFonts w:ascii="Arial" w:hAnsi="Arial" w:cs="Arial"/>
                <w:sz w:val="12"/>
                <w:szCs w:val="12"/>
              </w:rPr>
            </w:pPr>
          </w:p>
        </w:tc>
        <w:tc>
          <w:tcPr>
            <w:tcW w:w="680" w:type="dxa"/>
            <w:noWrap/>
            <w:vAlign w:val="bottom"/>
            <w:hideMark/>
          </w:tcPr>
          <w:p w:rsidR="00657C1B" w:rsidRDefault="00657C1B">
            <w:pPr>
              <w:rPr>
                <w:rFonts w:ascii="Arial" w:hAnsi="Arial" w:cs="Arial"/>
                <w:sz w:val="12"/>
                <w:szCs w:val="12"/>
              </w:rPr>
            </w:pPr>
          </w:p>
        </w:tc>
        <w:tc>
          <w:tcPr>
            <w:tcW w:w="2020" w:type="dxa"/>
            <w:noWrap/>
            <w:vAlign w:val="bottom"/>
            <w:hideMark/>
          </w:tcPr>
          <w:p w:rsidR="00657C1B" w:rsidRDefault="00657C1B">
            <w:pPr>
              <w:rPr>
                <w:rFonts w:ascii="Arial" w:hAnsi="Arial" w:cs="Arial"/>
                <w:sz w:val="12"/>
                <w:szCs w:val="12"/>
              </w:rPr>
            </w:pPr>
          </w:p>
        </w:tc>
        <w:tc>
          <w:tcPr>
            <w:tcW w:w="1500" w:type="dxa"/>
            <w:noWrap/>
            <w:vAlign w:val="bottom"/>
            <w:hideMark/>
          </w:tcPr>
          <w:p w:rsidR="00657C1B" w:rsidRDefault="00657C1B">
            <w:pPr>
              <w:rPr>
                <w:rFonts w:ascii="Arial" w:hAnsi="Arial" w:cs="Arial"/>
                <w:sz w:val="12"/>
                <w:szCs w:val="12"/>
              </w:rPr>
            </w:pPr>
          </w:p>
        </w:tc>
        <w:tc>
          <w:tcPr>
            <w:tcW w:w="960" w:type="dxa"/>
            <w:noWrap/>
            <w:vAlign w:val="bottom"/>
            <w:hideMark/>
          </w:tcPr>
          <w:p w:rsidR="00657C1B" w:rsidRDefault="00657C1B">
            <w:pPr>
              <w:rPr>
                <w:rFonts w:ascii="Arial" w:hAnsi="Arial" w:cs="Arial"/>
                <w:sz w:val="12"/>
                <w:szCs w:val="12"/>
              </w:rPr>
            </w:pPr>
          </w:p>
        </w:tc>
      </w:tr>
    </w:tbl>
    <w:p w:rsidR="00657C1B" w:rsidRDefault="00657C1B" w:rsidP="00657C1B">
      <w:pPr>
        <w:pStyle w:val="NormalWeb"/>
        <w:spacing w:before="0" w:beforeAutospacing="0" w:after="0" w:afterAutospacing="0"/>
        <w:rPr>
          <w:b/>
          <w:color w:val="auto"/>
          <w:sz w:val="20"/>
          <w:u w:val="single"/>
        </w:rPr>
      </w:pPr>
      <w:r>
        <w:rPr>
          <w:b/>
          <w:color w:val="auto"/>
          <w:sz w:val="20"/>
          <w:u w:val="single"/>
        </w:rPr>
        <w:t xml:space="preserve">Report from Conference Chair </w:t>
      </w:r>
      <w:proofErr w:type="spellStart"/>
      <w:r>
        <w:rPr>
          <w:b/>
          <w:color w:val="auto"/>
          <w:sz w:val="20"/>
          <w:u w:val="single"/>
        </w:rPr>
        <w:t>Lisanne</w:t>
      </w:r>
      <w:proofErr w:type="spellEnd"/>
      <w:r>
        <w:rPr>
          <w:b/>
          <w:color w:val="auto"/>
          <w:sz w:val="20"/>
          <w:u w:val="single"/>
        </w:rPr>
        <w:t xml:space="preserve"> Masterson</w:t>
      </w:r>
    </w:p>
    <w:p w:rsidR="00657C1B" w:rsidRDefault="00657C1B" w:rsidP="00657C1B">
      <w:pPr>
        <w:jc w:val="center"/>
        <w:rPr>
          <w:b/>
          <w:sz w:val="20"/>
          <w:szCs w:val="20"/>
        </w:rPr>
      </w:pPr>
      <w:r>
        <w:rPr>
          <w:b/>
          <w:sz w:val="20"/>
          <w:szCs w:val="20"/>
        </w:rPr>
        <w:t>SASFAA Board Meeting</w:t>
      </w:r>
    </w:p>
    <w:p w:rsidR="00657C1B" w:rsidRDefault="00657C1B" w:rsidP="00657C1B">
      <w:pPr>
        <w:jc w:val="center"/>
        <w:rPr>
          <w:b/>
          <w:sz w:val="20"/>
          <w:szCs w:val="20"/>
        </w:rPr>
      </w:pPr>
      <w:r>
        <w:rPr>
          <w:b/>
          <w:sz w:val="20"/>
          <w:szCs w:val="20"/>
        </w:rPr>
        <w:t>June 9, 2006</w:t>
      </w:r>
    </w:p>
    <w:p w:rsidR="00657C1B" w:rsidRDefault="00657C1B" w:rsidP="00657C1B">
      <w:pPr>
        <w:jc w:val="center"/>
        <w:rPr>
          <w:b/>
          <w:sz w:val="20"/>
          <w:szCs w:val="20"/>
        </w:rPr>
      </w:pPr>
    </w:p>
    <w:p w:rsidR="00657C1B" w:rsidRDefault="00657C1B" w:rsidP="00657C1B">
      <w:pPr>
        <w:jc w:val="center"/>
        <w:rPr>
          <w:b/>
          <w:sz w:val="20"/>
          <w:szCs w:val="20"/>
        </w:rPr>
      </w:pPr>
      <w:r>
        <w:rPr>
          <w:b/>
          <w:sz w:val="20"/>
          <w:szCs w:val="20"/>
        </w:rPr>
        <w:t>CONFERENCE COMMITTEE REPORT</w:t>
      </w:r>
    </w:p>
    <w:p w:rsidR="00657C1B" w:rsidRDefault="00657C1B" w:rsidP="00657C1B">
      <w:pPr>
        <w:jc w:val="center"/>
        <w:rPr>
          <w:b/>
          <w:sz w:val="20"/>
          <w:szCs w:val="20"/>
        </w:rPr>
      </w:pPr>
    </w:p>
    <w:p w:rsidR="00657C1B" w:rsidRDefault="00657C1B" w:rsidP="00657C1B">
      <w:pPr>
        <w:rPr>
          <w:sz w:val="20"/>
          <w:szCs w:val="20"/>
        </w:rPr>
      </w:pPr>
      <w:r>
        <w:rPr>
          <w:sz w:val="20"/>
          <w:szCs w:val="20"/>
        </w:rPr>
        <w:t>The 43</w:t>
      </w:r>
      <w:r>
        <w:rPr>
          <w:sz w:val="20"/>
          <w:szCs w:val="20"/>
          <w:vertAlign w:val="superscript"/>
        </w:rPr>
        <w:t>rd</w:t>
      </w:r>
      <w:r>
        <w:rPr>
          <w:sz w:val="20"/>
          <w:szCs w:val="20"/>
        </w:rPr>
        <w:t xml:space="preserve"> Annual SASFAA Conferen</w:t>
      </w:r>
      <w:smartTag w:uri="urn:schemas-microsoft-com:office:smarttags" w:element="PersonName">
        <w:r>
          <w:rPr>
            <w:sz w:val="20"/>
            <w:szCs w:val="20"/>
          </w:rPr>
          <w:t>c</w:t>
        </w:r>
      </w:smartTag>
      <w:r>
        <w:rPr>
          <w:sz w:val="20"/>
          <w:szCs w:val="20"/>
        </w:rPr>
        <w:t xml:space="preserve">e was held at the Sheraton Four Seasons in </w:t>
      </w: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r>
        <w:rPr>
          <w:sz w:val="20"/>
          <w:szCs w:val="20"/>
        </w:rPr>
        <w:t xml:space="preserve">, February 12-15, 2006. The </w:t>
      </w:r>
      <w:smartTag w:uri="urn:schemas-microsoft-com:office:smarttags" w:element="PersonName">
        <w:r>
          <w:rPr>
            <w:sz w:val="20"/>
            <w:szCs w:val="20"/>
          </w:rPr>
          <w:t>c</w:t>
        </w:r>
      </w:smartTag>
      <w:r>
        <w:rPr>
          <w:sz w:val="20"/>
          <w:szCs w:val="20"/>
        </w:rPr>
        <w:t>onferen</w:t>
      </w:r>
      <w:smartTag w:uri="urn:schemas-microsoft-com:office:smarttags" w:element="PersonName">
        <w:r>
          <w:rPr>
            <w:sz w:val="20"/>
            <w:szCs w:val="20"/>
          </w:rPr>
          <w:t>c</w:t>
        </w:r>
      </w:smartTag>
      <w:r>
        <w:rPr>
          <w:sz w:val="20"/>
          <w:szCs w:val="20"/>
        </w:rPr>
        <w:t>e theme, “</w:t>
      </w:r>
      <w:smartTag w:uri="urn:schemas-microsoft-com:office:smarttags" w:element="PersonName">
        <w:r>
          <w:rPr>
            <w:sz w:val="20"/>
            <w:szCs w:val="20"/>
          </w:rPr>
          <w:t>Finan</w:t>
        </w:r>
        <w:smartTag w:uri="urn:schemas-microsoft-com:office:smarttags" w:element="PersonName">
          <w:r>
            <w:rPr>
              <w:sz w:val="20"/>
              <w:szCs w:val="20"/>
            </w:rPr>
            <w:t>c</w:t>
          </w:r>
        </w:smartTag>
        <w:r>
          <w:rPr>
            <w:sz w:val="20"/>
            <w:szCs w:val="20"/>
          </w:rPr>
          <w:t>ial Aid</w:t>
        </w:r>
      </w:smartTag>
      <w:r>
        <w:rPr>
          <w:sz w:val="20"/>
          <w:szCs w:val="20"/>
        </w:rPr>
        <w:t xml:space="preserve">: Unmasked” represented how we </w:t>
      </w:r>
      <w:smartTag w:uri="urn:schemas-microsoft-com:office:smarttags" w:element="PersonName">
        <w:r>
          <w:rPr>
            <w:sz w:val="20"/>
            <w:szCs w:val="20"/>
          </w:rPr>
          <w:t>c</w:t>
        </w:r>
      </w:smartTag>
      <w:r>
        <w:rPr>
          <w:sz w:val="20"/>
          <w:szCs w:val="20"/>
        </w:rPr>
        <w:t>ould unmask the finan</w:t>
      </w:r>
      <w:smartTag w:uri="urn:schemas-microsoft-com:office:smarttags" w:element="PersonName">
        <w:r>
          <w:rPr>
            <w:sz w:val="20"/>
            <w:szCs w:val="20"/>
          </w:rPr>
          <w:t>c</w:t>
        </w:r>
      </w:smartTag>
      <w:r>
        <w:rPr>
          <w:sz w:val="20"/>
          <w:szCs w:val="20"/>
        </w:rPr>
        <w:t>ial aid pro</w:t>
      </w:r>
      <w:smartTag w:uri="urn:schemas-microsoft-com:office:smarttags" w:element="PersonName">
        <w:r>
          <w:rPr>
            <w:sz w:val="20"/>
            <w:szCs w:val="20"/>
          </w:rPr>
          <w:t>c</w:t>
        </w:r>
      </w:smartTag>
      <w:r>
        <w:rPr>
          <w:sz w:val="20"/>
          <w:szCs w:val="20"/>
        </w:rPr>
        <w:t>ess for students &amp; families, the federal regulations &amp; interpretations for us, our offi</w:t>
      </w:r>
      <w:smartTag w:uri="urn:schemas-microsoft-com:office:smarttags" w:element="PersonName">
        <w:r>
          <w:rPr>
            <w:sz w:val="20"/>
            <w:szCs w:val="20"/>
          </w:rPr>
          <w:t>c</w:t>
        </w:r>
      </w:smartTag>
      <w:r>
        <w:rPr>
          <w:sz w:val="20"/>
          <w:szCs w:val="20"/>
        </w:rPr>
        <w:t xml:space="preserve">es on our own </w:t>
      </w:r>
      <w:smartTag w:uri="urn:schemas-microsoft-com:office:smarttags" w:element="PersonName">
        <w:r>
          <w:rPr>
            <w:sz w:val="20"/>
            <w:szCs w:val="20"/>
          </w:rPr>
          <w:t>c</w:t>
        </w:r>
      </w:smartTag>
      <w:r>
        <w:rPr>
          <w:sz w:val="20"/>
          <w:szCs w:val="20"/>
        </w:rPr>
        <w:t>ampuses, and the multitude of masks we wear personally &amp; professionally. There were approximately 875 in attendan</w:t>
      </w:r>
      <w:smartTag w:uri="urn:schemas-microsoft-com:office:smarttags" w:element="PersonName">
        <w:r>
          <w:rPr>
            <w:sz w:val="20"/>
            <w:szCs w:val="20"/>
          </w:rPr>
          <w:t>c</w:t>
        </w:r>
      </w:smartTag>
      <w:r>
        <w:rPr>
          <w:sz w:val="20"/>
          <w:szCs w:val="20"/>
        </w:rPr>
        <w:t>e, and appears to have been a huge su</w:t>
      </w:r>
      <w:smartTag w:uri="urn:schemas-microsoft-com:office:smarttags" w:element="PersonName">
        <w:r>
          <w:rPr>
            <w:sz w:val="20"/>
            <w:szCs w:val="20"/>
          </w:rPr>
          <w:t>c</w:t>
        </w:r>
      </w:smartTag>
      <w:smartTag w:uri="urn:schemas-microsoft-com:office:smarttags" w:element="PersonName">
        <w:r>
          <w:rPr>
            <w:sz w:val="20"/>
            <w:szCs w:val="20"/>
          </w:rPr>
          <w:t>c</w:t>
        </w:r>
      </w:smartTag>
      <w:r>
        <w:rPr>
          <w:sz w:val="20"/>
          <w:szCs w:val="20"/>
        </w:rPr>
        <w:t>ess.</w:t>
      </w:r>
    </w:p>
    <w:p w:rsidR="00657C1B" w:rsidRDefault="00657C1B" w:rsidP="00657C1B">
      <w:pPr>
        <w:rPr>
          <w:sz w:val="20"/>
          <w:szCs w:val="20"/>
        </w:rPr>
      </w:pPr>
    </w:p>
    <w:p w:rsidR="00657C1B" w:rsidRDefault="00657C1B" w:rsidP="00657C1B">
      <w:pPr>
        <w:rPr>
          <w:sz w:val="20"/>
          <w:szCs w:val="20"/>
        </w:rPr>
      </w:pPr>
      <w:r>
        <w:rPr>
          <w:sz w:val="20"/>
          <w:szCs w:val="20"/>
        </w:rPr>
        <w:t xml:space="preserve">The </w:t>
      </w:r>
      <w:smartTag w:uri="urn:schemas-microsoft-com:office:smarttags" w:element="PersonName">
        <w:r>
          <w:rPr>
            <w:sz w:val="20"/>
            <w:szCs w:val="20"/>
          </w:rPr>
          <w:t>c</w:t>
        </w:r>
      </w:smartTag>
      <w:r>
        <w:rPr>
          <w:sz w:val="20"/>
          <w:szCs w:val="20"/>
        </w:rPr>
        <w:t>onferen</w:t>
      </w:r>
      <w:smartTag w:uri="urn:schemas-microsoft-com:office:smarttags" w:element="PersonName">
        <w:r>
          <w:rPr>
            <w:sz w:val="20"/>
            <w:szCs w:val="20"/>
          </w:rPr>
          <w:t>c</w:t>
        </w:r>
      </w:smartTag>
      <w:r>
        <w:rPr>
          <w:sz w:val="20"/>
          <w:szCs w:val="20"/>
        </w:rPr>
        <w:t xml:space="preserve">e </w:t>
      </w:r>
      <w:smartTag w:uri="urn:schemas-microsoft-com:office:smarttags" w:element="PersonName">
        <w:r>
          <w:rPr>
            <w:sz w:val="20"/>
            <w:szCs w:val="20"/>
          </w:rPr>
          <w:t>c</w:t>
        </w:r>
      </w:smartTag>
      <w:r>
        <w:rPr>
          <w:sz w:val="20"/>
          <w:szCs w:val="20"/>
        </w:rPr>
        <w:t xml:space="preserve">ommittee worked extremely hard to put together a </w:t>
      </w:r>
      <w:smartTag w:uri="urn:schemas-microsoft-com:office:smarttags" w:element="PersonName">
        <w:r>
          <w:rPr>
            <w:sz w:val="20"/>
            <w:szCs w:val="20"/>
          </w:rPr>
          <w:t>c</w:t>
        </w:r>
      </w:smartTag>
      <w:r>
        <w:rPr>
          <w:sz w:val="20"/>
          <w:szCs w:val="20"/>
        </w:rPr>
        <w:t>onferen</w:t>
      </w:r>
      <w:smartTag w:uri="urn:schemas-microsoft-com:office:smarttags" w:element="PersonName">
        <w:r>
          <w:rPr>
            <w:sz w:val="20"/>
            <w:szCs w:val="20"/>
          </w:rPr>
          <w:t>c</w:t>
        </w:r>
      </w:smartTag>
      <w:r>
        <w:rPr>
          <w:sz w:val="20"/>
          <w:szCs w:val="20"/>
        </w:rPr>
        <w:t xml:space="preserve">e of this quality from general session speakers, to </w:t>
      </w:r>
      <w:smartTag w:uri="urn:schemas-microsoft-com:office:smarttags" w:element="PersonName">
        <w:r>
          <w:rPr>
            <w:sz w:val="20"/>
            <w:szCs w:val="20"/>
          </w:rPr>
          <w:t>c</w:t>
        </w:r>
      </w:smartTag>
      <w:r>
        <w:rPr>
          <w:sz w:val="20"/>
          <w:szCs w:val="20"/>
        </w:rPr>
        <w:t>on</w:t>
      </w:r>
      <w:smartTag w:uri="urn:schemas-microsoft-com:office:smarttags" w:element="PersonName">
        <w:r>
          <w:rPr>
            <w:sz w:val="20"/>
            <w:szCs w:val="20"/>
          </w:rPr>
          <w:t>c</w:t>
        </w:r>
      </w:smartTag>
      <w:r>
        <w:rPr>
          <w:sz w:val="20"/>
          <w:szCs w:val="20"/>
        </w:rPr>
        <w:t>urrent session speakers, to entertainment – managing all of the “minor” details to perfe</w:t>
      </w:r>
      <w:smartTag w:uri="urn:schemas-microsoft-com:office:smarttags" w:element="PersonName">
        <w:r>
          <w:rPr>
            <w:sz w:val="20"/>
            <w:szCs w:val="20"/>
          </w:rPr>
          <w:t>c</w:t>
        </w:r>
      </w:smartTag>
      <w:r>
        <w:rPr>
          <w:sz w:val="20"/>
          <w:szCs w:val="20"/>
        </w:rPr>
        <w:t>tion in order to enhan</w:t>
      </w:r>
      <w:smartTag w:uri="urn:schemas-microsoft-com:office:smarttags" w:element="PersonName">
        <w:r>
          <w:rPr>
            <w:sz w:val="20"/>
            <w:szCs w:val="20"/>
          </w:rPr>
          <w:t>c</w:t>
        </w:r>
      </w:smartTag>
      <w:r>
        <w:rPr>
          <w:sz w:val="20"/>
          <w:szCs w:val="20"/>
        </w:rPr>
        <w:t xml:space="preserve">e the </w:t>
      </w:r>
      <w:smartTag w:uri="urn:schemas-microsoft-com:office:smarttags" w:element="PersonName">
        <w:r>
          <w:rPr>
            <w:sz w:val="20"/>
            <w:szCs w:val="20"/>
          </w:rPr>
          <w:t>c</w:t>
        </w:r>
      </w:smartTag>
      <w:r>
        <w:rPr>
          <w:sz w:val="20"/>
          <w:szCs w:val="20"/>
        </w:rPr>
        <w:t>onferen</w:t>
      </w:r>
      <w:smartTag w:uri="urn:schemas-microsoft-com:office:smarttags" w:element="PersonName">
        <w:r>
          <w:rPr>
            <w:sz w:val="20"/>
            <w:szCs w:val="20"/>
          </w:rPr>
          <w:t>c</w:t>
        </w:r>
      </w:smartTag>
      <w:r>
        <w:rPr>
          <w:sz w:val="20"/>
          <w:szCs w:val="20"/>
        </w:rPr>
        <w:t>e experien</w:t>
      </w:r>
      <w:smartTag w:uri="urn:schemas-microsoft-com:office:smarttags" w:element="PersonName">
        <w:r>
          <w:rPr>
            <w:sz w:val="20"/>
            <w:szCs w:val="20"/>
          </w:rPr>
          <w:t>c</w:t>
        </w:r>
      </w:smartTag>
      <w:r>
        <w:rPr>
          <w:sz w:val="20"/>
          <w:szCs w:val="20"/>
        </w:rPr>
        <w:t xml:space="preserve">e for all of those attending. This has been the best </w:t>
      </w:r>
      <w:smartTag w:uri="urn:schemas-microsoft-com:office:smarttags" w:element="PersonName">
        <w:r>
          <w:rPr>
            <w:sz w:val="20"/>
            <w:szCs w:val="20"/>
          </w:rPr>
          <w:t>c</w:t>
        </w:r>
      </w:smartTag>
      <w:r>
        <w:rPr>
          <w:sz w:val="20"/>
          <w:szCs w:val="20"/>
        </w:rPr>
        <w:t xml:space="preserve">ommittee with whom I have had the pleasure to work – they deserve mountains of </w:t>
      </w:r>
      <w:smartTag w:uri="urn:schemas-microsoft-com:office:smarttags" w:element="PersonName">
        <w:r>
          <w:rPr>
            <w:sz w:val="20"/>
            <w:szCs w:val="20"/>
          </w:rPr>
          <w:t>c</w:t>
        </w:r>
      </w:smartTag>
      <w:r>
        <w:rPr>
          <w:sz w:val="20"/>
          <w:szCs w:val="20"/>
        </w:rPr>
        <w:t>redit!</w:t>
      </w:r>
    </w:p>
    <w:p w:rsidR="00657C1B" w:rsidRDefault="00657C1B" w:rsidP="00657C1B">
      <w:pPr>
        <w:rPr>
          <w:sz w:val="20"/>
          <w:szCs w:val="20"/>
        </w:rPr>
      </w:pPr>
    </w:p>
    <w:p w:rsidR="00657C1B" w:rsidRDefault="00657C1B" w:rsidP="00657C1B">
      <w:pPr>
        <w:rPr>
          <w:sz w:val="20"/>
          <w:szCs w:val="20"/>
        </w:rPr>
      </w:pPr>
      <w:r>
        <w:rPr>
          <w:sz w:val="20"/>
          <w:szCs w:val="20"/>
        </w:rPr>
        <w:t>Copies of the generi</w:t>
      </w:r>
      <w:smartTag w:uri="urn:schemas-microsoft-com:office:smarttags" w:element="PersonName">
        <w:r>
          <w:rPr>
            <w:sz w:val="20"/>
            <w:szCs w:val="20"/>
          </w:rPr>
          <w:t>c</w:t>
        </w:r>
      </w:smartTag>
      <w:r>
        <w:rPr>
          <w:sz w:val="20"/>
          <w:szCs w:val="20"/>
        </w:rPr>
        <w:t xml:space="preserve"> evaluation results have been distributed along with this report. A more detailed a</w:t>
      </w:r>
      <w:smartTag w:uri="urn:schemas-microsoft-com:office:smarttags" w:element="PersonName">
        <w:r>
          <w:rPr>
            <w:sz w:val="20"/>
            <w:szCs w:val="20"/>
          </w:rPr>
          <w:t>c</w:t>
        </w:r>
      </w:smartTag>
      <w:smartTag w:uri="urn:schemas-microsoft-com:office:smarttags" w:element="PersonName">
        <w:r>
          <w:rPr>
            <w:sz w:val="20"/>
            <w:szCs w:val="20"/>
          </w:rPr>
          <w:t>c</w:t>
        </w:r>
      </w:smartTag>
      <w:r>
        <w:rPr>
          <w:sz w:val="20"/>
          <w:szCs w:val="20"/>
        </w:rPr>
        <w:t>ounting of des</w:t>
      </w:r>
      <w:smartTag w:uri="urn:schemas-microsoft-com:office:smarttags" w:element="PersonName">
        <w:r>
          <w:rPr>
            <w:sz w:val="20"/>
            <w:szCs w:val="20"/>
          </w:rPr>
          <w:t>c</w:t>
        </w:r>
      </w:smartTag>
      <w:r>
        <w:rPr>
          <w:sz w:val="20"/>
          <w:szCs w:val="20"/>
        </w:rPr>
        <w:t xml:space="preserve">riptive responses has been given to next year’s </w:t>
      </w:r>
      <w:smartTag w:uri="urn:schemas-microsoft-com:office:smarttags" w:element="PersonName">
        <w:r>
          <w:rPr>
            <w:sz w:val="20"/>
            <w:szCs w:val="20"/>
          </w:rPr>
          <w:t>President</w:t>
        </w:r>
      </w:smartTag>
      <w:r>
        <w:rPr>
          <w:sz w:val="20"/>
          <w:szCs w:val="20"/>
        </w:rPr>
        <w:t xml:space="preserve"> and Conferen</w:t>
      </w:r>
      <w:smartTag w:uri="urn:schemas-microsoft-com:office:smarttags" w:element="PersonName">
        <w:r>
          <w:rPr>
            <w:sz w:val="20"/>
            <w:szCs w:val="20"/>
          </w:rPr>
          <w:t>c</w:t>
        </w:r>
      </w:smartTag>
      <w:r>
        <w:rPr>
          <w:sz w:val="20"/>
          <w:szCs w:val="20"/>
        </w:rPr>
        <w:t xml:space="preserve">e Chair. Overall, the </w:t>
      </w:r>
      <w:smartTag w:uri="urn:schemas-microsoft-com:office:smarttags" w:element="PersonName">
        <w:r>
          <w:rPr>
            <w:sz w:val="20"/>
            <w:szCs w:val="20"/>
          </w:rPr>
          <w:t>c</w:t>
        </w:r>
      </w:smartTag>
      <w:r>
        <w:rPr>
          <w:sz w:val="20"/>
          <w:szCs w:val="20"/>
        </w:rPr>
        <w:t>onferen</w:t>
      </w:r>
      <w:smartTag w:uri="urn:schemas-microsoft-com:office:smarttags" w:element="PersonName">
        <w:r>
          <w:rPr>
            <w:sz w:val="20"/>
            <w:szCs w:val="20"/>
          </w:rPr>
          <w:t>c</w:t>
        </w:r>
      </w:smartTag>
      <w:r>
        <w:rPr>
          <w:sz w:val="20"/>
          <w:szCs w:val="20"/>
        </w:rPr>
        <w:t>e re</w:t>
      </w:r>
      <w:smartTag w:uri="urn:schemas-microsoft-com:office:smarttags" w:element="PersonName">
        <w:r>
          <w:rPr>
            <w:sz w:val="20"/>
            <w:szCs w:val="20"/>
          </w:rPr>
          <w:t>c</w:t>
        </w:r>
      </w:smartTag>
      <w:r>
        <w:rPr>
          <w:sz w:val="20"/>
          <w:szCs w:val="20"/>
        </w:rPr>
        <w:t>eived ex</w:t>
      </w:r>
      <w:smartTag w:uri="urn:schemas-microsoft-com:office:smarttags" w:element="PersonName">
        <w:r>
          <w:rPr>
            <w:sz w:val="20"/>
            <w:szCs w:val="20"/>
          </w:rPr>
          <w:t>c</w:t>
        </w:r>
      </w:smartTag>
      <w:r>
        <w:rPr>
          <w:sz w:val="20"/>
          <w:szCs w:val="20"/>
        </w:rPr>
        <w:t>ellent evaluations on the quality &amp; variety of sessions, spe</w:t>
      </w:r>
      <w:smartTag w:uri="urn:schemas-microsoft-com:office:smarttags" w:element="PersonName">
        <w:r>
          <w:rPr>
            <w:sz w:val="20"/>
            <w:szCs w:val="20"/>
          </w:rPr>
          <w:t>c</w:t>
        </w:r>
      </w:smartTag>
      <w:r>
        <w:rPr>
          <w:sz w:val="20"/>
          <w:szCs w:val="20"/>
        </w:rPr>
        <w:t>ial events, and fa</w:t>
      </w:r>
      <w:smartTag w:uri="urn:schemas-microsoft-com:office:smarttags" w:element="PersonName">
        <w:r>
          <w:rPr>
            <w:sz w:val="20"/>
            <w:szCs w:val="20"/>
          </w:rPr>
          <w:t>c</w:t>
        </w:r>
      </w:smartTag>
      <w:r>
        <w:rPr>
          <w:sz w:val="20"/>
          <w:szCs w:val="20"/>
        </w:rPr>
        <w:t>ilities. The most surprising result was “Conferen</w:t>
      </w:r>
      <w:smartTag w:uri="urn:schemas-microsoft-com:office:smarttags" w:element="PersonName">
        <w:r>
          <w:rPr>
            <w:sz w:val="20"/>
            <w:szCs w:val="20"/>
          </w:rPr>
          <w:t>c</w:t>
        </w:r>
      </w:smartTag>
      <w:r>
        <w:rPr>
          <w:sz w:val="20"/>
          <w:szCs w:val="20"/>
        </w:rPr>
        <w:t>e Meals” with almost 85% of the respondents saying the meals were ‘above average’ or ‘ex</w:t>
      </w:r>
      <w:smartTag w:uri="urn:schemas-microsoft-com:office:smarttags" w:element="PersonName">
        <w:r>
          <w:rPr>
            <w:sz w:val="20"/>
            <w:szCs w:val="20"/>
          </w:rPr>
          <w:t>c</w:t>
        </w:r>
      </w:smartTag>
      <w:r>
        <w:rPr>
          <w:sz w:val="20"/>
          <w:szCs w:val="20"/>
        </w:rPr>
        <w:t>ellent’!</w:t>
      </w:r>
    </w:p>
    <w:p w:rsidR="00657C1B" w:rsidRDefault="00657C1B" w:rsidP="00657C1B">
      <w:pPr>
        <w:rPr>
          <w:sz w:val="20"/>
          <w:szCs w:val="20"/>
        </w:rPr>
      </w:pPr>
    </w:p>
    <w:p w:rsidR="00657C1B" w:rsidRDefault="00657C1B" w:rsidP="00657C1B">
      <w:pPr>
        <w:rPr>
          <w:sz w:val="20"/>
          <w:szCs w:val="20"/>
        </w:rPr>
      </w:pPr>
      <w:r>
        <w:rPr>
          <w:sz w:val="20"/>
          <w:szCs w:val="20"/>
        </w:rPr>
        <w:t>On a fis</w:t>
      </w:r>
      <w:smartTag w:uri="urn:schemas-microsoft-com:office:smarttags" w:element="PersonName">
        <w:r>
          <w:rPr>
            <w:sz w:val="20"/>
            <w:szCs w:val="20"/>
          </w:rPr>
          <w:t>c</w:t>
        </w:r>
      </w:smartTag>
      <w:r>
        <w:rPr>
          <w:sz w:val="20"/>
          <w:szCs w:val="20"/>
        </w:rPr>
        <w:t>al note, the Conferen</w:t>
      </w:r>
      <w:smartTag w:uri="urn:schemas-microsoft-com:office:smarttags" w:element="PersonName">
        <w:r>
          <w:rPr>
            <w:sz w:val="20"/>
            <w:szCs w:val="20"/>
          </w:rPr>
          <w:t>c</w:t>
        </w:r>
      </w:smartTag>
      <w:r>
        <w:rPr>
          <w:sz w:val="20"/>
          <w:szCs w:val="20"/>
        </w:rPr>
        <w:t xml:space="preserve">e Committee budget is </w:t>
      </w:r>
      <w:smartTag w:uri="urn:schemas-microsoft-com:office:smarttags" w:element="PersonName">
        <w:r>
          <w:rPr>
            <w:sz w:val="20"/>
            <w:szCs w:val="20"/>
          </w:rPr>
          <w:t>c</w:t>
        </w:r>
      </w:smartTag>
      <w:r>
        <w:rPr>
          <w:sz w:val="20"/>
          <w:szCs w:val="20"/>
        </w:rPr>
        <w:t>urrently UNDER budget for the year; however, there are still some items that have not yet been finalized.</w:t>
      </w:r>
    </w:p>
    <w:p w:rsidR="00657C1B" w:rsidRDefault="00657C1B" w:rsidP="00657C1B">
      <w:pPr>
        <w:rPr>
          <w:sz w:val="20"/>
          <w:szCs w:val="20"/>
        </w:rPr>
      </w:pPr>
    </w:p>
    <w:p w:rsidR="00657C1B" w:rsidRDefault="00657C1B" w:rsidP="00657C1B">
      <w:pPr>
        <w:rPr>
          <w:sz w:val="20"/>
          <w:szCs w:val="20"/>
        </w:rPr>
      </w:pPr>
      <w:r>
        <w:rPr>
          <w:bCs/>
          <w:sz w:val="20"/>
          <w:szCs w:val="20"/>
        </w:rPr>
        <w:t xml:space="preserve">A personal goal for the year was to </w:t>
      </w:r>
      <w:smartTag w:uri="urn:schemas-microsoft-com:office:smarttags" w:element="PersonName">
        <w:r>
          <w:rPr>
            <w:bCs/>
            <w:sz w:val="20"/>
            <w:szCs w:val="20"/>
          </w:rPr>
          <w:t>c</w:t>
        </w:r>
      </w:smartTag>
      <w:r>
        <w:rPr>
          <w:bCs/>
          <w:sz w:val="20"/>
          <w:szCs w:val="20"/>
        </w:rPr>
        <w:t>reate a “generi</w:t>
      </w:r>
      <w:smartTag w:uri="urn:schemas-microsoft-com:office:smarttags" w:element="PersonName">
        <w:r>
          <w:rPr>
            <w:bCs/>
            <w:sz w:val="20"/>
            <w:szCs w:val="20"/>
          </w:rPr>
          <w:t>c</w:t>
        </w:r>
      </w:smartTag>
      <w:r>
        <w:rPr>
          <w:bCs/>
          <w:sz w:val="20"/>
          <w:szCs w:val="20"/>
        </w:rPr>
        <w:t xml:space="preserve">” </w:t>
      </w:r>
      <w:smartTag w:uri="urn:schemas-microsoft-com:office:smarttags" w:element="PersonName">
        <w:r>
          <w:rPr>
            <w:bCs/>
            <w:sz w:val="20"/>
            <w:szCs w:val="20"/>
          </w:rPr>
          <w:t>c</w:t>
        </w:r>
      </w:smartTag>
      <w:r>
        <w:rPr>
          <w:bCs/>
          <w:sz w:val="20"/>
          <w:szCs w:val="20"/>
        </w:rPr>
        <w:t>onferen</w:t>
      </w:r>
      <w:smartTag w:uri="urn:schemas-microsoft-com:office:smarttags" w:element="PersonName">
        <w:r>
          <w:rPr>
            <w:bCs/>
            <w:sz w:val="20"/>
            <w:szCs w:val="20"/>
          </w:rPr>
          <w:t>c</w:t>
        </w:r>
      </w:smartTag>
      <w:r>
        <w:rPr>
          <w:bCs/>
          <w:sz w:val="20"/>
          <w:szCs w:val="20"/>
        </w:rPr>
        <w:t xml:space="preserve">e </w:t>
      </w:r>
      <w:smartTag w:uri="urn:schemas-microsoft-com:office:smarttags" w:element="PersonName">
        <w:r>
          <w:rPr>
            <w:bCs/>
            <w:sz w:val="20"/>
            <w:szCs w:val="20"/>
          </w:rPr>
          <w:t>c</w:t>
        </w:r>
      </w:smartTag>
      <w:r>
        <w:rPr>
          <w:bCs/>
          <w:sz w:val="20"/>
          <w:szCs w:val="20"/>
        </w:rPr>
        <w:t>hair handbook to outline spe</w:t>
      </w:r>
      <w:smartTag w:uri="urn:schemas-microsoft-com:office:smarttags" w:element="PersonName">
        <w:r>
          <w:rPr>
            <w:bCs/>
            <w:sz w:val="20"/>
            <w:szCs w:val="20"/>
          </w:rPr>
          <w:t>c</w:t>
        </w:r>
      </w:smartTag>
      <w:r>
        <w:rPr>
          <w:bCs/>
          <w:sz w:val="20"/>
          <w:szCs w:val="20"/>
        </w:rPr>
        <w:t>ifi</w:t>
      </w:r>
      <w:smartTag w:uri="urn:schemas-microsoft-com:office:smarttags" w:element="PersonName">
        <w:r>
          <w:rPr>
            <w:bCs/>
            <w:sz w:val="20"/>
            <w:szCs w:val="20"/>
          </w:rPr>
          <w:t>c</w:t>
        </w:r>
      </w:smartTag>
      <w:r>
        <w:rPr>
          <w:bCs/>
          <w:sz w:val="20"/>
          <w:szCs w:val="20"/>
        </w:rPr>
        <w:t xml:space="preserve"> details, timelines, suggestions, and basi</w:t>
      </w:r>
      <w:smartTag w:uri="urn:schemas-microsoft-com:office:smarttags" w:element="PersonName">
        <w:r>
          <w:rPr>
            <w:bCs/>
            <w:sz w:val="20"/>
            <w:szCs w:val="20"/>
          </w:rPr>
          <w:t>c</w:t>
        </w:r>
      </w:smartTag>
      <w:r>
        <w:rPr>
          <w:bCs/>
          <w:sz w:val="20"/>
          <w:szCs w:val="20"/>
        </w:rPr>
        <w:t xml:space="preserve"> information to be passed on from year to year. The notebook will </w:t>
      </w:r>
      <w:smartTag w:uri="urn:schemas-microsoft-com:office:smarttags" w:element="PersonName">
        <w:r>
          <w:rPr>
            <w:bCs/>
            <w:sz w:val="20"/>
            <w:szCs w:val="20"/>
          </w:rPr>
          <w:t>c</w:t>
        </w:r>
      </w:smartTag>
      <w:r>
        <w:rPr>
          <w:bCs/>
          <w:sz w:val="20"/>
          <w:szCs w:val="20"/>
        </w:rPr>
        <w:t>ontain se</w:t>
      </w:r>
      <w:smartTag w:uri="urn:schemas-microsoft-com:office:smarttags" w:element="PersonName">
        <w:r>
          <w:rPr>
            <w:bCs/>
            <w:sz w:val="20"/>
            <w:szCs w:val="20"/>
          </w:rPr>
          <w:t>c</w:t>
        </w:r>
      </w:smartTag>
      <w:r>
        <w:rPr>
          <w:bCs/>
          <w:sz w:val="20"/>
          <w:szCs w:val="20"/>
        </w:rPr>
        <w:t xml:space="preserve">tions on </w:t>
      </w:r>
      <w:r>
        <w:rPr>
          <w:b/>
          <w:bCs/>
          <w:sz w:val="20"/>
          <w:szCs w:val="20"/>
        </w:rPr>
        <w:t>Generi</w:t>
      </w:r>
      <w:smartTag w:uri="urn:schemas-microsoft-com:office:smarttags" w:element="PersonName">
        <w:r>
          <w:rPr>
            <w:b/>
            <w:bCs/>
            <w:sz w:val="20"/>
            <w:szCs w:val="20"/>
          </w:rPr>
          <w:t>c</w:t>
        </w:r>
      </w:smartTag>
      <w:r>
        <w:rPr>
          <w:b/>
          <w:bCs/>
          <w:sz w:val="20"/>
          <w:szCs w:val="20"/>
        </w:rPr>
        <w:t xml:space="preserve"> Information</w:t>
      </w:r>
      <w:r>
        <w:rPr>
          <w:bCs/>
          <w:sz w:val="20"/>
          <w:szCs w:val="20"/>
        </w:rPr>
        <w:t xml:space="preserve"> (Bylaws, Poli</w:t>
      </w:r>
      <w:smartTag w:uri="urn:schemas-microsoft-com:office:smarttags" w:element="PersonName">
        <w:r>
          <w:rPr>
            <w:bCs/>
            <w:sz w:val="20"/>
            <w:szCs w:val="20"/>
          </w:rPr>
          <w:t>c</w:t>
        </w:r>
      </w:smartTag>
      <w:r>
        <w:rPr>
          <w:bCs/>
          <w:sz w:val="20"/>
          <w:szCs w:val="20"/>
        </w:rPr>
        <w:t>y &amp; Pro</w:t>
      </w:r>
      <w:smartTag w:uri="urn:schemas-microsoft-com:office:smarttags" w:element="PersonName">
        <w:r>
          <w:rPr>
            <w:bCs/>
            <w:sz w:val="20"/>
            <w:szCs w:val="20"/>
          </w:rPr>
          <w:t>c</w:t>
        </w:r>
      </w:smartTag>
      <w:r>
        <w:rPr>
          <w:bCs/>
          <w:sz w:val="20"/>
          <w:szCs w:val="20"/>
        </w:rPr>
        <w:t>edures, Past Conferen</w:t>
      </w:r>
      <w:smartTag w:uri="urn:schemas-microsoft-com:office:smarttags" w:element="PersonName">
        <w:r>
          <w:rPr>
            <w:bCs/>
            <w:sz w:val="20"/>
            <w:szCs w:val="20"/>
          </w:rPr>
          <w:t>c</w:t>
        </w:r>
      </w:smartTag>
      <w:r>
        <w:rPr>
          <w:bCs/>
          <w:sz w:val="20"/>
          <w:szCs w:val="20"/>
        </w:rPr>
        <w:t>e Themes, Conferen</w:t>
      </w:r>
      <w:smartTag w:uri="urn:schemas-microsoft-com:office:smarttags" w:element="PersonName">
        <w:r>
          <w:rPr>
            <w:bCs/>
            <w:sz w:val="20"/>
            <w:szCs w:val="20"/>
          </w:rPr>
          <w:t>c</w:t>
        </w:r>
      </w:smartTag>
      <w:r>
        <w:rPr>
          <w:bCs/>
          <w:sz w:val="20"/>
          <w:szCs w:val="20"/>
        </w:rPr>
        <w:t>e Sites, et</w:t>
      </w:r>
      <w:smartTag w:uri="urn:schemas-microsoft-com:office:smarttags" w:element="PersonName">
        <w:r>
          <w:rPr>
            <w:bCs/>
            <w:sz w:val="20"/>
            <w:szCs w:val="20"/>
          </w:rPr>
          <w:t>c</w:t>
        </w:r>
      </w:smartTag>
      <w:r>
        <w:rPr>
          <w:bCs/>
          <w:sz w:val="20"/>
          <w:szCs w:val="20"/>
        </w:rPr>
        <w:t xml:space="preserve">.), </w:t>
      </w:r>
      <w:r>
        <w:rPr>
          <w:b/>
          <w:bCs/>
          <w:sz w:val="20"/>
          <w:szCs w:val="20"/>
        </w:rPr>
        <w:t>Finan</w:t>
      </w:r>
      <w:smartTag w:uri="urn:schemas-microsoft-com:office:smarttags" w:element="PersonName">
        <w:r>
          <w:rPr>
            <w:b/>
            <w:bCs/>
            <w:sz w:val="20"/>
            <w:szCs w:val="20"/>
          </w:rPr>
          <w:t>c</w:t>
        </w:r>
      </w:smartTag>
      <w:r>
        <w:rPr>
          <w:b/>
          <w:bCs/>
          <w:sz w:val="20"/>
          <w:szCs w:val="20"/>
        </w:rPr>
        <w:t>e</w:t>
      </w:r>
      <w:r>
        <w:rPr>
          <w:bCs/>
          <w:sz w:val="20"/>
          <w:szCs w:val="20"/>
        </w:rPr>
        <w:t xml:space="preserve"> (budgeting, reimbursement, </w:t>
      </w:r>
      <w:smartTag w:uri="urn:schemas-microsoft-com:office:smarttags" w:element="PersonName">
        <w:r>
          <w:rPr>
            <w:bCs/>
            <w:sz w:val="20"/>
            <w:szCs w:val="20"/>
          </w:rPr>
          <w:t>c</w:t>
        </w:r>
      </w:smartTag>
      <w:r>
        <w:rPr>
          <w:bCs/>
          <w:sz w:val="20"/>
          <w:szCs w:val="20"/>
        </w:rPr>
        <w:t>ontra</w:t>
      </w:r>
      <w:smartTag w:uri="urn:schemas-microsoft-com:office:smarttags" w:element="PersonName">
        <w:r>
          <w:rPr>
            <w:bCs/>
            <w:sz w:val="20"/>
            <w:szCs w:val="20"/>
          </w:rPr>
          <w:t>c</w:t>
        </w:r>
      </w:smartTag>
      <w:r>
        <w:rPr>
          <w:bCs/>
          <w:sz w:val="20"/>
          <w:szCs w:val="20"/>
        </w:rPr>
        <w:t>ts, et</w:t>
      </w:r>
      <w:smartTag w:uri="urn:schemas-microsoft-com:office:smarttags" w:element="PersonName">
        <w:r>
          <w:rPr>
            <w:bCs/>
            <w:sz w:val="20"/>
            <w:szCs w:val="20"/>
          </w:rPr>
          <w:t>c</w:t>
        </w:r>
      </w:smartTag>
      <w:r>
        <w:rPr>
          <w:bCs/>
          <w:sz w:val="20"/>
          <w:szCs w:val="20"/>
        </w:rPr>
        <w:t xml:space="preserve">.), </w:t>
      </w:r>
      <w:r>
        <w:rPr>
          <w:b/>
          <w:bCs/>
          <w:sz w:val="20"/>
          <w:szCs w:val="20"/>
        </w:rPr>
        <w:t>Reports</w:t>
      </w:r>
      <w:r>
        <w:rPr>
          <w:bCs/>
          <w:sz w:val="20"/>
          <w:szCs w:val="20"/>
        </w:rPr>
        <w:t xml:space="preserve"> (board &amp; </w:t>
      </w:r>
      <w:smartTag w:uri="urn:schemas-microsoft-com:office:smarttags" w:element="PersonName">
        <w:r>
          <w:rPr>
            <w:bCs/>
            <w:sz w:val="20"/>
            <w:szCs w:val="20"/>
          </w:rPr>
          <w:t>c</w:t>
        </w:r>
      </w:smartTag>
      <w:r>
        <w:rPr>
          <w:bCs/>
          <w:sz w:val="20"/>
          <w:szCs w:val="20"/>
        </w:rPr>
        <w:t>ommittee meetings, newsletter, annual report, et</w:t>
      </w:r>
      <w:smartTag w:uri="urn:schemas-microsoft-com:office:smarttags" w:element="PersonName">
        <w:r>
          <w:rPr>
            <w:bCs/>
            <w:sz w:val="20"/>
            <w:szCs w:val="20"/>
          </w:rPr>
          <w:t>c</w:t>
        </w:r>
      </w:smartTag>
      <w:r>
        <w:rPr>
          <w:bCs/>
          <w:sz w:val="20"/>
          <w:szCs w:val="20"/>
        </w:rPr>
        <w:t xml:space="preserve">.), </w:t>
      </w:r>
      <w:r>
        <w:rPr>
          <w:b/>
          <w:bCs/>
          <w:sz w:val="20"/>
          <w:szCs w:val="20"/>
        </w:rPr>
        <w:t>Ele</w:t>
      </w:r>
      <w:smartTag w:uri="urn:schemas-microsoft-com:office:smarttags" w:element="PersonName">
        <w:r>
          <w:rPr>
            <w:b/>
            <w:bCs/>
            <w:sz w:val="20"/>
            <w:szCs w:val="20"/>
          </w:rPr>
          <w:t>c</w:t>
        </w:r>
      </w:smartTag>
      <w:r>
        <w:rPr>
          <w:b/>
          <w:bCs/>
          <w:sz w:val="20"/>
          <w:szCs w:val="20"/>
        </w:rPr>
        <w:t>troni</w:t>
      </w:r>
      <w:smartTag w:uri="urn:schemas-microsoft-com:office:smarttags" w:element="PersonName">
        <w:r>
          <w:rPr>
            <w:b/>
            <w:bCs/>
            <w:sz w:val="20"/>
            <w:szCs w:val="20"/>
          </w:rPr>
          <w:t>c</w:t>
        </w:r>
      </w:smartTag>
      <w:r>
        <w:rPr>
          <w:b/>
          <w:bCs/>
          <w:sz w:val="20"/>
          <w:szCs w:val="20"/>
        </w:rPr>
        <w:t xml:space="preserve">s/Utilities </w:t>
      </w:r>
      <w:r>
        <w:rPr>
          <w:bCs/>
          <w:sz w:val="20"/>
          <w:szCs w:val="20"/>
        </w:rPr>
        <w:t xml:space="preserve">(web, </w:t>
      </w:r>
      <w:smartTag w:uri="urn:schemas-microsoft-com:office:smarttags" w:element="PersonName">
        <w:r>
          <w:rPr>
            <w:bCs/>
            <w:sz w:val="20"/>
            <w:szCs w:val="20"/>
          </w:rPr>
          <w:t>c</w:t>
        </w:r>
      </w:smartTag>
      <w:r>
        <w:rPr>
          <w:bCs/>
          <w:sz w:val="20"/>
          <w:szCs w:val="20"/>
        </w:rPr>
        <w:t xml:space="preserve">ommittee listserv, </w:t>
      </w:r>
      <w:smartTag w:uri="urn:schemas-microsoft-com:office:smarttags" w:element="PersonName">
        <w:r>
          <w:rPr>
            <w:bCs/>
            <w:sz w:val="20"/>
            <w:szCs w:val="20"/>
          </w:rPr>
          <w:t>c</w:t>
        </w:r>
      </w:smartTag>
      <w:r>
        <w:rPr>
          <w:bCs/>
          <w:sz w:val="20"/>
          <w:szCs w:val="20"/>
        </w:rPr>
        <w:t>onferen</w:t>
      </w:r>
      <w:smartTag w:uri="urn:schemas-microsoft-com:office:smarttags" w:element="PersonName">
        <w:r>
          <w:rPr>
            <w:bCs/>
            <w:sz w:val="20"/>
            <w:szCs w:val="20"/>
          </w:rPr>
          <w:t>c</w:t>
        </w:r>
      </w:smartTag>
      <w:r>
        <w:rPr>
          <w:bCs/>
          <w:sz w:val="20"/>
          <w:szCs w:val="20"/>
        </w:rPr>
        <w:t xml:space="preserve">e </w:t>
      </w:r>
      <w:smartTag w:uri="urn:schemas-microsoft-com:office:smarttags" w:element="PersonName">
        <w:r>
          <w:rPr>
            <w:bCs/>
            <w:sz w:val="20"/>
            <w:szCs w:val="20"/>
          </w:rPr>
          <w:t>c</w:t>
        </w:r>
      </w:smartTag>
      <w:r>
        <w:rPr>
          <w:bCs/>
          <w:sz w:val="20"/>
          <w:szCs w:val="20"/>
        </w:rPr>
        <w:t>alls, AV, et</w:t>
      </w:r>
      <w:smartTag w:uri="urn:schemas-microsoft-com:office:smarttags" w:element="PersonName">
        <w:r>
          <w:rPr>
            <w:bCs/>
            <w:sz w:val="20"/>
            <w:szCs w:val="20"/>
          </w:rPr>
          <w:t>c</w:t>
        </w:r>
      </w:smartTag>
      <w:r>
        <w:rPr>
          <w:bCs/>
          <w:sz w:val="20"/>
          <w:szCs w:val="20"/>
        </w:rPr>
        <w:t xml:space="preserve">.), </w:t>
      </w:r>
      <w:r>
        <w:rPr>
          <w:b/>
          <w:bCs/>
          <w:sz w:val="20"/>
          <w:szCs w:val="20"/>
        </w:rPr>
        <w:t>Conferen</w:t>
      </w:r>
      <w:smartTag w:uri="urn:schemas-microsoft-com:office:smarttags" w:element="PersonName">
        <w:r>
          <w:rPr>
            <w:b/>
            <w:bCs/>
            <w:sz w:val="20"/>
            <w:szCs w:val="20"/>
          </w:rPr>
          <w:t>c</w:t>
        </w:r>
      </w:smartTag>
      <w:r>
        <w:rPr>
          <w:b/>
          <w:bCs/>
          <w:sz w:val="20"/>
          <w:szCs w:val="20"/>
        </w:rPr>
        <w:t xml:space="preserve">e Committee </w:t>
      </w:r>
      <w:r>
        <w:rPr>
          <w:bCs/>
          <w:sz w:val="20"/>
          <w:szCs w:val="20"/>
        </w:rPr>
        <w:t>(sele</w:t>
      </w:r>
      <w:smartTag w:uri="urn:schemas-microsoft-com:office:smarttags" w:element="PersonName">
        <w:r>
          <w:rPr>
            <w:bCs/>
            <w:sz w:val="20"/>
            <w:szCs w:val="20"/>
          </w:rPr>
          <w:t>c</w:t>
        </w:r>
      </w:smartTag>
      <w:r>
        <w:rPr>
          <w:bCs/>
          <w:sz w:val="20"/>
          <w:szCs w:val="20"/>
        </w:rPr>
        <w:t>tion, responsibilities, assignments, meetings, et</w:t>
      </w:r>
      <w:smartTag w:uri="urn:schemas-microsoft-com:office:smarttags" w:element="PersonName">
        <w:r>
          <w:rPr>
            <w:bCs/>
            <w:sz w:val="20"/>
            <w:szCs w:val="20"/>
          </w:rPr>
          <w:t>c</w:t>
        </w:r>
      </w:smartTag>
      <w:r>
        <w:rPr>
          <w:bCs/>
          <w:sz w:val="20"/>
          <w:szCs w:val="20"/>
        </w:rPr>
        <w:t xml:space="preserve">.), </w:t>
      </w:r>
      <w:r>
        <w:rPr>
          <w:b/>
          <w:bCs/>
          <w:sz w:val="20"/>
          <w:szCs w:val="20"/>
        </w:rPr>
        <w:t>Conferen</w:t>
      </w:r>
      <w:smartTag w:uri="urn:schemas-microsoft-com:office:smarttags" w:element="PersonName">
        <w:r>
          <w:rPr>
            <w:b/>
            <w:bCs/>
            <w:sz w:val="20"/>
            <w:szCs w:val="20"/>
          </w:rPr>
          <w:t>c</w:t>
        </w:r>
      </w:smartTag>
      <w:r>
        <w:rPr>
          <w:b/>
          <w:bCs/>
          <w:sz w:val="20"/>
          <w:szCs w:val="20"/>
        </w:rPr>
        <w:t>e</w:t>
      </w:r>
      <w:r>
        <w:rPr>
          <w:bCs/>
          <w:sz w:val="20"/>
          <w:szCs w:val="20"/>
        </w:rPr>
        <w:t xml:space="preserve"> (agenda, printing, exhibits, registration, invitations, VIPs, et</w:t>
      </w:r>
      <w:smartTag w:uri="urn:schemas-microsoft-com:office:smarttags" w:element="PersonName">
        <w:r>
          <w:rPr>
            <w:bCs/>
            <w:sz w:val="20"/>
            <w:szCs w:val="20"/>
          </w:rPr>
          <w:t>c</w:t>
        </w:r>
      </w:smartTag>
      <w:r>
        <w:rPr>
          <w:bCs/>
          <w:sz w:val="20"/>
          <w:szCs w:val="20"/>
        </w:rPr>
        <w:t xml:space="preserve">.), and </w:t>
      </w:r>
      <w:r>
        <w:rPr>
          <w:b/>
          <w:bCs/>
          <w:sz w:val="20"/>
          <w:szCs w:val="20"/>
        </w:rPr>
        <w:t xml:space="preserve">Hotel </w:t>
      </w:r>
      <w:r>
        <w:rPr>
          <w:bCs/>
          <w:sz w:val="20"/>
          <w:szCs w:val="20"/>
        </w:rPr>
        <w:t>(fa</w:t>
      </w:r>
      <w:smartTag w:uri="urn:schemas-microsoft-com:office:smarttags" w:element="PersonName">
        <w:r>
          <w:rPr>
            <w:bCs/>
            <w:sz w:val="20"/>
            <w:szCs w:val="20"/>
          </w:rPr>
          <w:t>c</w:t>
        </w:r>
      </w:smartTag>
      <w:r>
        <w:rPr>
          <w:bCs/>
          <w:sz w:val="20"/>
          <w:szCs w:val="20"/>
        </w:rPr>
        <w:t xml:space="preserve">ility, food, AV, </w:t>
      </w:r>
      <w:smartTag w:uri="urn:schemas-microsoft-com:office:smarttags" w:element="PersonName">
        <w:r>
          <w:rPr>
            <w:bCs/>
            <w:sz w:val="20"/>
            <w:szCs w:val="20"/>
          </w:rPr>
          <w:t>c</w:t>
        </w:r>
      </w:smartTag>
      <w:r>
        <w:rPr>
          <w:bCs/>
          <w:sz w:val="20"/>
          <w:szCs w:val="20"/>
        </w:rPr>
        <w:t>onta</w:t>
      </w:r>
      <w:smartTag w:uri="urn:schemas-microsoft-com:office:smarttags" w:element="PersonName">
        <w:r>
          <w:rPr>
            <w:bCs/>
            <w:sz w:val="20"/>
            <w:szCs w:val="20"/>
          </w:rPr>
          <w:t>c</w:t>
        </w:r>
      </w:smartTag>
      <w:r>
        <w:rPr>
          <w:bCs/>
          <w:sz w:val="20"/>
          <w:szCs w:val="20"/>
        </w:rPr>
        <w:t>ts, et</w:t>
      </w:r>
      <w:smartTag w:uri="urn:schemas-microsoft-com:office:smarttags" w:element="PersonName">
        <w:r>
          <w:rPr>
            <w:bCs/>
            <w:sz w:val="20"/>
            <w:szCs w:val="20"/>
          </w:rPr>
          <w:t>c</w:t>
        </w:r>
      </w:smartTag>
      <w:r>
        <w:rPr>
          <w:bCs/>
          <w:sz w:val="20"/>
          <w:szCs w:val="20"/>
        </w:rPr>
        <w:t>.). It will provide a written des</w:t>
      </w:r>
      <w:smartTag w:uri="urn:schemas-microsoft-com:office:smarttags" w:element="PersonName">
        <w:r>
          <w:rPr>
            <w:bCs/>
            <w:sz w:val="20"/>
            <w:szCs w:val="20"/>
          </w:rPr>
          <w:t>c</w:t>
        </w:r>
      </w:smartTag>
      <w:r>
        <w:rPr>
          <w:bCs/>
          <w:sz w:val="20"/>
          <w:szCs w:val="20"/>
        </w:rPr>
        <w:t xml:space="preserve">ription as well as hard </w:t>
      </w:r>
      <w:smartTag w:uri="urn:schemas-microsoft-com:office:smarttags" w:element="PersonName">
        <w:r>
          <w:rPr>
            <w:bCs/>
            <w:sz w:val="20"/>
            <w:szCs w:val="20"/>
          </w:rPr>
          <w:t>c</w:t>
        </w:r>
      </w:smartTag>
      <w:r>
        <w:rPr>
          <w:bCs/>
          <w:sz w:val="20"/>
          <w:szCs w:val="20"/>
        </w:rPr>
        <w:t>opy, diskette, and CD of sample do</w:t>
      </w:r>
      <w:smartTag w:uri="urn:schemas-microsoft-com:office:smarttags" w:element="PersonName">
        <w:r>
          <w:rPr>
            <w:bCs/>
            <w:sz w:val="20"/>
            <w:szCs w:val="20"/>
          </w:rPr>
          <w:t>c</w:t>
        </w:r>
      </w:smartTag>
      <w:r>
        <w:rPr>
          <w:bCs/>
          <w:sz w:val="20"/>
          <w:szCs w:val="20"/>
        </w:rPr>
        <w:t xml:space="preserve">uments. </w:t>
      </w:r>
    </w:p>
    <w:p w:rsidR="00657C1B" w:rsidRDefault="00657C1B" w:rsidP="00657C1B">
      <w:pPr>
        <w:rPr>
          <w:sz w:val="20"/>
          <w:szCs w:val="20"/>
        </w:rPr>
      </w:pPr>
    </w:p>
    <w:p w:rsidR="00657C1B" w:rsidRDefault="00657C1B" w:rsidP="00657C1B">
      <w:pPr>
        <w:rPr>
          <w:sz w:val="20"/>
          <w:szCs w:val="20"/>
        </w:rPr>
      </w:pPr>
      <w:r>
        <w:rPr>
          <w:b/>
          <w:bCs/>
          <w:sz w:val="20"/>
          <w:szCs w:val="20"/>
          <w:u w:val="single"/>
        </w:rPr>
        <w:t>RECOMMENDATION</w:t>
      </w:r>
      <w:r>
        <w:rPr>
          <w:bCs/>
          <w:sz w:val="20"/>
          <w:szCs w:val="20"/>
        </w:rPr>
        <w:t>:</w:t>
      </w:r>
    </w:p>
    <w:p w:rsidR="00657C1B" w:rsidRDefault="00657C1B" w:rsidP="00657C1B">
      <w:pPr>
        <w:ind w:left="720"/>
        <w:rPr>
          <w:sz w:val="20"/>
          <w:szCs w:val="20"/>
        </w:rPr>
      </w:pPr>
      <w:r>
        <w:rPr>
          <w:sz w:val="20"/>
          <w:szCs w:val="20"/>
        </w:rPr>
        <w:lastRenderedPageBreak/>
        <w:t>In order to properly manage the Conferen</w:t>
      </w:r>
      <w:smartTag w:uri="urn:schemas-microsoft-com:office:smarttags" w:element="PersonName">
        <w:r>
          <w:rPr>
            <w:sz w:val="20"/>
            <w:szCs w:val="20"/>
          </w:rPr>
          <w:t>c</w:t>
        </w:r>
      </w:smartTag>
      <w:r>
        <w:rPr>
          <w:sz w:val="20"/>
          <w:szCs w:val="20"/>
        </w:rPr>
        <w:t>e budget as well as providing SASFAA with a more a</w:t>
      </w:r>
      <w:smartTag w:uri="urn:schemas-microsoft-com:office:smarttags" w:element="PersonName">
        <w:r>
          <w:rPr>
            <w:sz w:val="20"/>
            <w:szCs w:val="20"/>
          </w:rPr>
          <w:t>c</w:t>
        </w:r>
      </w:smartTag>
      <w:smartTag w:uri="urn:schemas-microsoft-com:office:smarttags" w:element="PersonName">
        <w:r>
          <w:rPr>
            <w:sz w:val="20"/>
            <w:szCs w:val="20"/>
          </w:rPr>
          <w:t>c</w:t>
        </w:r>
      </w:smartTag>
      <w:r>
        <w:rPr>
          <w:sz w:val="20"/>
          <w:szCs w:val="20"/>
        </w:rPr>
        <w:t>urate re</w:t>
      </w:r>
      <w:smartTag w:uri="urn:schemas-microsoft-com:office:smarttags" w:element="PersonName">
        <w:r>
          <w:rPr>
            <w:sz w:val="20"/>
            <w:szCs w:val="20"/>
          </w:rPr>
          <w:t>c</w:t>
        </w:r>
      </w:smartTag>
      <w:r>
        <w:rPr>
          <w:sz w:val="20"/>
          <w:szCs w:val="20"/>
        </w:rPr>
        <w:t>ord of a</w:t>
      </w:r>
      <w:smartTag w:uri="urn:schemas-microsoft-com:office:smarttags" w:element="PersonName">
        <w:r>
          <w:rPr>
            <w:sz w:val="20"/>
            <w:szCs w:val="20"/>
          </w:rPr>
          <w:t>c</w:t>
        </w:r>
      </w:smartTag>
      <w:r>
        <w:rPr>
          <w:sz w:val="20"/>
          <w:szCs w:val="20"/>
        </w:rPr>
        <w:t xml:space="preserve">tual </w:t>
      </w:r>
      <w:smartTag w:uri="urn:schemas-microsoft-com:office:smarttags" w:element="PersonName">
        <w:r>
          <w:rPr>
            <w:sz w:val="20"/>
            <w:szCs w:val="20"/>
          </w:rPr>
          <w:t>c</w:t>
        </w:r>
      </w:smartTag>
      <w:r>
        <w:rPr>
          <w:sz w:val="20"/>
          <w:szCs w:val="20"/>
        </w:rPr>
        <w:t>ommittee responsibilities &amp; expenses, I re</w:t>
      </w:r>
      <w:smartTag w:uri="urn:schemas-microsoft-com:office:smarttags" w:element="PersonName">
        <w:r>
          <w:rPr>
            <w:sz w:val="20"/>
            <w:szCs w:val="20"/>
          </w:rPr>
          <w:t>c</w:t>
        </w:r>
      </w:smartTag>
      <w:r>
        <w:rPr>
          <w:sz w:val="20"/>
          <w:szCs w:val="20"/>
        </w:rPr>
        <w:t xml:space="preserve">ommend that all </w:t>
      </w:r>
      <w:smartTag w:uri="urn:schemas-microsoft-com:office:smarttags" w:element="PersonName">
        <w:r>
          <w:rPr>
            <w:sz w:val="20"/>
            <w:szCs w:val="20"/>
          </w:rPr>
          <w:t>c</w:t>
        </w:r>
      </w:smartTag>
      <w:r>
        <w:rPr>
          <w:sz w:val="20"/>
          <w:szCs w:val="20"/>
        </w:rPr>
        <w:t>ommittee-related expenses that o</w:t>
      </w:r>
      <w:smartTag w:uri="urn:schemas-microsoft-com:office:smarttags" w:element="PersonName">
        <w:r>
          <w:rPr>
            <w:sz w:val="20"/>
            <w:szCs w:val="20"/>
          </w:rPr>
          <w:t>c</w:t>
        </w:r>
      </w:smartTag>
      <w:smartTag w:uri="urn:schemas-microsoft-com:office:smarttags" w:element="PersonName">
        <w:r>
          <w:rPr>
            <w:sz w:val="20"/>
            <w:szCs w:val="20"/>
          </w:rPr>
          <w:t>c</w:t>
        </w:r>
      </w:smartTag>
      <w:r>
        <w:rPr>
          <w:sz w:val="20"/>
          <w:szCs w:val="20"/>
        </w:rPr>
        <w:t>ur during Conferen</w:t>
      </w:r>
      <w:smartTag w:uri="urn:schemas-microsoft-com:office:smarttags" w:element="PersonName">
        <w:r>
          <w:rPr>
            <w:sz w:val="20"/>
            <w:szCs w:val="20"/>
          </w:rPr>
          <w:t>c</w:t>
        </w:r>
      </w:smartTag>
      <w:r>
        <w:rPr>
          <w:sz w:val="20"/>
          <w:szCs w:val="20"/>
        </w:rPr>
        <w:t>e be refle</w:t>
      </w:r>
      <w:smartTag w:uri="urn:schemas-microsoft-com:office:smarttags" w:element="PersonName">
        <w:r>
          <w:rPr>
            <w:sz w:val="20"/>
            <w:szCs w:val="20"/>
          </w:rPr>
          <w:t>c</w:t>
        </w:r>
      </w:smartTag>
      <w:r>
        <w:rPr>
          <w:sz w:val="20"/>
          <w:szCs w:val="20"/>
        </w:rPr>
        <w:t xml:space="preserve">ted within that </w:t>
      </w:r>
      <w:smartTag w:uri="urn:schemas-microsoft-com:office:smarttags" w:element="PersonName">
        <w:r>
          <w:rPr>
            <w:sz w:val="20"/>
            <w:szCs w:val="20"/>
          </w:rPr>
          <w:t>c</w:t>
        </w:r>
      </w:smartTag>
      <w:r>
        <w:rPr>
          <w:sz w:val="20"/>
          <w:szCs w:val="20"/>
        </w:rPr>
        <w:t xml:space="preserve">ommittee’s budget. </w:t>
      </w:r>
    </w:p>
    <w:p w:rsidR="00657C1B" w:rsidRDefault="00657C1B" w:rsidP="00657C1B">
      <w:pPr>
        <w:rPr>
          <w:sz w:val="20"/>
          <w:szCs w:val="20"/>
        </w:rPr>
      </w:pPr>
    </w:p>
    <w:p w:rsidR="00657C1B" w:rsidRDefault="00657C1B" w:rsidP="00657C1B">
      <w:pPr>
        <w:rPr>
          <w:sz w:val="20"/>
          <w:szCs w:val="20"/>
        </w:rPr>
      </w:pPr>
      <w:r>
        <w:rPr>
          <w:sz w:val="20"/>
          <w:szCs w:val="20"/>
        </w:rPr>
        <w:t>Submitted,</w:t>
      </w:r>
    </w:p>
    <w:p w:rsidR="00657C1B" w:rsidRDefault="00657C1B" w:rsidP="00657C1B">
      <w:pPr>
        <w:rPr>
          <w:sz w:val="20"/>
          <w:szCs w:val="20"/>
        </w:rPr>
      </w:pPr>
    </w:p>
    <w:p w:rsidR="00657C1B" w:rsidRDefault="00657C1B" w:rsidP="00657C1B">
      <w:pPr>
        <w:rPr>
          <w:sz w:val="20"/>
          <w:szCs w:val="20"/>
        </w:rPr>
      </w:pPr>
      <w:proofErr w:type="spellStart"/>
      <w:smartTag w:uri="urn:schemas-microsoft-com:office:smarttags" w:element="PersonName">
        <w:r>
          <w:rPr>
            <w:sz w:val="20"/>
            <w:szCs w:val="20"/>
          </w:rPr>
          <w:t>Lisanne</w:t>
        </w:r>
        <w:proofErr w:type="spellEnd"/>
        <w:r>
          <w:rPr>
            <w:sz w:val="20"/>
            <w:szCs w:val="20"/>
          </w:rPr>
          <w:t xml:space="preserve"> Masterson</w:t>
        </w:r>
      </w:smartTag>
    </w:p>
    <w:p w:rsidR="00657C1B" w:rsidRDefault="00657C1B" w:rsidP="00657C1B">
      <w:pPr>
        <w:rPr>
          <w:sz w:val="20"/>
          <w:szCs w:val="20"/>
        </w:rPr>
      </w:pPr>
      <w:r>
        <w:rPr>
          <w:sz w:val="20"/>
          <w:szCs w:val="20"/>
        </w:rPr>
        <w:t>2005-06 SASFAA Conferen</w:t>
      </w:r>
      <w:smartTag w:uri="urn:schemas-microsoft-com:office:smarttags" w:element="PersonName">
        <w:r>
          <w:rPr>
            <w:sz w:val="20"/>
            <w:szCs w:val="20"/>
          </w:rPr>
          <w:t>c</w:t>
        </w:r>
      </w:smartTag>
      <w:r>
        <w:rPr>
          <w:sz w:val="20"/>
          <w:szCs w:val="20"/>
        </w:rPr>
        <w:t>e Chair</w:t>
      </w:r>
    </w:p>
    <w:p w:rsidR="00657C1B" w:rsidRDefault="00657C1B" w:rsidP="00657C1B">
      <w:pPr>
        <w:rPr>
          <w:sz w:val="20"/>
          <w:szCs w:val="20"/>
        </w:rPr>
      </w:pPr>
    </w:p>
    <w:p w:rsidR="00657C1B" w:rsidRDefault="00657C1B" w:rsidP="00657C1B">
      <w:pPr>
        <w:pStyle w:val="NormalWeb"/>
        <w:spacing w:before="0" w:beforeAutospacing="0" w:after="0" w:afterAutospacing="0"/>
        <w:rPr>
          <w:b/>
          <w:color w:val="auto"/>
          <w:sz w:val="20"/>
          <w:u w:val="single"/>
        </w:rPr>
      </w:pPr>
      <w:r>
        <w:rPr>
          <w:b/>
          <w:color w:val="auto"/>
          <w:sz w:val="20"/>
          <w:u w:val="single"/>
        </w:rPr>
        <w:t xml:space="preserve">Report from Diversity Chair </w:t>
      </w:r>
      <w:proofErr w:type="spellStart"/>
      <w:r>
        <w:rPr>
          <w:b/>
          <w:color w:val="auto"/>
          <w:sz w:val="20"/>
          <w:u w:val="single"/>
        </w:rPr>
        <w:t>Crusie</w:t>
      </w:r>
      <w:proofErr w:type="spellEnd"/>
      <w:r>
        <w:rPr>
          <w:b/>
          <w:color w:val="auto"/>
          <w:sz w:val="20"/>
          <w:u w:val="single"/>
        </w:rPr>
        <w:t xml:space="preserve"> Lucero</w:t>
      </w:r>
    </w:p>
    <w:p w:rsidR="00657C1B" w:rsidRDefault="00657C1B" w:rsidP="00657C1B">
      <w:pPr>
        <w:jc w:val="center"/>
        <w:rPr>
          <w:b/>
          <w:sz w:val="20"/>
          <w:szCs w:val="20"/>
        </w:rPr>
      </w:pPr>
      <w:r>
        <w:rPr>
          <w:b/>
          <w:sz w:val="20"/>
          <w:szCs w:val="20"/>
        </w:rPr>
        <w:t>SASFAA Executive Board Report</w:t>
      </w:r>
    </w:p>
    <w:p w:rsidR="00657C1B" w:rsidRDefault="00657C1B" w:rsidP="00657C1B">
      <w:pPr>
        <w:jc w:val="center"/>
        <w:rPr>
          <w:b/>
          <w:sz w:val="20"/>
          <w:szCs w:val="20"/>
        </w:rPr>
      </w:pPr>
      <w:r>
        <w:rPr>
          <w:b/>
          <w:sz w:val="20"/>
          <w:szCs w:val="20"/>
        </w:rPr>
        <w:t>Diversity Committee</w:t>
      </w:r>
    </w:p>
    <w:p w:rsidR="00657C1B" w:rsidRDefault="00657C1B" w:rsidP="00657C1B">
      <w:pPr>
        <w:jc w:val="center"/>
        <w:rPr>
          <w:b/>
          <w:sz w:val="20"/>
          <w:szCs w:val="20"/>
        </w:rPr>
      </w:pPr>
      <w:r>
        <w:rPr>
          <w:b/>
          <w:sz w:val="20"/>
          <w:szCs w:val="20"/>
        </w:rPr>
        <w:t>June 9, 2006</w:t>
      </w:r>
    </w:p>
    <w:p w:rsidR="00657C1B" w:rsidRDefault="00657C1B" w:rsidP="00657C1B">
      <w:pPr>
        <w:ind w:left="2880" w:firstLine="720"/>
        <w:rPr>
          <w:b/>
          <w:sz w:val="20"/>
          <w:szCs w:val="20"/>
        </w:rPr>
      </w:pPr>
    </w:p>
    <w:p w:rsidR="00657C1B" w:rsidRDefault="00657C1B" w:rsidP="00657C1B">
      <w:pPr>
        <w:rPr>
          <w:sz w:val="20"/>
          <w:szCs w:val="20"/>
        </w:rPr>
      </w:pPr>
      <w:r>
        <w:rPr>
          <w:sz w:val="20"/>
          <w:szCs w:val="20"/>
        </w:rPr>
        <w:t>The Diversity Committee did a great job this past year. Most of the work of the committee was to plan sessions and activities for the annual conference. The objectives that were assigned for the year were:</w:t>
      </w:r>
    </w:p>
    <w:p w:rsidR="00657C1B" w:rsidRDefault="00657C1B" w:rsidP="00657C1B">
      <w:pPr>
        <w:rPr>
          <w:b/>
          <w:sz w:val="20"/>
          <w:szCs w:val="20"/>
        </w:rPr>
      </w:pPr>
    </w:p>
    <w:p w:rsidR="00657C1B" w:rsidRDefault="00657C1B" w:rsidP="00C7553E">
      <w:pPr>
        <w:numPr>
          <w:ilvl w:val="0"/>
          <w:numId w:val="1"/>
        </w:numPr>
        <w:rPr>
          <w:sz w:val="20"/>
          <w:szCs w:val="20"/>
        </w:rPr>
      </w:pPr>
      <w:r>
        <w:rPr>
          <w:sz w:val="20"/>
          <w:szCs w:val="20"/>
        </w:rPr>
        <w:t>Review the definition of “diversity” to make it more global; to have a broader perspective that will promote awareness among the membership and outside audiences on issues relevant to our culturally diverse financial aid administrators and student populations.</w:t>
      </w:r>
    </w:p>
    <w:p w:rsidR="00657C1B" w:rsidRDefault="00657C1B" w:rsidP="00C7553E">
      <w:pPr>
        <w:numPr>
          <w:ilvl w:val="0"/>
          <w:numId w:val="1"/>
        </w:numPr>
        <w:rPr>
          <w:sz w:val="20"/>
          <w:szCs w:val="20"/>
        </w:rPr>
      </w:pPr>
      <w:r>
        <w:rPr>
          <w:sz w:val="20"/>
          <w:szCs w:val="20"/>
        </w:rPr>
        <w:t>Look at different ways to lead the membership in understanding that diversity is not only a racial issue but encompasses a myriad of other possibilities.</w:t>
      </w:r>
    </w:p>
    <w:p w:rsidR="00657C1B" w:rsidRDefault="00657C1B" w:rsidP="00C7553E">
      <w:pPr>
        <w:numPr>
          <w:ilvl w:val="0"/>
          <w:numId w:val="1"/>
        </w:numPr>
        <w:rPr>
          <w:sz w:val="20"/>
          <w:szCs w:val="20"/>
        </w:rPr>
      </w:pPr>
      <w:r>
        <w:rPr>
          <w:sz w:val="20"/>
          <w:szCs w:val="20"/>
        </w:rPr>
        <w:t>Seek avenues for the association to examine old ideas but be open to new ideas and the definition of diversity in today’s world. The association must be willing to promote equal benefits and representation of all groups of people from all types of schools and provide accessibility for the involvement of all our members.</w:t>
      </w:r>
    </w:p>
    <w:p w:rsidR="00657C1B" w:rsidRDefault="00657C1B" w:rsidP="00C7553E">
      <w:pPr>
        <w:numPr>
          <w:ilvl w:val="0"/>
          <w:numId w:val="1"/>
        </w:numPr>
        <w:rPr>
          <w:sz w:val="20"/>
          <w:szCs w:val="20"/>
        </w:rPr>
      </w:pPr>
      <w:r>
        <w:rPr>
          <w:sz w:val="20"/>
          <w:szCs w:val="20"/>
        </w:rPr>
        <w:t>Consider diversity from the standpoint of not only dealing with our peers but also in learning how to deal with the diversity of the student bodies that we assist as financial aid administrators.</w:t>
      </w:r>
    </w:p>
    <w:p w:rsidR="00657C1B" w:rsidRDefault="00657C1B" w:rsidP="00C7553E">
      <w:pPr>
        <w:numPr>
          <w:ilvl w:val="0"/>
          <w:numId w:val="1"/>
        </w:numPr>
        <w:rPr>
          <w:sz w:val="20"/>
          <w:szCs w:val="20"/>
        </w:rPr>
      </w:pPr>
      <w:r>
        <w:rPr>
          <w:sz w:val="20"/>
          <w:szCs w:val="20"/>
        </w:rPr>
        <w:t>Work as an ad-hoc member of the conference committee to ensure that there is a valance in the type of sessions selected that deal with the issues of diversity. Ensure that diversity is considered when recommending /developing sessions but that this topic does not dominate the agenda.</w:t>
      </w:r>
    </w:p>
    <w:p w:rsidR="00657C1B" w:rsidRDefault="00657C1B" w:rsidP="00657C1B">
      <w:pPr>
        <w:spacing w:before="100" w:beforeAutospacing="1" w:after="100" w:afterAutospacing="1"/>
        <w:rPr>
          <w:sz w:val="20"/>
          <w:szCs w:val="20"/>
        </w:rPr>
      </w:pPr>
      <w:r>
        <w:rPr>
          <w:sz w:val="20"/>
          <w:szCs w:val="20"/>
        </w:rPr>
        <w:t xml:space="preserve">The Diversity Committee’s main goal was not to have all of our sessions be about racial issues but to encompass other diversities. The speakers and sessions that were selected for the annual conference were well received. </w:t>
      </w:r>
      <w:r>
        <w:rPr>
          <w:rStyle w:val="Strong"/>
          <w:b w:val="0"/>
          <w:sz w:val="20"/>
          <w:szCs w:val="20"/>
        </w:rPr>
        <w:t xml:space="preserve">Stephen </w:t>
      </w:r>
      <w:proofErr w:type="spellStart"/>
      <w:r>
        <w:rPr>
          <w:rStyle w:val="Strong"/>
          <w:b w:val="0"/>
          <w:sz w:val="20"/>
          <w:szCs w:val="20"/>
        </w:rPr>
        <w:t>Bargatze</w:t>
      </w:r>
      <w:proofErr w:type="spellEnd"/>
      <w:r>
        <w:rPr>
          <w:rStyle w:val="Strong"/>
          <w:b w:val="0"/>
          <w:sz w:val="20"/>
          <w:szCs w:val="20"/>
        </w:rPr>
        <w:t xml:space="preserve">, Student Services Program from Hermitage, TN, and the diversity general session speaker had an entertaining presentation that was both funny and sad. </w:t>
      </w:r>
      <w:proofErr w:type="spellStart"/>
      <w:r>
        <w:rPr>
          <w:rStyle w:val="Strong"/>
          <w:b w:val="0"/>
          <w:sz w:val="20"/>
          <w:szCs w:val="20"/>
        </w:rPr>
        <w:t>Zeb</w:t>
      </w:r>
      <w:proofErr w:type="spellEnd"/>
      <w:r>
        <w:rPr>
          <w:rStyle w:val="Strong"/>
          <w:b w:val="0"/>
          <w:sz w:val="20"/>
          <w:szCs w:val="20"/>
        </w:rPr>
        <w:t xml:space="preserve"> Davenport’s presentation at The Pathways to</w:t>
      </w:r>
      <w:r>
        <w:rPr>
          <w:rStyle w:val="Strong"/>
          <w:sz w:val="20"/>
          <w:szCs w:val="20"/>
        </w:rPr>
        <w:t xml:space="preserve"> </w:t>
      </w:r>
      <w:r>
        <w:rPr>
          <w:rStyle w:val="Strong"/>
          <w:b w:val="0"/>
          <w:sz w:val="20"/>
          <w:szCs w:val="20"/>
        </w:rPr>
        <w:t>Leadership</w:t>
      </w:r>
      <w:r>
        <w:rPr>
          <w:rStyle w:val="Strong"/>
          <w:sz w:val="20"/>
          <w:szCs w:val="20"/>
        </w:rPr>
        <w:t xml:space="preserve"> </w:t>
      </w:r>
      <w:r>
        <w:rPr>
          <w:rStyle w:val="Strong"/>
          <w:b w:val="0"/>
          <w:sz w:val="20"/>
          <w:szCs w:val="20"/>
        </w:rPr>
        <w:t>Luncheon</w:t>
      </w:r>
      <w:r>
        <w:rPr>
          <w:b/>
          <w:sz w:val="20"/>
          <w:szCs w:val="20"/>
        </w:rPr>
        <w:t xml:space="preserve"> </w:t>
      </w:r>
      <w:r>
        <w:rPr>
          <w:sz w:val="20"/>
          <w:szCs w:val="20"/>
        </w:rPr>
        <w:t xml:space="preserve">was very informative and meaningful. Both the general session and the luncheon were well attended. </w:t>
      </w:r>
    </w:p>
    <w:p w:rsidR="00657C1B" w:rsidRDefault="00657C1B" w:rsidP="00C7553E">
      <w:pPr>
        <w:numPr>
          <w:ilvl w:val="0"/>
          <w:numId w:val="19"/>
        </w:numPr>
        <w:rPr>
          <w:b/>
          <w:sz w:val="20"/>
          <w:szCs w:val="20"/>
        </w:rPr>
      </w:pPr>
      <w:r>
        <w:rPr>
          <w:sz w:val="20"/>
          <w:szCs w:val="20"/>
        </w:rPr>
        <w:t>General session speaker was entertaining and relayed an important message about how perceptions can get misconstrued.</w:t>
      </w:r>
    </w:p>
    <w:p w:rsidR="00657C1B" w:rsidRDefault="00657C1B" w:rsidP="00C7553E">
      <w:pPr>
        <w:numPr>
          <w:ilvl w:val="0"/>
          <w:numId w:val="19"/>
        </w:numPr>
        <w:rPr>
          <w:b/>
          <w:sz w:val="20"/>
          <w:szCs w:val="20"/>
        </w:rPr>
      </w:pPr>
      <w:r>
        <w:rPr>
          <w:sz w:val="20"/>
          <w:szCs w:val="20"/>
        </w:rPr>
        <w:t>The committee planned a leadership luncheon to encourage all members to become more active in our association.</w:t>
      </w:r>
    </w:p>
    <w:p w:rsidR="00657C1B" w:rsidRDefault="00657C1B" w:rsidP="00C7553E">
      <w:pPr>
        <w:numPr>
          <w:ilvl w:val="0"/>
          <w:numId w:val="19"/>
        </w:numPr>
        <w:rPr>
          <w:b/>
          <w:sz w:val="20"/>
          <w:szCs w:val="20"/>
        </w:rPr>
      </w:pPr>
      <w:r>
        <w:rPr>
          <w:sz w:val="20"/>
          <w:szCs w:val="20"/>
        </w:rPr>
        <w:t xml:space="preserve">The committee contacted presenters and was able to promote seven interest sessions for the conference. We encouraged presenters not to use the word “Diversity” in their titles to encourage more attendance in the sessions. </w:t>
      </w:r>
    </w:p>
    <w:p w:rsidR="00657C1B" w:rsidRDefault="00657C1B" w:rsidP="00657C1B">
      <w:pPr>
        <w:rPr>
          <w:sz w:val="20"/>
          <w:szCs w:val="20"/>
        </w:rPr>
      </w:pPr>
    </w:p>
    <w:p w:rsidR="00657C1B" w:rsidRDefault="00657C1B" w:rsidP="00657C1B">
      <w:pPr>
        <w:rPr>
          <w:b/>
          <w:sz w:val="20"/>
          <w:szCs w:val="20"/>
        </w:rPr>
      </w:pPr>
      <w:r>
        <w:rPr>
          <w:sz w:val="20"/>
          <w:szCs w:val="20"/>
        </w:rPr>
        <w:t>Recommendations and suggestions for next year’s committee</w:t>
      </w:r>
      <w:r>
        <w:rPr>
          <w:b/>
          <w:sz w:val="20"/>
          <w:szCs w:val="20"/>
        </w:rPr>
        <w:t>:</w:t>
      </w:r>
    </w:p>
    <w:p w:rsidR="00657C1B" w:rsidRDefault="00657C1B" w:rsidP="00657C1B">
      <w:pPr>
        <w:rPr>
          <w:b/>
          <w:sz w:val="20"/>
          <w:szCs w:val="20"/>
        </w:rPr>
      </w:pPr>
    </w:p>
    <w:p w:rsidR="00657C1B" w:rsidRDefault="00657C1B" w:rsidP="00C7553E">
      <w:pPr>
        <w:numPr>
          <w:ilvl w:val="0"/>
          <w:numId w:val="20"/>
        </w:numPr>
        <w:rPr>
          <w:b/>
          <w:sz w:val="20"/>
          <w:szCs w:val="20"/>
        </w:rPr>
      </w:pPr>
      <w:r>
        <w:rPr>
          <w:sz w:val="20"/>
          <w:szCs w:val="20"/>
        </w:rPr>
        <w:t>Increase the budget to cover speakers and any other activities planned by the committee.</w:t>
      </w:r>
    </w:p>
    <w:p w:rsidR="00657C1B" w:rsidRDefault="00657C1B" w:rsidP="00C7553E">
      <w:pPr>
        <w:numPr>
          <w:ilvl w:val="0"/>
          <w:numId w:val="20"/>
        </w:numPr>
        <w:rPr>
          <w:b/>
          <w:sz w:val="20"/>
          <w:szCs w:val="20"/>
        </w:rPr>
      </w:pPr>
      <w:r>
        <w:rPr>
          <w:sz w:val="20"/>
          <w:szCs w:val="20"/>
        </w:rPr>
        <w:t>Work with Vendor/Sponsor Chair to solicit sponsorship for any planned activities.</w:t>
      </w:r>
    </w:p>
    <w:p w:rsidR="00657C1B" w:rsidRDefault="00657C1B" w:rsidP="00C7553E">
      <w:pPr>
        <w:numPr>
          <w:ilvl w:val="0"/>
          <w:numId w:val="20"/>
        </w:numPr>
        <w:rPr>
          <w:b/>
          <w:sz w:val="20"/>
          <w:szCs w:val="20"/>
        </w:rPr>
      </w:pPr>
      <w:r>
        <w:rPr>
          <w:sz w:val="20"/>
          <w:szCs w:val="20"/>
        </w:rPr>
        <w:lastRenderedPageBreak/>
        <w:t>Plan fewer diversity sessions for the conference. Many members are not attending any sessions that they feel are about diversity.</w:t>
      </w:r>
    </w:p>
    <w:p w:rsidR="00657C1B" w:rsidRDefault="00657C1B" w:rsidP="00C7553E">
      <w:pPr>
        <w:numPr>
          <w:ilvl w:val="0"/>
          <w:numId w:val="20"/>
        </w:numPr>
        <w:rPr>
          <w:b/>
          <w:sz w:val="20"/>
          <w:szCs w:val="20"/>
        </w:rPr>
      </w:pPr>
      <w:r>
        <w:rPr>
          <w:sz w:val="20"/>
          <w:szCs w:val="20"/>
        </w:rPr>
        <w:t>Diversity is here to stay but many members seem to think that our association goes overboard on planning activities that cover some form of diversity. Explore ways to deliver diversity information and activities that are more palatable to our members!</w:t>
      </w:r>
    </w:p>
    <w:p w:rsidR="00657C1B" w:rsidRDefault="00657C1B" w:rsidP="00C7553E">
      <w:pPr>
        <w:numPr>
          <w:ilvl w:val="0"/>
          <w:numId w:val="20"/>
        </w:numPr>
        <w:rPr>
          <w:b/>
          <w:sz w:val="20"/>
          <w:szCs w:val="20"/>
        </w:rPr>
      </w:pPr>
      <w:r>
        <w:rPr>
          <w:sz w:val="20"/>
          <w:szCs w:val="20"/>
        </w:rPr>
        <w:t>Have fewer interest sessions for the conference. The sessions should never be called “Diversity” Sessions.</w:t>
      </w:r>
    </w:p>
    <w:p w:rsidR="00657C1B" w:rsidRDefault="00657C1B" w:rsidP="00C7553E">
      <w:pPr>
        <w:numPr>
          <w:ilvl w:val="0"/>
          <w:numId w:val="20"/>
        </w:numPr>
        <w:rPr>
          <w:b/>
          <w:sz w:val="20"/>
          <w:szCs w:val="20"/>
        </w:rPr>
      </w:pPr>
      <w:r>
        <w:rPr>
          <w:sz w:val="20"/>
          <w:szCs w:val="20"/>
        </w:rPr>
        <w:t xml:space="preserve">The Diversity General session should not be advertised as such—another name for the session would be much better. </w:t>
      </w:r>
    </w:p>
    <w:p w:rsidR="00657C1B" w:rsidRDefault="00657C1B" w:rsidP="00657C1B">
      <w:pPr>
        <w:ind w:left="432"/>
        <w:rPr>
          <w:b/>
          <w:sz w:val="20"/>
          <w:szCs w:val="20"/>
        </w:rPr>
      </w:pPr>
    </w:p>
    <w:p w:rsidR="00657C1B" w:rsidRDefault="00657C1B" w:rsidP="00657C1B">
      <w:pPr>
        <w:rPr>
          <w:sz w:val="20"/>
          <w:szCs w:val="20"/>
        </w:rPr>
      </w:pPr>
    </w:p>
    <w:p w:rsidR="00657C1B" w:rsidRDefault="00657C1B" w:rsidP="00657C1B">
      <w:pPr>
        <w:spacing w:before="100" w:beforeAutospacing="1" w:after="100" w:afterAutospacing="1"/>
        <w:rPr>
          <w:sz w:val="20"/>
          <w:szCs w:val="20"/>
        </w:rPr>
      </w:pPr>
    </w:p>
    <w:p w:rsidR="00657C1B" w:rsidRDefault="00657C1B" w:rsidP="00657C1B">
      <w:pPr>
        <w:rPr>
          <w:b/>
          <w:sz w:val="20"/>
          <w:szCs w:val="20"/>
        </w:rPr>
      </w:pPr>
      <w:r>
        <w:rPr>
          <w:b/>
          <w:sz w:val="20"/>
          <w:szCs w:val="20"/>
        </w:rPr>
        <w:t>Diversity Committee Chair and Members 2005-2006</w:t>
      </w:r>
    </w:p>
    <w:p w:rsidR="00657C1B" w:rsidRDefault="00657C1B" w:rsidP="00657C1B">
      <w:pPr>
        <w:rPr>
          <w:sz w:val="20"/>
          <w:szCs w:val="20"/>
        </w:rPr>
      </w:pPr>
    </w:p>
    <w:p w:rsidR="00657C1B" w:rsidRDefault="00657C1B" w:rsidP="00657C1B">
      <w:pPr>
        <w:rPr>
          <w:sz w:val="20"/>
          <w:szCs w:val="20"/>
        </w:rPr>
      </w:pPr>
      <w:r>
        <w:rPr>
          <w:sz w:val="20"/>
          <w:szCs w:val="20"/>
        </w:rPr>
        <w:tab/>
      </w:r>
      <w:r>
        <w:rPr>
          <w:b/>
          <w:sz w:val="20"/>
          <w:szCs w:val="20"/>
        </w:rPr>
        <w:t>AL</w:t>
      </w:r>
      <w:r>
        <w:rPr>
          <w:sz w:val="20"/>
          <w:szCs w:val="20"/>
        </w:rPr>
        <w:t xml:space="preserve"> – Dee Talley,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Alabama</w:t>
        </w:r>
      </w:smartTag>
      <w:r>
        <w:rPr>
          <w:sz w:val="20"/>
          <w:szCs w:val="20"/>
        </w:rPr>
        <w:t xml:space="preserve">, </w:t>
      </w:r>
      <w:smartTag w:uri="urn:schemas-microsoft-com:office:smarttags" w:element="place">
        <w:smartTag w:uri="urn:schemas-microsoft-com:office:smarttags" w:element="City">
          <w:r>
            <w:rPr>
              <w:sz w:val="20"/>
              <w:szCs w:val="20"/>
            </w:rPr>
            <w:t>Birmingham</w:t>
          </w:r>
        </w:smartTag>
      </w:smartTag>
      <w:r>
        <w:rPr>
          <w:sz w:val="20"/>
          <w:szCs w:val="20"/>
        </w:rPr>
        <w:t xml:space="preserve"> – Public 4-year</w:t>
      </w:r>
    </w:p>
    <w:p w:rsidR="00657C1B" w:rsidRDefault="00657C1B" w:rsidP="00657C1B">
      <w:pPr>
        <w:rPr>
          <w:sz w:val="20"/>
          <w:szCs w:val="20"/>
        </w:rPr>
      </w:pPr>
      <w:r>
        <w:rPr>
          <w:sz w:val="20"/>
          <w:szCs w:val="20"/>
        </w:rPr>
        <w:tab/>
      </w:r>
      <w:r>
        <w:rPr>
          <w:b/>
          <w:sz w:val="20"/>
          <w:szCs w:val="20"/>
        </w:rPr>
        <w:t xml:space="preserve">FL </w:t>
      </w:r>
      <w:r>
        <w:rPr>
          <w:sz w:val="20"/>
          <w:szCs w:val="20"/>
        </w:rPr>
        <w:t xml:space="preserve">- </w:t>
      </w:r>
      <w:proofErr w:type="spellStart"/>
      <w:r>
        <w:rPr>
          <w:sz w:val="20"/>
          <w:szCs w:val="20"/>
        </w:rPr>
        <w:t>Anh</w:t>
      </w:r>
      <w:proofErr w:type="spellEnd"/>
      <w:r>
        <w:rPr>
          <w:sz w:val="20"/>
          <w:szCs w:val="20"/>
        </w:rPr>
        <w:t xml:space="preserve"> Do, </w:t>
      </w:r>
      <w:smartTag w:uri="urn:schemas-microsoft-com:office:smarttags" w:element="place">
        <w:smartTag w:uri="urn:schemas-microsoft-com:office:smarttags" w:element="PlaceName">
          <w:r>
            <w:rPr>
              <w:sz w:val="20"/>
              <w:szCs w:val="20"/>
            </w:rPr>
            <w:t>St. Thomas</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 Private 4-year</w:t>
      </w:r>
    </w:p>
    <w:p w:rsidR="00657C1B" w:rsidRDefault="00657C1B" w:rsidP="00657C1B">
      <w:pPr>
        <w:rPr>
          <w:sz w:val="20"/>
          <w:szCs w:val="20"/>
        </w:rPr>
      </w:pPr>
      <w:r>
        <w:rPr>
          <w:sz w:val="20"/>
          <w:szCs w:val="20"/>
        </w:rPr>
        <w:tab/>
      </w:r>
      <w:r>
        <w:rPr>
          <w:b/>
          <w:sz w:val="20"/>
          <w:szCs w:val="20"/>
        </w:rPr>
        <w:t>GA</w:t>
      </w:r>
      <w:r>
        <w:rPr>
          <w:sz w:val="20"/>
          <w:szCs w:val="20"/>
        </w:rPr>
        <w:t xml:space="preserve"> - Tess Underwood, </w:t>
      </w:r>
      <w:proofErr w:type="spellStart"/>
      <w:r>
        <w:rPr>
          <w:sz w:val="20"/>
          <w:szCs w:val="20"/>
        </w:rPr>
        <w:t>NellieMae</w:t>
      </w:r>
      <w:proofErr w:type="spellEnd"/>
      <w:r>
        <w:rPr>
          <w:sz w:val="20"/>
          <w:szCs w:val="20"/>
        </w:rPr>
        <w:t xml:space="preserve"> – Lender</w:t>
      </w:r>
    </w:p>
    <w:p w:rsidR="00657C1B" w:rsidRDefault="00657C1B" w:rsidP="00657C1B">
      <w:pPr>
        <w:rPr>
          <w:sz w:val="20"/>
          <w:szCs w:val="20"/>
        </w:rPr>
      </w:pPr>
      <w:r>
        <w:rPr>
          <w:sz w:val="20"/>
          <w:szCs w:val="20"/>
        </w:rPr>
        <w:tab/>
      </w:r>
      <w:r>
        <w:rPr>
          <w:b/>
          <w:sz w:val="20"/>
          <w:szCs w:val="20"/>
        </w:rPr>
        <w:t xml:space="preserve">KY </w:t>
      </w:r>
      <w:r>
        <w:rPr>
          <w:sz w:val="20"/>
          <w:szCs w:val="20"/>
        </w:rPr>
        <w:t>- Anthony Bowles, AmSouth – Lender</w:t>
      </w:r>
    </w:p>
    <w:p w:rsidR="00657C1B" w:rsidRDefault="00657C1B" w:rsidP="00657C1B">
      <w:pPr>
        <w:rPr>
          <w:sz w:val="20"/>
          <w:szCs w:val="20"/>
        </w:rPr>
      </w:pPr>
      <w:r>
        <w:rPr>
          <w:sz w:val="20"/>
          <w:szCs w:val="20"/>
        </w:rPr>
        <w:tab/>
      </w:r>
      <w:r>
        <w:rPr>
          <w:b/>
          <w:sz w:val="20"/>
          <w:szCs w:val="20"/>
        </w:rPr>
        <w:t xml:space="preserve">MS </w:t>
      </w:r>
      <w:r>
        <w:rPr>
          <w:sz w:val="20"/>
          <w:szCs w:val="20"/>
        </w:rPr>
        <w:t xml:space="preserve">– Marilyn James, </w:t>
      </w:r>
      <w:smartTag w:uri="urn:schemas-microsoft-com:office:smarttags" w:element="PlaceName">
        <w:r>
          <w:rPr>
            <w:sz w:val="20"/>
            <w:szCs w:val="20"/>
          </w:rPr>
          <w:t>Mississippi</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r>
        <w:rPr>
          <w:sz w:val="20"/>
          <w:szCs w:val="20"/>
        </w:rPr>
        <w:t xml:space="preserve">, </w:t>
      </w:r>
      <w:smartTag w:uri="urn:schemas-microsoft-com:office:smarttags" w:element="place">
        <w:smartTag w:uri="urn:schemas-microsoft-com:office:smarttags" w:element="City">
          <w:r>
            <w:rPr>
              <w:sz w:val="20"/>
              <w:szCs w:val="20"/>
            </w:rPr>
            <w:t>Meridian</w:t>
          </w:r>
        </w:smartTag>
      </w:smartTag>
      <w:r>
        <w:rPr>
          <w:sz w:val="20"/>
          <w:szCs w:val="20"/>
        </w:rPr>
        <w:t xml:space="preserve"> – Public 4-year</w:t>
      </w:r>
    </w:p>
    <w:p w:rsidR="00657C1B" w:rsidRDefault="00657C1B" w:rsidP="00657C1B">
      <w:pPr>
        <w:rPr>
          <w:sz w:val="20"/>
          <w:szCs w:val="20"/>
        </w:rPr>
      </w:pPr>
      <w:r>
        <w:rPr>
          <w:sz w:val="20"/>
          <w:szCs w:val="20"/>
        </w:rPr>
        <w:tab/>
      </w:r>
      <w:r>
        <w:rPr>
          <w:b/>
          <w:sz w:val="20"/>
          <w:szCs w:val="20"/>
        </w:rPr>
        <w:t xml:space="preserve">NC </w:t>
      </w:r>
      <w:r>
        <w:rPr>
          <w:sz w:val="20"/>
          <w:szCs w:val="20"/>
        </w:rPr>
        <w:t xml:space="preserve">– Cynthia Grant,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NC</w:t>
        </w:r>
      </w:smartTag>
      <w:r>
        <w:rPr>
          <w:sz w:val="20"/>
          <w:szCs w:val="20"/>
        </w:rPr>
        <w:t xml:space="preserve">, </w:t>
      </w:r>
      <w:smartTag w:uri="urn:schemas-microsoft-com:office:smarttags" w:element="place">
        <w:smartTag w:uri="urn:schemas-microsoft-com:office:smarttags" w:element="City">
          <w:r>
            <w:rPr>
              <w:sz w:val="20"/>
              <w:szCs w:val="20"/>
            </w:rPr>
            <w:t>Wilmington</w:t>
          </w:r>
        </w:smartTag>
      </w:smartTag>
      <w:r>
        <w:rPr>
          <w:sz w:val="20"/>
          <w:szCs w:val="20"/>
        </w:rPr>
        <w:t xml:space="preserve"> – Public 4-year</w:t>
      </w:r>
    </w:p>
    <w:p w:rsidR="00657C1B" w:rsidRDefault="00657C1B" w:rsidP="00657C1B">
      <w:pPr>
        <w:rPr>
          <w:sz w:val="20"/>
          <w:szCs w:val="20"/>
        </w:rPr>
      </w:pPr>
      <w:r>
        <w:rPr>
          <w:sz w:val="20"/>
          <w:szCs w:val="20"/>
        </w:rPr>
        <w:tab/>
      </w:r>
      <w:r>
        <w:rPr>
          <w:b/>
          <w:sz w:val="20"/>
          <w:szCs w:val="20"/>
        </w:rPr>
        <w:t xml:space="preserve">SC </w:t>
      </w:r>
      <w:r>
        <w:rPr>
          <w:sz w:val="20"/>
          <w:szCs w:val="20"/>
        </w:rPr>
        <w:t>– Jeff Dennis, Southern Wesleyan University – Private 4-year</w:t>
      </w:r>
    </w:p>
    <w:p w:rsidR="00657C1B" w:rsidRDefault="00657C1B" w:rsidP="00657C1B">
      <w:pPr>
        <w:rPr>
          <w:sz w:val="20"/>
          <w:szCs w:val="20"/>
        </w:rPr>
      </w:pPr>
      <w:r>
        <w:rPr>
          <w:sz w:val="20"/>
          <w:szCs w:val="20"/>
        </w:rPr>
        <w:tab/>
      </w:r>
      <w:r>
        <w:rPr>
          <w:b/>
          <w:sz w:val="20"/>
          <w:szCs w:val="20"/>
        </w:rPr>
        <w:t>TN</w:t>
      </w:r>
      <w:r>
        <w:rPr>
          <w:sz w:val="20"/>
          <w:szCs w:val="20"/>
        </w:rPr>
        <w:t xml:space="preserve"> – Joy Goldberg, </w:t>
      </w:r>
      <w:smartTag w:uri="urn:schemas-microsoft-com:office:smarttags" w:element="place">
        <w:smartTag w:uri="urn:schemas-microsoft-com:office:smarttags" w:element="PlaceName">
          <w:r>
            <w:rPr>
              <w:sz w:val="20"/>
              <w:szCs w:val="20"/>
            </w:rPr>
            <w:t>Roane</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Community College</w:t>
          </w:r>
        </w:smartTag>
      </w:smartTag>
      <w:r>
        <w:rPr>
          <w:sz w:val="20"/>
          <w:szCs w:val="20"/>
        </w:rPr>
        <w:t xml:space="preserve"> – Public 2-year</w:t>
      </w:r>
    </w:p>
    <w:p w:rsidR="00657C1B" w:rsidRDefault="00657C1B" w:rsidP="00657C1B">
      <w:pPr>
        <w:rPr>
          <w:sz w:val="20"/>
          <w:szCs w:val="20"/>
        </w:rPr>
      </w:pPr>
      <w:r>
        <w:rPr>
          <w:sz w:val="20"/>
          <w:szCs w:val="20"/>
        </w:rPr>
        <w:tab/>
      </w:r>
      <w:r>
        <w:rPr>
          <w:b/>
          <w:sz w:val="20"/>
          <w:szCs w:val="20"/>
        </w:rPr>
        <w:t xml:space="preserve">VA </w:t>
      </w:r>
      <w:r>
        <w:rPr>
          <w:sz w:val="20"/>
          <w:szCs w:val="20"/>
        </w:rPr>
        <w:t>– Elizabeth “Liza” Bruce, Educational Credit Mgmt. Corp. – Lender</w:t>
      </w:r>
    </w:p>
    <w:p w:rsidR="00657C1B" w:rsidRDefault="00657C1B" w:rsidP="00657C1B">
      <w:pPr>
        <w:rPr>
          <w:sz w:val="20"/>
          <w:szCs w:val="20"/>
        </w:rPr>
      </w:pPr>
      <w:r>
        <w:rPr>
          <w:sz w:val="20"/>
          <w:szCs w:val="20"/>
        </w:rPr>
        <w:tab/>
      </w:r>
      <w:r>
        <w:rPr>
          <w:b/>
          <w:sz w:val="20"/>
          <w:szCs w:val="20"/>
        </w:rPr>
        <w:t xml:space="preserve">Chair </w:t>
      </w:r>
      <w:r>
        <w:rPr>
          <w:sz w:val="20"/>
          <w:szCs w:val="20"/>
        </w:rPr>
        <w:t xml:space="preserve">– </w:t>
      </w:r>
      <w:proofErr w:type="spellStart"/>
      <w:r>
        <w:rPr>
          <w:sz w:val="20"/>
          <w:szCs w:val="20"/>
        </w:rPr>
        <w:t>Cruzita</w:t>
      </w:r>
      <w:proofErr w:type="spellEnd"/>
      <w:r>
        <w:rPr>
          <w:sz w:val="20"/>
          <w:szCs w:val="20"/>
        </w:rPr>
        <w:t xml:space="preserve"> “</w:t>
      </w:r>
      <w:proofErr w:type="spellStart"/>
      <w:r>
        <w:rPr>
          <w:sz w:val="20"/>
          <w:szCs w:val="20"/>
        </w:rPr>
        <w:t>Crusie</w:t>
      </w:r>
      <w:proofErr w:type="spellEnd"/>
      <w:r>
        <w:rPr>
          <w:sz w:val="20"/>
          <w:szCs w:val="20"/>
        </w:rPr>
        <w:t xml:space="preserve">” Lucero, </w:t>
      </w:r>
      <w:smartTag w:uri="urn:schemas-microsoft-com:office:smarttags" w:element="place">
        <w:smartTag w:uri="urn:schemas-microsoft-com:office:smarttags" w:element="PlaceName">
          <w:r>
            <w:rPr>
              <w:sz w:val="20"/>
              <w:szCs w:val="20"/>
            </w:rPr>
            <w:t>Northeast</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Name">
          <w:r>
            <w:rPr>
              <w:sz w:val="20"/>
              <w:szCs w:val="20"/>
            </w:rPr>
            <w:t>Tech</w:t>
          </w:r>
        </w:smartTag>
        <w:r>
          <w:rPr>
            <w:sz w:val="20"/>
            <w:szCs w:val="20"/>
          </w:rPr>
          <w:t xml:space="preserve"> </w:t>
        </w:r>
        <w:smartTag w:uri="urn:schemas-microsoft-com:office:smarttags" w:element="PlaceType">
          <w:r>
            <w:rPr>
              <w:sz w:val="20"/>
              <w:szCs w:val="20"/>
            </w:rPr>
            <w:t>Community College</w:t>
          </w:r>
        </w:smartTag>
      </w:smartTag>
    </w:p>
    <w:p w:rsidR="00657C1B" w:rsidRDefault="00657C1B" w:rsidP="00657C1B">
      <w:pPr>
        <w:rPr>
          <w:sz w:val="20"/>
          <w:szCs w:val="20"/>
        </w:rPr>
      </w:pPr>
    </w:p>
    <w:p w:rsidR="00657C1B" w:rsidRDefault="00657C1B" w:rsidP="00657C1B">
      <w:pPr>
        <w:rPr>
          <w:b/>
          <w:sz w:val="20"/>
          <w:szCs w:val="20"/>
        </w:rPr>
      </w:pPr>
    </w:p>
    <w:p w:rsidR="00657C1B" w:rsidRDefault="00657C1B" w:rsidP="00657C1B">
      <w:pPr>
        <w:pStyle w:val="NormalWeb"/>
        <w:spacing w:before="0" w:beforeAutospacing="0" w:after="0" w:afterAutospacing="0"/>
        <w:rPr>
          <w:b/>
          <w:color w:val="auto"/>
          <w:sz w:val="20"/>
          <w:u w:val="single"/>
        </w:rPr>
      </w:pPr>
    </w:p>
    <w:p w:rsidR="00657C1B" w:rsidRDefault="00657C1B" w:rsidP="00657C1B">
      <w:pPr>
        <w:rPr>
          <w:b/>
          <w:sz w:val="20"/>
          <w:szCs w:val="20"/>
          <w:u w:val="single"/>
        </w:rPr>
      </w:pPr>
      <w:r>
        <w:rPr>
          <w:b/>
          <w:sz w:val="20"/>
          <w:szCs w:val="20"/>
          <w:u w:val="single"/>
        </w:rPr>
        <w:t xml:space="preserve">Report from Long Range Planning Carol </w:t>
      </w:r>
      <w:proofErr w:type="spellStart"/>
      <w:r>
        <w:rPr>
          <w:b/>
          <w:sz w:val="20"/>
          <w:szCs w:val="20"/>
          <w:u w:val="single"/>
        </w:rPr>
        <w:t>Mowbray</w:t>
      </w:r>
      <w:proofErr w:type="spellEnd"/>
    </w:p>
    <w:p w:rsidR="00657C1B" w:rsidRDefault="00657C1B" w:rsidP="00657C1B">
      <w:pPr>
        <w:rPr>
          <w:b/>
          <w:sz w:val="20"/>
          <w:szCs w:val="20"/>
          <w:u w:val="single"/>
        </w:rPr>
      </w:pPr>
    </w:p>
    <w:p w:rsidR="00657C1B" w:rsidRDefault="00657C1B" w:rsidP="00657C1B">
      <w:pPr>
        <w:rPr>
          <w:b/>
          <w:sz w:val="20"/>
          <w:szCs w:val="20"/>
          <w:u w:val="single"/>
        </w:rPr>
      </w:pPr>
    </w:p>
    <w:p w:rsidR="00657C1B" w:rsidRDefault="00657C1B" w:rsidP="00657C1B">
      <w:pPr>
        <w:rPr>
          <w:b/>
          <w:sz w:val="20"/>
          <w:szCs w:val="20"/>
          <w:u w:val="single"/>
        </w:rPr>
      </w:pPr>
      <w:r>
        <w:rPr>
          <w:b/>
          <w:sz w:val="20"/>
          <w:szCs w:val="20"/>
          <w:u w:val="single"/>
        </w:rPr>
        <w:t>Report from Special Projects Susan Little</w:t>
      </w:r>
    </w:p>
    <w:p w:rsidR="00657C1B" w:rsidRDefault="00657C1B" w:rsidP="00657C1B">
      <w:pPr>
        <w:rPr>
          <w:b/>
          <w:sz w:val="20"/>
          <w:szCs w:val="20"/>
          <w:u w:val="single"/>
        </w:rPr>
      </w:pPr>
    </w:p>
    <w:p w:rsidR="00657C1B" w:rsidRDefault="00657C1B" w:rsidP="00657C1B">
      <w:pPr>
        <w:rPr>
          <w:b/>
          <w:sz w:val="20"/>
          <w:szCs w:val="20"/>
          <w:u w:val="single"/>
        </w:rPr>
      </w:pPr>
      <w:r>
        <w:rPr>
          <w:b/>
          <w:sz w:val="20"/>
          <w:szCs w:val="20"/>
          <w:u w:val="single"/>
        </w:rPr>
        <w:t xml:space="preserve">Report from Legislative Relations Chair Bill </w:t>
      </w:r>
      <w:proofErr w:type="spellStart"/>
      <w:r>
        <w:rPr>
          <w:b/>
          <w:sz w:val="20"/>
          <w:szCs w:val="20"/>
          <w:u w:val="single"/>
        </w:rPr>
        <w:t>Spiers</w:t>
      </w:r>
      <w:proofErr w:type="spellEnd"/>
    </w:p>
    <w:p w:rsidR="00657C1B" w:rsidRDefault="00657C1B" w:rsidP="00657C1B">
      <w:pPr>
        <w:jc w:val="center"/>
        <w:rPr>
          <w:b/>
          <w:sz w:val="20"/>
          <w:szCs w:val="20"/>
        </w:rPr>
      </w:pPr>
      <w:r>
        <w:rPr>
          <w:b/>
          <w:sz w:val="20"/>
          <w:szCs w:val="20"/>
        </w:rPr>
        <w:t>SASFAA Board Meeting</w:t>
      </w:r>
    </w:p>
    <w:p w:rsidR="00657C1B" w:rsidRDefault="00657C1B" w:rsidP="00657C1B">
      <w:pPr>
        <w:jc w:val="center"/>
        <w:rPr>
          <w:b/>
          <w:sz w:val="20"/>
          <w:szCs w:val="20"/>
        </w:rPr>
      </w:pPr>
      <w:r>
        <w:rPr>
          <w:b/>
          <w:sz w:val="20"/>
          <w:szCs w:val="20"/>
        </w:rPr>
        <w:t>June 9, 2006</w:t>
      </w:r>
    </w:p>
    <w:p w:rsidR="00657C1B" w:rsidRDefault="00657C1B" w:rsidP="00657C1B">
      <w:pPr>
        <w:jc w:val="center"/>
        <w:rPr>
          <w:b/>
          <w:sz w:val="20"/>
          <w:szCs w:val="20"/>
        </w:rPr>
      </w:pPr>
    </w:p>
    <w:p w:rsidR="00657C1B" w:rsidRDefault="00657C1B" w:rsidP="00657C1B">
      <w:pPr>
        <w:jc w:val="center"/>
        <w:rPr>
          <w:b/>
          <w:sz w:val="20"/>
          <w:szCs w:val="20"/>
        </w:rPr>
      </w:pPr>
      <w:r>
        <w:rPr>
          <w:b/>
          <w:sz w:val="20"/>
          <w:szCs w:val="20"/>
        </w:rPr>
        <w:t>Legislative Affairs Committee</w:t>
      </w:r>
    </w:p>
    <w:p w:rsidR="00657C1B" w:rsidRDefault="00657C1B" w:rsidP="00657C1B">
      <w:pPr>
        <w:jc w:val="center"/>
        <w:rPr>
          <w:b/>
          <w:sz w:val="20"/>
          <w:szCs w:val="20"/>
        </w:rPr>
      </w:pPr>
    </w:p>
    <w:p w:rsidR="00657C1B" w:rsidRDefault="00657C1B" w:rsidP="00657C1B">
      <w:pPr>
        <w:rPr>
          <w:sz w:val="20"/>
          <w:szCs w:val="20"/>
        </w:rPr>
      </w:pPr>
      <w:r>
        <w:rPr>
          <w:sz w:val="20"/>
          <w:szCs w:val="20"/>
        </w:rPr>
        <w:t>The Legislative Committee has had a good year. We instituted reading digest, composed letters on Reauthorization and monitored Federal legislative activity. While we had hoped to close our year with a report on Reauthorization, that wasn’t in the cards, and it appears no closer today than when we started a year ago. We are, however, gaining more information on the new programs created by the Feds. I will give that portion of the report orally as I will be arriving from a meeting where I will obtain additional information.</w:t>
      </w:r>
    </w:p>
    <w:p w:rsidR="00657C1B" w:rsidRDefault="00657C1B" w:rsidP="00657C1B">
      <w:pPr>
        <w:rPr>
          <w:sz w:val="20"/>
          <w:szCs w:val="20"/>
        </w:rPr>
      </w:pPr>
    </w:p>
    <w:p w:rsidR="00657C1B" w:rsidRDefault="00657C1B" w:rsidP="00657C1B">
      <w:pPr>
        <w:rPr>
          <w:sz w:val="20"/>
          <w:szCs w:val="20"/>
        </w:rPr>
      </w:pPr>
      <w:r>
        <w:rPr>
          <w:sz w:val="20"/>
          <w:szCs w:val="20"/>
        </w:rPr>
        <w:t xml:space="preserve">In addition to the above, early next year we will have a Legislative Advocacy Link. This will allow members to log onto the SASFAA website and send out their responses to legislators on various issues. While this is a product of this </w:t>
      </w:r>
      <w:proofErr w:type="spellStart"/>
      <w:proofErr w:type="gramStart"/>
      <w:r>
        <w:rPr>
          <w:sz w:val="20"/>
          <w:szCs w:val="20"/>
        </w:rPr>
        <w:t>years</w:t>
      </w:r>
      <w:proofErr w:type="spellEnd"/>
      <w:proofErr w:type="gramEnd"/>
      <w:r>
        <w:rPr>
          <w:sz w:val="20"/>
          <w:szCs w:val="20"/>
        </w:rPr>
        <w:t xml:space="preserve"> committee, it will be finished next year.</w:t>
      </w:r>
    </w:p>
    <w:p w:rsidR="00657C1B" w:rsidRDefault="00657C1B" w:rsidP="00657C1B">
      <w:pPr>
        <w:rPr>
          <w:sz w:val="20"/>
          <w:szCs w:val="20"/>
        </w:rPr>
      </w:pPr>
    </w:p>
    <w:p w:rsidR="00657C1B" w:rsidRDefault="00657C1B" w:rsidP="00657C1B">
      <w:pPr>
        <w:rPr>
          <w:sz w:val="20"/>
          <w:szCs w:val="20"/>
        </w:rPr>
      </w:pPr>
      <w:r>
        <w:rPr>
          <w:sz w:val="20"/>
          <w:szCs w:val="20"/>
        </w:rPr>
        <w:t xml:space="preserve">At the Florida Conference Kay Jacks reported that </w:t>
      </w:r>
      <w:proofErr w:type="spellStart"/>
      <w:r>
        <w:rPr>
          <w:sz w:val="20"/>
          <w:szCs w:val="20"/>
        </w:rPr>
        <w:t>regs</w:t>
      </w:r>
      <w:proofErr w:type="spellEnd"/>
      <w:r>
        <w:rPr>
          <w:sz w:val="20"/>
          <w:szCs w:val="20"/>
        </w:rPr>
        <w:t xml:space="preserve"> for HERA should be out shortly. She could not give a specific date as there are issues that still need to be resolved.</w:t>
      </w:r>
    </w:p>
    <w:p w:rsidR="00657C1B" w:rsidRDefault="00657C1B" w:rsidP="00657C1B">
      <w:pPr>
        <w:rPr>
          <w:sz w:val="20"/>
          <w:szCs w:val="20"/>
        </w:rPr>
      </w:pPr>
    </w:p>
    <w:p w:rsidR="00657C1B" w:rsidRDefault="00657C1B" w:rsidP="00657C1B">
      <w:pPr>
        <w:rPr>
          <w:sz w:val="20"/>
          <w:szCs w:val="20"/>
        </w:rPr>
      </w:pPr>
      <w:r>
        <w:rPr>
          <w:sz w:val="20"/>
          <w:szCs w:val="20"/>
        </w:rPr>
        <w:lastRenderedPageBreak/>
        <w:t xml:space="preserve">It has been a great year to serve SASFAA. I want to </w:t>
      </w:r>
      <w:proofErr w:type="spellStart"/>
      <w:r>
        <w:rPr>
          <w:sz w:val="20"/>
          <w:szCs w:val="20"/>
        </w:rPr>
        <w:t>than</w:t>
      </w:r>
      <w:proofErr w:type="spellEnd"/>
      <w:r>
        <w:rPr>
          <w:sz w:val="20"/>
          <w:szCs w:val="20"/>
        </w:rPr>
        <w:t xml:space="preserve"> Guy for his leadership and his contributions to a successful year.</w:t>
      </w:r>
    </w:p>
    <w:p w:rsidR="00657C1B" w:rsidRDefault="00657C1B" w:rsidP="00657C1B">
      <w:pPr>
        <w:rPr>
          <w:sz w:val="20"/>
          <w:szCs w:val="20"/>
        </w:rPr>
      </w:pPr>
    </w:p>
    <w:p w:rsidR="00657C1B" w:rsidRDefault="00657C1B" w:rsidP="00657C1B">
      <w:pPr>
        <w:rPr>
          <w:b/>
          <w:sz w:val="20"/>
          <w:szCs w:val="20"/>
          <w:u w:val="single"/>
        </w:rPr>
      </w:pPr>
    </w:p>
    <w:p w:rsidR="00657C1B" w:rsidRDefault="00657C1B" w:rsidP="00657C1B">
      <w:pPr>
        <w:rPr>
          <w:b/>
          <w:sz w:val="20"/>
          <w:szCs w:val="20"/>
          <w:u w:val="single"/>
        </w:rPr>
      </w:pPr>
    </w:p>
    <w:p w:rsidR="00657C1B" w:rsidRDefault="00657C1B" w:rsidP="00657C1B">
      <w:pPr>
        <w:rPr>
          <w:b/>
          <w:sz w:val="20"/>
          <w:szCs w:val="20"/>
          <w:u w:val="single"/>
        </w:rPr>
      </w:pPr>
    </w:p>
    <w:p w:rsidR="00657C1B" w:rsidRDefault="00657C1B" w:rsidP="00657C1B">
      <w:pPr>
        <w:rPr>
          <w:b/>
          <w:sz w:val="20"/>
          <w:szCs w:val="20"/>
          <w:u w:val="single"/>
        </w:rPr>
      </w:pPr>
    </w:p>
    <w:p w:rsidR="00657C1B" w:rsidRDefault="00657C1B" w:rsidP="00657C1B">
      <w:pPr>
        <w:jc w:val="both"/>
        <w:rPr>
          <w:sz w:val="20"/>
          <w:szCs w:val="20"/>
        </w:rPr>
      </w:pPr>
    </w:p>
    <w:p w:rsidR="00657C1B" w:rsidRDefault="00657C1B" w:rsidP="00657C1B">
      <w:pPr>
        <w:jc w:val="both"/>
        <w:rPr>
          <w:sz w:val="20"/>
          <w:szCs w:val="20"/>
        </w:rPr>
      </w:pPr>
    </w:p>
    <w:p w:rsidR="00657C1B" w:rsidRDefault="00657C1B" w:rsidP="00657C1B">
      <w:pPr>
        <w:jc w:val="both"/>
        <w:rPr>
          <w:sz w:val="20"/>
          <w:szCs w:val="20"/>
        </w:rPr>
      </w:pPr>
    </w:p>
    <w:p w:rsidR="00657C1B" w:rsidRDefault="00657C1B" w:rsidP="00657C1B">
      <w:pPr>
        <w:rPr>
          <w:bCs/>
          <w:sz w:val="20"/>
          <w:szCs w:val="20"/>
        </w:rPr>
      </w:pPr>
    </w:p>
    <w:p w:rsidR="00657C1B" w:rsidRDefault="00657C1B" w:rsidP="00657C1B">
      <w:pPr>
        <w:jc w:val="center"/>
        <w:rPr>
          <w:b/>
          <w:bCs/>
          <w:sz w:val="20"/>
          <w:szCs w:val="20"/>
        </w:rPr>
      </w:pPr>
      <w:r>
        <w:rPr>
          <w:b/>
          <w:bCs/>
          <w:sz w:val="20"/>
          <w:szCs w:val="20"/>
        </w:rPr>
        <w:t>ATTACHMENT D</w:t>
      </w:r>
    </w:p>
    <w:p w:rsidR="00657C1B" w:rsidRDefault="00657C1B" w:rsidP="00657C1B">
      <w:pPr>
        <w:jc w:val="center"/>
        <w:rPr>
          <w:b/>
          <w:bCs/>
          <w:sz w:val="20"/>
          <w:szCs w:val="20"/>
        </w:rPr>
      </w:pPr>
    </w:p>
    <w:p w:rsidR="00657C1B" w:rsidRDefault="00657C1B" w:rsidP="00657C1B">
      <w:pPr>
        <w:jc w:val="center"/>
        <w:rPr>
          <w:b/>
          <w:bCs/>
          <w:sz w:val="20"/>
          <w:szCs w:val="20"/>
        </w:rPr>
      </w:pPr>
      <w:r>
        <w:rPr>
          <w:b/>
          <w:bCs/>
          <w:sz w:val="20"/>
          <w:szCs w:val="20"/>
        </w:rPr>
        <w:t>LIAISON REPORTS</w:t>
      </w:r>
    </w:p>
    <w:p w:rsidR="00657C1B" w:rsidRDefault="00657C1B" w:rsidP="00657C1B">
      <w:pPr>
        <w:jc w:val="center"/>
        <w:rPr>
          <w:b/>
          <w:bCs/>
          <w:sz w:val="20"/>
          <w:szCs w:val="20"/>
        </w:rPr>
      </w:pPr>
    </w:p>
    <w:p w:rsidR="00657C1B" w:rsidRDefault="00657C1B" w:rsidP="00657C1B">
      <w:pPr>
        <w:rPr>
          <w:b/>
          <w:bCs/>
          <w:sz w:val="20"/>
          <w:szCs w:val="20"/>
          <w:u w:val="single"/>
        </w:rPr>
      </w:pPr>
    </w:p>
    <w:p w:rsidR="00657C1B" w:rsidRDefault="00657C1B" w:rsidP="00657C1B">
      <w:pPr>
        <w:rPr>
          <w:b/>
          <w:bCs/>
          <w:sz w:val="20"/>
          <w:szCs w:val="20"/>
          <w:u w:val="single"/>
        </w:rPr>
      </w:pPr>
      <w:r>
        <w:rPr>
          <w:b/>
          <w:bCs/>
          <w:sz w:val="20"/>
          <w:szCs w:val="20"/>
          <w:u w:val="single"/>
        </w:rPr>
        <w:t xml:space="preserve">Report from Lender Liaison Paul </w:t>
      </w:r>
      <w:proofErr w:type="spellStart"/>
      <w:r>
        <w:rPr>
          <w:b/>
          <w:bCs/>
          <w:sz w:val="20"/>
          <w:szCs w:val="20"/>
          <w:u w:val="single"/>
        </w:rPr>
        <w:t>Mittlehammer</w:t>
      </w:r>
      <w:proofErr w:type="spellEnd"/>
    </w:p>
    <w:p w:rsidR="00657C1B" w:rsidRDefault="00657C1B" w:rsidP="00657C1B">
      <w:pPr>
        <w:jc w:val="center"/>
        <w:rPr>
          <w:sz w:val="20"/>
          <w:szCs w:val="20"/>
        </w:rPr>
      </w:pPr>
      <w:r>
        <w:rPr>
          <w:sz w:val="20"/>
          <w:szCs w:val="20"/>
        </w:rPr>
        <w:t>Lender Liaison Report</w:t>
      </w:r>
    </w:p>
    <w:p w:rsidR="00657C1B" w:rsidRDefault="00657C1B" w:rsidP="00657C1B">
      <w:pPr>
        <w:jc w:val="center"/>
        <w:rPr>
          <w:sz w:val="20"/>
          <w:szCs w:val="20"/>
        </w:rPr>
      </w:pPr>
    </w:p>
    <w:p w:rsidR="00657C1B" w:rsidRDefault="00657C1B" w:rsidP="00657C1B">
      <w:pPr>
        <w:jc w:val="center"/>
        <w:rPr>
          <w:sz w:val="20"/>
          <w:szCs w:val="20"/>
        </w:rPr>
      </w:pPr>
      <w:r>
        <w:rPr>
          <w:sz w:val="20"/>
          <w:szCs w:val="20"/>
        </w:rPr>
        <w:t xml:space="preserve">Submitted by Paul </w:t>
      </w:r>
      <w:proofErr w:type="spellStart"/>
      <w:r>
        <w:rPr>
          <w:sz w:val="20"/>
          <w:szCs w:val="20"/>
        </w:rPr>
        <w:t>Mittelhammer</w:t>
      </w:r>
      <w:proofErr w:type="spellEnd"/>
    </w:p>
    <w:p w:rsidR="00657C1B" w:rsidRDefault="00657C1B" w:rsidP="00657C1B">
      <w:pPr>
        <w:rPr>
          <w:sz w:val="20"/>
          <w:szCs w:val="20"/>
        </w:rPr>
      </w:pPr>
    </w:p>
    <w:p w:rsidR="00657C1B" w:rsidRDefault="00657C1B" w:rsidP="00657C1B">
      <w:pPr>
        <w:rPr>
          <w:sz w:val="20"/>
          <w:szCs w:val="20"/>
        </w:rPr>
      </w:pPr>
    </w:p>
    <w:p w:rsidR="00657C1B" w:rsidRDefault="00657C1B" w:rsidP="00657C1B">
      <w:pPr>
        <w:rPr>
          <w:sz w:val="20"/>
          <w:szCs w:val="20"/>
        </w:rPr>
      </w:pPr>
    </w:p>
    <w:p w:rsidR="00657C1B" w:rsidRDefault="00657C1B" w:rsidP="00657C1B">
      <w:pPr>
        <w:rPr>
          <w:sz w:val="20"/>
          <w:szCs w:val="20"/>
        </w:rPr>
      </w:pPr>
      <w:r>
        <w:rPr>
          <w:sz w:val="20"/>
          <w:szCs w:val="20"/>
        </w:rPr>
        <w:t xml:space="preserve">With the changes in the Loan programs starting July 1, 2006 here are the current interest rates for Stafford, PLUS and Consolidation loans. The index for the variable rate loans uses the 91 day T-Bill rate plus and index. The 91 day T-Bill rate at the end of May was 4.84%. </w:t>
      </w:r>
    </w:p>
    <w:p w:rsidR="00657C1B" w:rsidRDefault="00657C1B" w:rsidP="00657C1B">
      <w:pPr>
        <w:rPr>
          <w:sz w:val="20"/>
          <w:szCs w:val="20"/>
        </w:rPr>
      </w:pPr>
    </w:p>
    <w:p w:rsidR="00657C1B" w:rsidRDefault="00657C1B" w:rsidP="00657C1B">
      <w:pPr>
        <w:rPr>
          <w:sz w:val="20"/>
          <w:szCs w:val="20"/>
        </w:rPr>
      </w:pPr>
      <w:r>
        <w:rPr>
          <w:i/>
          <w:sz w:val="20"/>
          <w:szCs w:val="20"/>
        </w:rPr>
        <w:t>Loan Interest Rates</w:t>
      </w:r>
      <w:r>
        <w:rPr>
          <w:sz w:val="20"/>
          <w:szCs w:val="20"/>
        </w:rPr>
        <w:t>:</w:t>
      </w:r>
    </w:p>
    <w:p w:rsidR="00657C1B" w:rsidRDefault="00657C1B" w:rsidP="00657C1B">
      <w:pPr>
        <w:rPr>
          <w:sz w:val="20"/>
          <w:szCs w:val="20"/>
        </w:rPr>
      </w:pPr>
      <w:smartTag w:uri="urn:schemas-microsoft-com:office:smarttags" w:element="place">
        <w:r>
          <w:rPr>
            <w:sz w:val="20"/>
            <w:szCs w:val="20"/>
          </w:rPr>
          <w:t>Stafford</w:t>
        </w:r>
      </w:smartTag>
      <w:r>
        <w:rPr>
          <w:sz w:val="20"/>
          <w:szCs w:val="20"/>
        </w:rPr>
        <w:t xml:space="preserve"> – change to a fixed 6.8% interest rate for loans first disbursed on or after July 1, 2006.</w:t>
      </w:r>
    </w:p>
    <w:p w:rsidR="00657C1B" w:rsidRDefault="00657C1B" w:rsidP="00657C1B">
      <w:pPr>
        <w:rPr>
          <w:sz w:val="20"/>
          <w:szCs w:val="20"/>
        </w:rPr>
      </w:pPr>
    </w:p>
    <w:p w:rsidR="00657C1B" w:rsidRDefault="00657C1B" w:rsidP="00657C1B">
      <w:pPr>
        <w:rPr>
          <w:sz w:val="20"/>
          <w:szCs w:val="20"/>
        </w:rPr>
      </w:pPr>
      <w:r>
        <w:rPr>
          <w:sz w:val="20"/>
          <w:szCs w:val="20"/>
        </w:rPr>
        <w:t xml:space="preserve">Stafford Variable Rate (Loans made between 7/1/1998 to 6/30/2006) </w:t>
      </w:r>
    </w:p>
    <w:p w:rsidR="00657C1B" w:rsidRDefault="00657C1B" w:rsidP="00657C1B">
      <w:pPr>
        <w:rPr>
          <w:sz w:val="20"/>
          <w:szCs w:val="20"/>
        </w:rPr>
      </w:pPr>
      <w:r>
        <w:rPr>
          <w:sz w:val="20"/>
          <w:szCs w:val="20"/>
        </w:rPr>
        <w:tab/>
        <w:t>In school, grace or deferment period the interest rate is 6.54 %, interest rate cap is 8.25%</w:t>
      </w:r>
    </w:p>
    <w:p w:rsidR="00657C1B" w:rsidRDefault="00657C1B" w:rsidP="00657C1B">
      <w:pPr>
        <w:ind w:left="720"/>
        <w:rPr>
          <w:sz w:val="20"/>
          <w:szCs w:val="20"/>
        </w:rPr>
      </w:pPr>
      <w:r>
        <w:rPr>
          <w:sz w:val="20"/>
          <w:szCs w:val="20"/>
        </w:rPr>
        <w:t>Repayment, forbearance or not in grace, or in school status the interest rate is 7.14%, interest rate cap is 8.25%.</w:t>
      </w:r>
    </w:p>
    <w:p w:rsidR="00657C1B" w:rsidRDefault="00657C1B" w:rsidP="00657C1B">
      <w:pPr>
        <w:rPr>
          <w:sz w:val="20"/>
          <w:szCs w:val="20"/>
        </w:rPr>
      </w:pPr>
    </w:p>
    <w:p w:rsidR="00657C1B" w:rsidRDefault="00657C1B" w:rsidP="00657C1B">
      <w:pPr>
        <w:rPr>
          <w:sz w:val="20"/>
          <w:szCs w:val="20"/>
        </w:rPr>
      </w:pPr>
      <w:r>
        <w:rPr>
          <w:sz w:val="20"/>
          <w:szCs w:val="20"/>
        </w:rPr>
        <w:t xml:space="preserve">PLUS – increases the fixed interest rate for FFELP PLUS from 7.9% to 8.5% for loans first disbursed on or after July 1, 2006. </w:t>
      </w:r>
    </w:p>
    <w:p w:rsidR="00657C1B" w:rsidRDefault="00657C1B" w:rsidP="00657C1B">
      <w:pPr>
        <w:rPr>
          <w:sz w:val="20"/>
          <w:szCs w:val="20"/>
        </w:rPr>
      </w:pPr>
    </w:p>
    <w:p w:rsidR="00657C1B" w:rsidRDefault="00657C1B" w:rsidP="00657C1B">
      <w:pPr>
        <w:rPr>
          <w:sz w:val="20"/>
          <w:szCs w:val="20"/>
        </w:rPr>
      </w:pPr>
      <w:r>
        <w:rPr>
          <w:sz w:val="20"/>
          <w:szCs w:val="20"/>
        </w:rPr>
        <w:t>Plus Variable Rate (Loans made between 7/1/1998 to 6/30/2006), the interest rate is 7.94%, interest rate cap of 9.0%</w:t>
      </w:r>
    </w:p>
    <w:p w:rsidR="00657C1B" w:rsidRDefault="00657C1B" w:rsidP="00657C1B">
      <w:pPr>
        <w:rPr>
          <w:sz w:val="20"/>
          <w:szCs w:val="20"/>
        </w:rPr>
      </w:pPr>
      <w:r>
        <w:rPr>
          <w:sz w:val="20"/>
          <w:szCs w:val="20"/>
        </w:rPr>
        <w:tab/>
      </w:r>
    </w:p>
    <w:p w:rsidR="00657C1B" w:rsidRDefault="00657C1B" w:rsidP="00657C1B">
      <w:pPr>
        <w:rPr>
          <w:sz w:val="20"/>
          <w:szCs w:val="20"/>
        </w:rPr>
      </w:pPr>
      <w:r>
        <w:rPr>
          <w:sz w:val="20"/>
          <w:szCs w:val="20"/>
        </w:rPr>
        <w:t>Consolidation – fixed interest rate is weighted average of interest rate on loans consolidated rounded up to nearest 1/8%</w:t>
      </w:r>
      <w:proofErr w:type="gramStart"/>
      <w:r>
        <w:rPr>
          <w:sz w:val="20"/>
          <w:szCs w:val="20"/>
        </w:rPr>
        <w:t>.</w:t>
      </w:r>
      <w:proofErr w:type="gramEnd"/>
    </w:p>
    <w:p w:rsidR="00657C1B" w:rsidRDefault="00657C1B" w:rsidP="00657C1B">
      <w:pPr>
        <w:rPr>
          <w:sz w:val="20"/>
          <w:szCs w:val="20"/>
        </w:rPr>
      </w:pPr>
    </w:p>
    <w:p w:rsidR="00657C1B" w:rsidRDefault="00657C1B" w:rsidP="00657C1B">
      <w:pPr>
        <w:rPr>
          <w:sz w:val="20"/>
          <w:szCs w:val="20"/>
        </w:rPr>
      </w:pPr>
    </w:p>
    <w:p w:rsidR="00657C1B" w:rsidRDefault="00657C1B" w:rsidP="00657C1B">
      <w:pPr>
        <w:rPr>
          <w:sz w:val="20"/>
          <w:szCs w:val="20"/>
        </w:rPr>
      </w:pPr>
      <w:r>
        <w:rPr>
          <w:noProof/>
        </w:rPr>
        <w:lastRenderedPageBreak/>
        <w:drawing>
          <wp:inline distT="0" distB="0" distL="0" distR="0">
            <wp:extent cx="4678680" cy="2705100"/>
            <wp:effectExtent l="19050" t="0" r="762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 cstate="print"/>
                    <a:srcRect/>
                    <a:stretch>
                      <a:fillRect/>
                    </a:stretch>
                  </pic:blipFill>
                  <pic:spPr bwMode="auto">
                    <a:xfrm>
                      <a:off x="0" y="0"/>
                      <a:ext cx="4678680" cy="2705100"/>
                    </a:xfrm>
                    <a:prstGeom prst="rect">
                      <a:avLst/>
                    </a:prstGeom>
                    <a:noFill/>
                    <a:ln w="9525">
                      <a:noFill/>
                      <a:miter lim="800000"/>
                      <a:headEnd/>
                      <a:tailEnd/>
                    </a:ln>
                  </pic:spPr>
                </pic:pic>
              </a:graphicData>
            </a:graphic>
          </wp:inline>
        </w:drawing>
      </w:r>
    </w:p>
    <w:p w:rsidR="00657C1B" w:rsidRDefault="00657C1B" w:rsidP="00657C1B">
      <w:pPr>
        <w:rPr>
          <w:sz w:val="20"/>
          <w:szCs w:val="20"/>
        </w:rPr>
      </w:pPr>
    </w:p>
    <w:p w:rsidR="00657C1B" w:rsidRDefault="00657C1B" w:rsidP="00657C1B">
      <w:pPr>
        <w:rPr>
          <w:sz w:val="20"/>
          <w:szCs w:val="20"/>
        </w:rPr>
      </w:pPr>
      <w:r>
        <w:rPr>
          <w:sz w:val="20"/>
          <w:szCs w:val="20"/>
        </w:rPr>
        <w:t>And this just in from Congress:</w:t>
      </w:r>
    </w:p>
    <w:p w:rsidR="00657C1B" w:rsidRDefault="00657C1B" w:rsidP="00657C1B">
      <w:pPr>
        <w:rPr>
          <w:sz w:val="20"/>
          <w:szCs w:val="20"/>
        </w:rPr>
      </w:pPr>
    </w:p>
    <w:p w:rsidR="00657C1B" w:rsidRDefault="00657C1B" w:rsidP="00657C1B">
      <w:pPr>
        <w:rPr>
          <w:rFonts w:cs="Arial"/>
          <w:sz w:val="20"/>
          <w:szCs w:val="20"/>
        </w:rPr>
      </w:pPr>
      <w:r>
        <w:rPr>
          <w:rFonts w:cs="Arial"/>
          <w:sz w:val="20"/>
          <w:szCs w:val="20"/>
        </w:rPr>
        <w:t xml:space="preserve">An amendment to repeal the single holder rule was </w:t>
      </w:r>
      <w:proofErr w:type="gramStart"/>
      <w:r>
        <w:rPr>
          <w:rFonts w:cs="Arial"/>
          <w:sz w:val="20"/>
          <w:szCs w:val="20"/>
        </w:rPr>
        <w:t>adopted</w:t>
      </w:r>
      <w:proofErr w:type="gramEnd"/>
      <w:r>
        <w:rPr>
          <w:rFonts w:cs="Arial"/>
          <w:sz w:val="20"/>
          <w:szCs w:val="20"/>
        </w:rPr>
        <w:t xml:space="preserve"> to the Emergency Supplemental Appropriations Act of 2006, H.R. 4939, as negotiators in the House and Senate worked overtime to hash out the differences between the two chambers' versions of the bill.</w:t>
      </w:r>
    </w:p>
    <w:p w:rsidR="00657C1B" w:rsidRDefault="00657C1B" w:rsidP="00657C1B">
      <w:pPr>
        <w:rPr>
          <w:rFonts w:cs="Arial"/>
          <w:sz w:val="20"/>
          <w:szCs w:val="20"/>
        </w:rPr>
      </w:pPr>
    </w:p>
    <w:p w:rsidR="00657C1B" w:rsidRDefault="00657C1B" w:rsidP="00657C1B">
      <w:pPr>
        <w:rPr>
          <w:rFonts w:cs="Times New Roman"/>
          <w:sz w:val="20"/>
          <w:szCs w:val="20"/>
        </w:rPr>
      </w:pPr>
      <w:r>
        <w:rPr>
          <w:rFonts w:cs="Arial"/>
          <w:sz w:val="20"/>
          <w:szCs w:val="20"/>
        </w:rPr>
        <w:t>Still no decision on the difference in PLUS loan rates between FFELP and Direct Loan.</w:t>
      </w:r>
    </w:p>
    <w:p w:rsidR="00657C1B" w:rsidRDefault="00657C1B" w:rsidP="00657C1B">
      <w:pPr>
        <w:rPr>
          <w:sz w:val="20"/>
          <w:szCs w:val="20"/>
        </w:rPr>
      </w:pPr>
    </w:p>
    <w:p w:rsidR="00657C1B" w:rsidRDefault="00657C1B" w:rsidP="00657C1B">
      <w:pPr>
        <w:rPr>
          <w:b/>
          <w:bCs/>
          <w:sz w:val="20"/>
          <w:szCs w:val="20"/>
          <w:u w:val="single"/>
        </w:rPr>
      </w:pPr>
      <w:r>
        <w:rPr>
          <w:b/>
          <w:bCs/>
          <w:sz w:val="20"/>
          <w:szCs w:val="20"/>
          <w:u w:val="single"/>
        </w:rPr>
        <w:t xml:space="preserve">Report from Agency Liaison Mike </w:t>
      </w:r>
      <w:proofErr w:type="spellStart"/>
      <w:r>
        <w:rPr>
          <w:b/>
          <w:bCs/>
          <w:sz w:val="20"/>
          <w:szCs w:val="20"/>
          <w:u w:val="single"/>
        </w:rPr>
        <w:t>Hawkes</w:t>
      </w:r>
      <w:proofErr w:type="spellEnd"/>
    </w:p>
    <w:p w:rsidR="00657C1B" w:rsidRDefault="00657C1B" w:rsidP="00657C1B">
      <w:pPr>
        <w:rPr>
          <w:sz w:val="20"/>
          <w:szCs w:val="20"/>
        </w:rPr>
      </w:pPr>
      <w:r>
        <w:rPr>
          <w:sz w:val="20"/>
          <w:szCs w:val="20"/>
        </w:rPr>
        <w:t>Agency Liaison Report</w:t>
      </w:r>
    </w:p>
    <w:p w:rsidR="00657C1B" w:rsidRDefault="00657C1B" w:rsidP="00657C1B">
      <w:pPr>
        <w:rPr>
          <w:sz w:val="20"/>
          <w:szCs w:val="20"/>
        </w:rPr>
      </w:pPr>
      <w:r>
        <w:rPr>
          <w:sz w:val="20"/>
          <w:szCs w:val="20"/>
        </w:rPr>
        <w:t>June 8, 2006</w:t>
      </w:r>
    </w:p>
    <w:p w:rsidR="00657C1B" w:rsidRDefault="00657C1B" w:rsidP="00657C1B">
      <w:pPr>
        <w:rPr>
          <w:color w:val="FF0000"/>
          <w:sz w:val="20"/>
          <w:szCs w:val="20"/>
        </w:rPr>
      </w:pPr>
    </w:p>
    <w:p w:rsidR="00657C1B" w:rsidRDefault="00657C1B" w:rsidP="00657C1B">
      <w:pPr>
        <w:widowControl w:val="0"/>
        <w:adjustRightInd w:val="0"/>
        <w:rPr>
          <w:sz w:val="20"/>
        </w:rPr>
      </w:pPr>
      <w:r>
        <w:rPr>
          <w:sz w:val="20"/>
        </w:rPr>
        <w:t xml:space="preserve">Implementation of the </w:t>
      </w:r>
      <w:r>
        <w:rPr>
          <w:i/>
          <w:sz w:val="20"/>
        </w:rPr>
        <w:t>Higher Education Reconciliation Act of 2005</w:t>
      </w:r>
      <w:r>
        <w:rPr>
          <w:sz w:val="20"/>
        </w:rPr>
        <w:t xml:space="preserve"> has the attention of state agencies and guarantors.</w:t>
      </w:r>
    </w:p>
    <w:p w:rsidR="00657C1B" w:rsidRDefault="00657C1B" w:rsidP="00657C1B">
      <w:pPr>
        <w:rPr>
          <w:sz w:val="20"/>
          <w:szCs w:val="20"/>
        </w:rPr>
      </w:pPr>
    </w:p>
    <w:p w:rsidR="00657C1B" w:rsidRDefault="00657C1B" w:rsidP="00657C1B">
      <w:pPr>
        <w:rPr>
          <w:sz w:val="20"/>
          <w:szCs w:val="20"/>
        </w:rPr>
      </w:pPr>
      <w:r>
        <w:rPr>
          <w:sz w:val="20"/>
          <w:szCs w:val="20"/>
        </w:rPr>
        <w:t xml:space="preserve">The Academic Competitiveness Grant program requires student recipients to have completed a rigorous secondary school program. While there are four paths to having a secondary school program deemed rigorous, the U.S. Secretary of Education has recognized programs in four SASFAA states – </w:t>
      </w:r>
      <w:smartTag w:uri="urn:schemas-microsoft-com:office:smarttags" w:element="State">
        <w:r>
          <w:rPr>
            <w:sz w:val="20"/>
            <w:szCs w:val="20"/>
          </w:rPr>
          <w:t>Alabama</w:t>
        </w:r>
      </w:smartTag>
      <w:r>
        <w:rPr>
          <w:sz w:val="20"/>
          <w:szCs w:val="20"/>
        </w:rPr>
        <w:t xml:space="preserve">, </w:t>
      </w:r>
      <w:smartTag w:uri="urn:schemas-microsoft-com:office:smarttags" w:element="country-region">
        <w:r>
          <w:rPr>
            <w:sz w:val="20"/>
            <w:szCs w:val="20"/>
          </w:rPr>
          <w:t>Georgia</w:t>
        </w:r>
      </w:smartTag>
      <w:r>
        <w:rPr>
          <w:sz w:val="20"/>
          <w:szCs w:val="20"/>
        </w:rPr>
        <w:t xml:space="preserve">, </w:t>
      </w:r>
      <w:smartTag w:uri="urn:schemas-microsoft-com:office:smarttags" w:element="State">
        <w:r>
          <w:rPr>
            <w:sz w:val="20"/>
            <w:szCs w:val="20"/>
          </w:rPr>
          <w:t>Kentucky</w:t>
        </w:r>
      </w:smartTag>
      <w:r>
        <w:rPr>
          <w:sz w:val="20"/>
          <w:szCs w:val="20"/>
        </w:rPr>
        <w:t xml:space="preserve"> and </w:t>
      </w:r>
      <w:smartTag w:uri="urn:schemas-microsoft-com:office:smarttags" w:element="place">
        <w:smartTag w:uri="urn:schemas-microsoft-com:office:smarttags" w:element="State">
          <w:r>
            <w:rPr>
              <w:sz w:val="20"/>
              <w:szCs w:val="20"/>
            </w:rPr>
            <w:t>Virginia</w:t>
          </w:r>
        </w:smartTag>
      </w:smartTag>
      <w:r>
        <w:rPr>
          <w:sz w:val="20"/>
          <w:szCs w:val="20"/>
        </w:rPr>
        <w:t xml:space="preserve"> – as meeting the required standard. States had until June 1 to submit programs for recognition.</w:t>
      </w:r>
    </w:p>
    <w:p w:rsidR="00657C1B" w:rsidRDefault="00657C1B" w:rsidP="00657C1B">
      <w:pPr>
        <w:rPr>
          <w:sz w:val="20"/>
          <w:szCs w:val="20"/>
        </w:rPr>
      </w:pPr>
    </w:p>
    <w:p w:rsidR="00657C1B" w:rsidRDefault="00657C1B" w:rsidP="00657C1B">
      <w:pPr>
        <w:rPr>
          <w:sz w:val="20"/>
          <w:szCs w:val="20"/>
        </w:rPr>
      </w:pPr>
      <w:r>
        <w:rPr>
          <w:sz w:val="20"/>
          <w:szCs w:val="20"/>
        </w:rPr>
        <w:t xml:space="preserve">Guarantors have been making decisions on payment of the Federal default fee. For loans guaranteed on or after July 1, 2006 guarantors are required to pay a 1% Federal default fee into the agency’s Federal Reserve Fund. The law authorizes guarantors to deduct this fee from the borrower’s </w:t>
      </w:r>
      <w:smartTag w:uri="urn:schemas-microsoft-com:office:smarttags" w:element="place">
        <w:r>
          <w:rPr>
            <w:sz w:val="20"/>
            <w:szCs w:val="20"/>
          </w:rPr>
          <w:t>Stafford</w:t>
        </w:r>
      </w:smartTag>
      <w:r>
        <w:rPr>
          <w:sz w:val="20"/>
          <w:szCs w:val="20"/>
        </w:rPr>
        <w:t xml:space="preserve"> loan proceeds or to pay it “from other non-Federal sources.” </w:t>
      </w:r>
    </w:p>
    <w:p w:rsidR="00657C1B" w:rsidRDefault="00657C1B" w:rsidP="00657C1B">
      <w:pPr>
        <w:rPr>
          <w:sz w:val="20"/>
          <w:szCs w:val="20"/>
        </w:rPr>
      </w:pPr>
    </w:p>
    <w:p w:rsidR="00657C1B" w:rsidRDefault="00657C1B" w:rsidP="00657C1B">
      <w:pPr>
        <w:rPr>
          <w:sz w:val="20"/>
          <w:szCs w:val="20"/>
        </w:rPr>
      </w:pPr>
      <w:r>
        <w:rPr>
          <w:sz w:val="20"/>
          <w:szCs w:val="20"/>
        </w:rPr>
        <w:t>Some guarantors are paying the fee from their Operating Fund, and in some cases lenders are subsidizing the fee. Most guaranty agency reports that follow contain information describing how the designated guarantor for the state is handling this fee.</w:t>
      </w:r>
    </w:p>
    <w:p w:rsidR="00657C1B" w:rsidRDefault="00657C1B" w:rsidP="00657C1B">
      <w:pPr>
        <w:rPr>
          <w:sz w:val="20"/>
          <w:szCs w:val="20"/>
        </w:rPr>
      </w:pPr>
    </w:p>
    <w:p w:rsidR="00657C1B" w:rsidRDefault="00657C1B" w:rsidP="00657C1B">
      <w:pPr>
        <w:rPr>
          <w:sz w:val="20"/>
          <w:szCs w:val="20"/>
        </w:rPr>
      </w:pPr>
      <w:r>
        <w:rPr>
          <w:sz w:val="20"/>
          <w:szCs w:val="20"/>
        </w:rPr>
        <w:t xml:space="preserve">Guarantors have been meeting since February to discuss implementation of the College Access Initiative, a new section added to the </w:t>
      </w:r>
      <w:r>
        <w:rPr>
          <w:i/>
          <w:sz w:val="20"/>
          <w:szCs w:val="20"/>
        </w:rPr>
        <w:t xml:space="preserve">Higher Education Act </w:t>
      </w:r>
      <w:r>
        <w:rPr>
          <w:sz w:val="20"/>
          <w:szCs w:val="20"/>
        </w:rPr>
        <w:t xml:space="preserve">by the </w:t>
      </w:r>
      <w:r>
        <w:rPr>
          <w:i/>
          <w:sz w:val="20"/>
          <w:szCs w:val="20"/>
        </w:rPr>
        <w:t>HERA</w:t>
      </w:r>
      <w:r>
        <w:rPr>
          <w:sz w:val="20"/>
          <w:szCs w:val="20"/>
        </w:rPr>
        <w:t xml:space="preserve"> amendments. This new section requires guarantors to promote college access, a role all guarantors had been filling on a voluntary basis. Guarantors are coordinating these activities through the National Council of Higher Education Loan Programs (NCHELP), and will be working with Mapping Your Future to create state-specific college access web pages.</w:t>
      </w:r>
    </w:p>
    <w:p w:rsidR="00657C1B" w:rsidRDefault="00657C1B" w:rsidP="00657C1B">
      <w:pPr>
        <w:rPr>
          <w:sz w:val="20"/>
          <w:szCs w:val="20"/>
        </w:rPr>
      </w:pPr>
    </w:p>
    <w:p w:rsidR="00657C1B" w:rsidRDefault="00657C1B" w:rsidP="00657C1B">
      <w:pPr>
        <w:rPr>
          <w:sz w:val="20"/>
          <w:szCs w:val="20"/>
        </w:rPr>
      </w:pPr>
      <w:r>
        <w:rPr>
          <w:sz w:val="20"/>
          <w:szCs w:val="20"/>
        </w:rPr>
        <w:t xml:space="preserve">Guarantors have decided to delay publication of the </w:t>
      </w:r>
      <w:r>
        <w:rPr>
          <w:i/>
          <w:sz w:val="20"/>
          <w:szCs w:val="20"/>
        </w:rPr>
        <w:t>Common Manual</w:t>
      </w:r>
      <w:r>
        <w:rPr>
          <w:sz w:val="20"/>
          <w:szCs w:val="20"/>
        </w:rPr>
        <w:t xml:space="preserve"> from the traditional July date until September. This will allow the manual to contain new policies relating to the </w:t>
      </w:r>
      <w:r>
        <w:rPr>
          <w:i/>
          <w:sz w:val="20"/>
          <w:szCs w:val="20"/>
        </w:rPr>
        <w:t>HERA</w:t>
      </w:r>
      <w:r>
        <w:rPr>
          <w:sz w:val="20"/>
          <w:szCs w:val="20"/>
        </w:rPr>
        <w:t xml:space="preserve"> amendments. Development work is also underway on a </w:t>
      </w:r>
      <w:r>
        <w:rPr>
          <w:i/>
          <w:sz w:val="20"/>
          <w:szCs w:val="20"/>
        </w:rPr>
        <w:t>Common Manual</w:t>
      </w:r>
      <w:r>
        <w:rPr>
          <w:sz w:val="20"/>
          <w:szCs w:val="20"/>
        </w:rPr>
        <w:t xml:space="preserve"> web site, and the launch date is targeted for September-October.</w:t>
      </w:r>
    </w:p>
    <w:p w:rsidR="00657C1B" w:rsidRDefault="00657C1B" w:rsidP="00657C1B">
      <w:pPr>
        <w:rPr>
          <w:sz w:val="20"/>
          <w:szCs w:val="20"/>
        </w:rPr>
      </w:pPr>
    </w:p>
    <w:p w:rsidR="00657C1B" w:rsidRDefault="00657C1B" w:rsidP="00657C1B">
      <w:pPr>
        <w:rPr>
          <w:sz w:val="20"/>
          <w:szCs w:val="20"/>
        </w:rPr>
      </w:pPr>
      <w:r>
        <w:rPr>
          <w:sz w:val="20"/>
          <w:szCs w:val="20"/>
        </w:rPr>
        <w:t>The entire agency community is keeping an eye on possible reauthorization of the</w:t>
      </w:r>
      <w:r>
        <w:rPr>
          <w:i/>
          <w:sz w:val="20"/>
          <w:szCs w:val="20"/>
        </w:rPr>
        <w:t xml:space="preserve"> Higher Education Act</w:t>
      </w:r>
      <w:r>
        <w:rPr>
          <w:sz w:val="20"/>
          <w:szCs w:val="20"/>
        </w:rPr>
        <w:t>. While the House has passed a reauthorization bill (HR 609), the Senate is not likely to address reauthorization until September at the earliest. It is likely Congress will have to pass at least one short-term extension of the HEA given the looming June 30 expiration date.</w:t>
      </w:r>
    </w:p>
    <w:p w:rsidR="00657C1B" w:rsidRDefault="00657C1B" w:rsidP="00657C1B">
      <w:pPr>
        <w:rPr>
          <w:sz w:val="20"/>
          <w:szCs w:val="20"/>
        </w:rPr>
      </w:pPr>
    </w:p>
    <w:p w:rsidR="00657C1B" w:rsidRDefault="00657C1B" w:rsidP="00657C1B">
      <w:pPr>
        <w:rPr>
          <w:sz w:val="20"/>
          <w:szCs w:val="20"/>
        </w:rPr>
      </w:pPr>
      <w:r>
        <w:rPr>
          <w:sz w:val="20"/>
          <w:szCs w:val="20"/>
        </w:rPr>
        <w:t xml:space="preserve">Submitted by: Mike </w:t>
      </w:r>
      <w:proofErr w:type="spellStart"/>
      <w:r>
        <w:rPr>
          <w:sz w:val="20"/>
          <w:szCs w:val="20"/>
        </w:rPr>
        <w:t>Hawkes</w:t>
      </w:r>
      <w:proofErr w:type="spellEnd"/>
      <w:r>
        <w:rPr>
          <w:sz w:val="20"/>
          <w:szCs w:val="20"/>
        </w:rPr>
        <w:t xml:space="preserve">, Director, </w:t>
      </w:r>
      <w:smartTag w:uri="urn:schemas-microsoft-com:office:smarttags" w:element="PersonName">
        <w:r>
          <w:rPr>
            <w:sz w:val="20"/>
            <w:szCs w:val="20"/>
          </w:rPr>
          <w:t>Policy</w:t>
        </w:r>
      </w:smartTag>
      <w:r>
        <w:rPr>
          <w:sz w:val="20"/>
          <w:szCs w:val="20"/>
        </w:rPr>
        <w:t xml:space="preserve"> &amp; Communications, Educational Credit Management Corporation</w:t>
      </w:r>
    </w:p>
    <w:p w:rsidR="00657C1B" w:rsidRDefault="00657C1B" w:rsidP="00657C1B">
      <w:pPr>
        <w:rPr>
          <w:sz w:val="20"/>
          <w:szCs w:val="20"/>
        </w:rPr>
      </w:pPr>
    </w:p>
    <w:p w:rsidR="00657C1B" w:rsidRDefault="00657C1B" w:rsidP="00657C1B">
      <w:pPr>
        <w:rPr>
          <w:sz w:val="20"/>
          <w:szCs w:val="20"/>
        </w:rPr>
      </w:pPr>
      <w:r>
        <w:rPr>
          <w:sz w:val="20"/>
          <w:szCs w:val="20"/>
        </w:rPr>
        <w:t>National Association of State Student Grant and Aid Programs (NASSGAP)</w:t>
      </w:r>
    </w:p>
    <w:p w:rsidR="00657C1B" w:rsidRDefault="00657C1B" w:rsidP="00657C1B">
      <w:pPr>
        <w:rPr>
          <w:sz w:val="20"/>
          <w:szCs w:val="20"/>
        </w:rPr>
      </w:pPr>
    </w:p>
    <w:p w:rsidR="00657C1B" w:rsidRDefault="00657C1B" w:rsidP="00657C1B">
      <w:pPr>
        <w:rPr>
          <w:i/>
          <w:sz w:val="20"/>
          <w:szCs w:val="20"/>
        </w:rPr>
      </w:pPr>
      <w:r>
        <w:rPr>
          <w:i/>
          <w:sz w:val="20"/>
          <w:szCs w:val="20"/>
        </w:rPr>
        <w:t>No report submitted.</w:t>
      </w:r>
    </w:p>
    <w:p w:rsidR="00657C1B" w:rsidRDefault="00657C1B" w:rsidP="00657C1B">
      <w:pPr>
        <w:rPr>
          <w:sz w:val="20"/>
          <w:szCs w:val="20"/>
        </w:rPr>
      </w:pPr>
    </w:p>
    <w:p w:rsidR="00657C1B" w:rsidRDefault="00657C1B" w:rsidP="00657C1B">
      <w:pPr>
        <w:rPr>
          <w:sz w:val="20"/>
          <w:szCs w:val="20"/>
        </w:rPr>
      </w:pPr>
      <w:r>
        <w:rPr>
          <w:sz w:val="20"/>
          <w:szCs w:val="20"/>
        </w:rPr>
        <w:t>National Council of Higher Education Loan Programs (NCHELP)</w:t>
      </w:r>
    </w:p>
    <w:p w:rsidR="00657C1B" w:rsidRDefault="00657C1B" w:rsidP="00657C1B">
      <w:pPr>
        <w:rPr>
          <w:sz w:val="20"/>
          <w:szCs w:val="20"/>
        </w:rPr>
      </w:pPr>
    </w:p>
    <w:p w:rsidR="00657C1B" w:rsidRDefault="00657C1B" w:rsidP="00657C1B">
      <w:pPr>
        <w:jc w:val="both"/>
        <w:rPr>
          <w:sz w:val="20"/>
          <w:szCs w:val="20"/>
        </w:rPr>
      </w:pPr>
      <w:r>
        <w:rPr>
          <w:sz w:val="20"/>
          <w:szCs w:val="20"/>
        </w:rPr>
        <w:t xml:space="preserve">A little more than 12 years have elapsed since President Clinton and the Congress, facing large budget deficits, took $4.8 billion from the Federal Family Education Loan Program (FFELP) and deeded the funds to the federal Treasury to reduce the federal deficit and attempt to restore confidence in the nation’s economy. Just a few months ago, President Bush and the Congress took almost $12 billion from the student loan programs, again dedicating the funds to reduction of the federal deficit. While Presidents and Congresses change, challenges to the FFELP seem to be a constant. </w:t>
      </w:r>
    </w:p>
    <w:p w:rsidR="00657C1B" w:rsidRDefault="00657C1B" w:rsidP="00657C1B">
      <w:pPr>
        <w:jc w:val="both"/>
        <w:rPr>
          <w:sz w:val="20"/>
          <w:szCs w:val="20"/>
        </w:rPr>
      </w:pPr>
    </w:p>
    <w:p w:rsidR="00657C1B" w:rsidRDefault="00657C1B" w:rsidP="00657C1B">
      <w:pPr>
        <w:jc w:val="both"/>
        <w:rPr>
          <w:sz w:val="20"/>
          <w:szCs w:val="20"/>
        </w:rPr>
      </w:pPr>
      <w:r>
        <w:rPr>
          <w:sz w:val="20"/>
          <w:szCs w:val="20"/>
        </w:rPr>
        <w:t>There’s another similarity to the student loan world of the early 1990s: a general uneasiness among financial aid professionals who find themselves in the crossfire between institutional missions; an abundance of federal and state regulations; parents and students (who first besiege them with requests for aid decisions and then question those decisions); and external disruptions. As one long-time friend and colleague recently mumbled, “</w:t>
      </w:r>
      <w:proofErr w:type="gramStart"/>
      <w:r>
        <w:rPr>
          <w:sz w:val="20"/>
          <w:szCs w:val="20"/>
        </w:rPr>
        <w:t>just</w:t>
      </w:r>
      <w:proofErr w:type="gramEnd"/>
      <w:r>
        <w:rPr>
          <w:sz w:val="20"/>
          <w:szCs w:val="20"/>
        </w:rPr>
        <w:t xml:space="preserve"> give me a few days without marketing calls.” </w:t>
      </w:r>
    </w:p>
    <w:p w:rsidR="00657C1B" w:rsidRDefault="00657C1B" w:rsidP="00657C1B">
      <w:pPr>
        <w:jc w:val="both"/>
        <w:rPr>
          <w:sz w:val="20"/>
          <w:szCs w:val="20"/>
        </w:rPr>
      </w:pPr>
    </w:p>
    <w:p w:rsidR="00657C1B" w:rsidRDefault="00657C1B" w:rsidP="00657C1B">
      <w:pPr>
        <w:jc w:val="both"/>
        <w:rPr>
          <w:sz w:val="20"/>
          <w:szCs w:val="20"/>
        </w:rPr>
      </w:pPr>
      <w:r>
        <w:rPr>
          <w:sz w:val="20"/>
          <w:szCs w:val="20"/>
        </w:rPr>
        <w:t xml:space="preserve">Yet, over the past 12 years, new student loan volume has increased from $12.5 billion to more than $50 billion. Three widely accepted reasons for this increase in loan volume are: the increasing demand for postsecondary education and training; an increase in costs for this education and training; and lagging federal and state grant and scholarship support. </w:t>
      </w:r>
    </w:p>
    <w:p w:rsidR="00657C1B" w:rsidRDefault="00657C1B" w:rsidP="00657C1B">
      <w:pPr>
        <w:jc w:val="both"/>
        <w:rPr>
          <w:sz w:val="20"/>
          <w:szCs w:val="20"/>
        </w:rPr>
      </w:pPr>
    </w:p>
    <w:p w:rsidR="00657C1B" w:rsidRDefault="00657C1B" w:rsidP="00657C1B">
      <w:pPr>
        <w:jc w:val="both"/>
        <w:rPr>
          <w:sz w:val="20"/>
          <w:szCs w:val="20"/>
        </w:rPr>
      </w:pPr>
      <w:r>
        <w:rPr>
          <w:sz w:val="20"/>
          <w:szCs w:val="20"/>
        </w:rPr>
        <w:t xml:space="preserve">There is much for the FFELP community and our school colleagues to be proud of: a default rate of 4.5% percent compared to 17.8% 12 years ago; and an era of simplification and standardization that has produced products and services such as </w:t>
      </w:r>
      <w:proofErr w:type="spellStart"/>
      <w:r>
        <w:rPr>
          <w:sz w:val="20"/>
          <w:szCs w:val="20"/>
        </w:rPr>
        <w:t>CommonLine</w:t>
      </w:r>
      <w:proofErr w:type="spellEnd"/>
      <w:r>
        <w:rPr>
          <w:sz w:val="20"/>
          <w:szCs w:val="20"/>
        </w:rPr>
        <w:t xml:space="preserve">, Common Record, Mapping Your Future, Meteor, ELM, Common Manual and the National Student Clearinghouse. </w:t>
      </w:r>
    </w:p>
    <w:p w:rsidR="00657C1B" w:rsidRDefault="00657C1B" w:rsidP="00657C1B">
      <w:pPr>
        <w:jc w:val="both"/>
        <w:rPr>
          <w:sz w:val="20"/>
          <w:szCs w:val="20"/>
        </w:rPr>
      </w:pPr>
    </w:p>
    <w:p w:rsidR="00657C1B" w:rsidRDefault="00657C1B" w:rsidP="00657C1B">
      <w:pPr>
        <w:jc w:val="both"/>
        <w:rPr>
          <w:sz w:val="20"/>
          <w:szCs w:val="20"/>
        </w:rPr>
      </w:pPr>
      <w:r>
        <w:rPr>
          <w:sz w:val="20"/>
          <w:szCs w:val="20"/>
        </w:rPr>
        <w:t xml:space="preserve">Even with the dramatic growth of the past decade, the demand for student loans is sure to increase at an accelerated rate. Between 1996-97 and 2004-05, the number of students graduating each year from secondary school increased 14 percent from 2.6 million to more than three million students. The number of graduates is expected to increase an additional 10 percent over the next few years. As a result, postsecondary full-time enrollment is expected to increase by 16 percent over the next 10 years. Digging a bit deeper, these postsecondary students will be more ethnically diverse and economically disadvantaged than the graduates that preceded them. For example, it is expected that between 2005 and 2013, the number of Hispanics graduating from secondary schools will increase by 41 percent. </w:t>
      </w:r>
    </w:p>
    <w:p w:rsidR="00657C1B" w:rsidRDefault="00657C1B" w:rsidP="00657C1B">
      <w:pPr>
        <w:jc w:val="both"/>
        <w:rPr>
          <w:sz w:val="20"/>
          <w:szCs w:val="20"/>
        </w:rPr>
      </w:pPr>
    </w:p>
    <w:p w:rsidR="00657C1B" w:rsidRDefault="00657C1B" w:rsidP="00657C1B">
      <w:pPr>
        <w:jc w:val="both"/>
        <w:rPr>
          <w:sz w:val="20"/>
          <w:szCs w:val="20"/>
        </w:rPr>
      </w:pPr>
      <w:r>
        <w:rPr>
          <w:sz w:val="20"/>
          <w:szCs w:val="20"/>
        </w:rPr>
        <w:t>These are staggering figures that -- when coupled with continued increases in educational costs, the expectation that grants and scholarships will be funded at insufficient levels, and other demands on families due to higher costs of living -- will result in an increased need for student loans.</w:t>
      </w:r>
    </w:p>
    <w:p w:rsidR="00657C1B" w:rsidRDefault="00657C1B" w:rsidP="00657C1B">
      <w:pPr>
        <w:jc w:val="both"/>
        <w:rPr>
          <w:sz w:val="20"/>
          <w:szCs w:val="20"/>
        </w:rPr>
      </w:pPr>
    </w:p>
    <w:p w:rsidR="00657C1B" w:rsidRDefault="00657C1B" w:rsidP="00657C1B">
      <w:pPr>
        <w:jc w:val="both"/>
        <w:rPr>
          <w:sz w:val="20"/>
          <w:szCs w:val="20"/>
        </w:rPr>
      </w:pPr>
      <w:r>
        <w:rPr>
          <w:sz w:val="20"/>
          <w:szCs w:val="20"/>
        </w:rPr>
        <w:t>There is little doubt that the higher education loan community will be able to meet this future borrowing demand and continue to provide superb services to borrowers and schools. In fact, there will be startling improvements. There will be an accelerated commitment to offer college outreach and financial literacy services and debt management counseling. For schools, there will be an equally strong commitment to provide services that take advantage of emerging technology to process loans in a more efficient and highly secure manner.</w:t>
      </w:r>
    </w:p>
    <w:p w:rsidR="00657C1B" w:rsidRDefault="00657C1B" w:rsidP="00657C1B">
      <w:pPr>
        <w:jc w:val="both"/>
        <w:rPr>
          <w:sz w:val="20"/>
          <w:szCs w:val="20"/>
        </w:rPr>
      </w:pPr>
    </w:p>
    <w:p w:rsidR="00657C1B" w:rsidRDefault="00657C1B" w:rsidP="00657C1B">
      <w:pPr>
        <w:jc w:val="both"/>
        <w:rPr>
          <w:sz w:val="20"/>
          <w:szCs w:val="20"/>
        </w:rPr>
      </w:pPr>
      <w:r>
        <w:rPr>
          <w:sz w:val="20"/>
          <w:szCs w:val="20"/>
        </w:rPr>
        <w:t xml:space="preserve">However, despite providing almost $1 billion in timely, virtually error-free loan funds each week, FFELP’s future seems never to be safe. The current political divisiveness in </w:t>
      </w:r>
      <w:smartTag w:uri="urn:schemas-microsoft-com:office:smarttags" w:element="place">
        <w:smartTag w:uri="urn:schemas-microsoft-com:office:smarttags" w:element="State">
          <w:r>
            <w:rPr>
              <w:sz w:val="20"/>
              <w:szCs w:val="20"/>
            </w:rPr>
            <w:t>Washington</w:t>
          </w:r>
        </w:smartTag>
      </w:smartTag>
      <w:r>
        <w:rPr>
          <w:sz w:val="20"/>
          <w:szCs w:val="20"/>
        </w:rPr>
        <w:t xml:space="preserve"> unfortunately provides encouragement to those who would attempt to undermine the set of well coordinated federal student aid programs that benefit students and schools. I would like to make three observations on this topic.</w:t>
      </w:r>
    </w:p>
    <w:p w:rsidR="00657C1B" w:rsidRDefault="00657C1B" w:rsidP="00657C1B">
      <w:pPr>
        <w:jc w:val="both"/>
        <w:rPr>
          <w:sz w:val="20"/>
          <w:szCs w:val="20"/>
        </w:rPr>
      </w:pPr>
    </w:p>
    <w:p w:rsidR="00657C1B" w:rsidRDefault="00657C1B" w:rsidP="00657C1B">
      <w:pPr>
        <w:jc w:val="both"/>
        <w:rPr>
          <w:sz w:val="20"/>
          <w:szCs w:val="20"/>
        </w:rPr>
      </w:pPr>
      <w:r>
        <w:rPr>
          <w:sz w:val="20"/>
          <w:szCs w:val="20"/>
        </w:rPr>
        <w:t>First, the similarities to the situation 12 years ago should give the FFELP community pause. Without question, the federal deficit and attempts to rein it in will be a unifying objective for both parties – the differences between the parties will be in the order of magnitude. The purpose of budget reconciliation is to “grab” cash, and at that point logical thinking leaves the building. Twelve years ago there was a Democratic-controlled Congress and White House and this past year Republicans controlled the legislative and executive branches. This points out that the FFEL Program is at risk regardless of which party is in control.</w:t>
      </w:r>
    </w:p>
    <w:p w:rsidR="00657C1B" w:rsidRDefault="00657C1B" w:rsidP="00657C1B">
      <w:pPr>
        <w:jc w:val="both"/>
        <w:rPr>
          <w:sz w:val="20"/>
          <w:szCs w:val="20"/>
        </w:rPr>
      </w:pPr>
    </w:p>
    <w:p w:rsidR="00657C1B" w:rsidRDefault="00657C1B" w:rsidP="00657C1B">
      <w:pPr>
        <w:jc w:val="both"/>
        <w:rPr>
          <w:sz w:val="20"/>
          <w:szCs w:val="20"/>
        </w:rPr>
      </w:pPr>
      <w:r>
        <w:rPr>
          <w:sz w:val="20"/>
          <w:szCs w:val="20"/>
        </w:rPr>
        <w:t xml:space="preserve">One of FFELP's challenges is to overcome the current budget scoring methodology that unfairly favors Direct Lending. The higher education loan community continues to wage an extensive public information campaign about the factors that determine the costs of the FFEL and Direct Loan programs. </w:t>
      </w:r>
    </w:p>
    <w:p w:rsidR="00657C1B" w:rsidRDefault="00657C1B" w:rsidP="00657C1B">
      <w:pPr>
        <w:jc w:val="both"/>
        <w:rPr>
          <w:sz w:val="20"/>
          <w:szCs w:val="20"/>
        </w:rPr>
      </w:pPr>
    </w:p>
    <w:p w:rsidR="00657C1B" w:rsidRDefault="00657C1B" w:rsidP="00657C1B">
      <w:pPr>
        <w:jc w:val="both"/>
        <w:rPr>
          <w:sz w:val="20"/>
          <w:szCs w:val="20"/>
        </w:rPr>
      </w:pPr>
      <w:r>
        <w:rPr>
          <w:sz w:val="20"/>
          <w:szCs w:val="20"/>
        </w:rPr>
        <w:t>Second, a growing number of financial aid professionals are openly concerned about aggressive marketing, whether directed at them, their students (or the parents of their students), or senior college officials such as their President or Vice President of Finance. The marketing of both FFELP and non-Title IV loans and attempts to “lock up” school volume for lenders and guarantors is resulting in some erosion of support for the entire FFEL program. Financial aid officials have always had strong views about entities that come between them and their students.</w:t>
      </w:r>
    </w:p>
    <w:p w:rsidR="00657C1B" w:rsidRDefault="00657C1B" w:rsidP="00657C1B">
      <w:pPr>
        <w:ind w:firstLine="720"/>
        <w:jc w:val="both"/>
        <w:rPr>
          <w:sz w:val="20"/>
          <w:szCs w:val="20"/>
        </w:rPr>
      </w:pPr>
    </w:p>
    <w:p w:rsidR="00657C1B" w:rsidRDefault="00657C1B" w:rsidP="00657C1B">
      <w:pPr>
        <w:jc w:val="both"/>
        <w:rPr>
          <w:sz w:val="20"/>
          <w:szCs w:val="20"/>
        </w:rPr>
      </w:pPr>
      <w:r>
        <w:rPr>
          <w:sz w:val="20"/>
          <w:szCs w:val="20"/>
        </w:rPr>
        <w:t>The last of my observations is that FFELP is beginning to lose its common face. We’ve come a long way in making FFELP loans a seamless way to borrow for students and schools. However, as some loan marketing is being conducted outside of traditional channels, some of the benefits of commonality could be lost. As a result, some may view the FFELP as being more complicated then the Direct Loan Program.</w:t>
      </w:r>
    </w:p>
    <w:p w:rsidR="00657C1B" w:rsidRDefault="00657C1B" w:rsidP="00657C1B">
      <w:pPr>
        <w:ind w:firstLine="720"/>
        <w:jc w:val="both"/>
        <w:rPr>
          <w:sz w:val="20"/>
          <w:szCs w:val="20"/>
        </w:rPr>
      </w:pPr>
    </w:p>
    <w:p w:rsidR="00657C1B" w:rsidRDefault="00657C1B" w:rsidP="00657C1B">
      <w:pPr>
        <w:jc w:val="both"/>
        <w:rPr>
          <w:sz w:val="20"/>
          <w:szCs w:val="20"/>
        </w:rPr>
      </w:pPr>
      <w:r>
        <w:rPr>
          <w:sz w:val="20"/>
          <w:szCs w:val="20"/>
        </w:rPr>
        <w:t xml:space="preserve">In conclusion, back to the positives. The higher education loan community provides a superior set of affordable loan services to meet what will be a growing demand. Yet, it will be tested. The higher education loan community met the challenges of the past 12 years through hard work and a commitment to the students and schools it serves. FFELP providers will need to reinforce that hard work and commitment as we continue to work in challenging times. </w:t>
      </w:r>
    </w:p>
    <w:p w:rsidR="00657C1B" w:rsidRDefault="00657C1B" w:rsidP="00657C1B">
      <w:pPr>
        <w:rPr>
          <w:sz w:val="20"/>
          <w:szCs w:val="20"/>
        </w:rPr>
      </w:pPr>
    </w:p>
    <w:p w:rsidR="00657C1B" w:rsidRDefault="00657C1B" w:rsidP="00657C1B">
      <w:pPr>
        <w:jc w:val="both"/>
        <w:rPr>
          <w:sz w:val="20"/>
          <w:szCs w:val="20"/>
        </w:rPr>
      </w:pPr>
      <w:r>
        <w:rPr>
          <w:sz w:val="20"/>
          <w:szCs w:val="20"/>
        </w:rPr>
        <w:t xml:space="preserve">Submitted by: Brett E. </w:t>
      </w:r>
      <w:proofErr w:type="spellStart"/>
      <w:r>
        <w:rPr>
          <w:sz w:val="20"/>
          <w:szCs w:val="20"/>
        </w:rPr>
        <w:t>Lief</w:t>
      </w:r>
      <w:proofErr w:type="spellEnd"/>
      <w:r>
        <w:rPr>
          <w:sz w:val="20"/>
          <w:szCs w:val="20"/>
        </w:rPr>
        <w:t>, President</w:t>
      </w:r>
    </w:p>
    <w:p w:rsidR="00657C1B" w:rsidRDefault="00657C1B" w:rsidP="00657C1B">
      <w:pPr>
        <w:rPr>
          <w:color w:val="FF0000"/>
          <w:sz w:val="20"/>
          <w:szCs w:val="20"/>
        </w:rPr>
      </w:pPr>
    </w:p>
    <w:p w:rsidR="00657C1B" w:rsidRDefault="00657C1B" w:rsidP="00657C1B">
      <w:pPr>
        <w:rPr>
          <w:b/>
          <w:sz w:val="20"/>
          <w:szCs w:val="20"/>
        </w:rPr>
      </w:pPr>
      <w:smartTag w:uri="urn:schemas-microsoft-com:office:smarttags" w:element="place">
        <w:smartTag w:uri="urn:schemas-microsoft-com:office:smarttags" w:element="State">
          <w:r>
            <w:rPr>
              <w:b/>
              <w:sz w:val="20"/>
              <w:szCs w:val="20"/>
            </w:rPr>
            <w:t>Alabama</w:t>
          </w:r>
        </w:smartTag>
      </w:smartTag>
    </w:p>
    <w:p w:rsidR="00657C1B" w:rsidRDefault="00657C1B" w:rsidP="00657C1B">
      <w:pPr>
        <w:rPr>
          <w:sz w:val="20"/>
          <w:szCs w:val="20"/>
        </w:rPr>
      </w:pPr>
    </w:p>
    <w:p w:rsidR="00657C1B" w:rsidRDefault="00657C1B" w:rsidP="00657C1B">
      <w:pPr>
        <w:rPr>
          <w:sz w:val="20"/>
          <w:szCs w:val="20"/>
        </w:rPr>
      </w:pPr>
      <w:smartTag w:uri="urn:schemas-microsoft-com:office:smarttags" w:element="place">
        <w:smartTag w:uri="urn:schemas-microsoft-com:office:smarttags" w:element="State">
          <w:r>
            <w:rPr>
              <w:sz w:val="20"/>
              <w:szCs w:val="20"/>
            </w:rPr>
            <w:t>Alabama</w:t>
          </w:r>
        </w:smartTag>
      </w:smartTag>
      <w:r>
        <w:rPr>
          <w:sz w:val="20"/>
          <w:szCs w:val="20"/>
        </w:rPr>
        <w:t xml:space="preserve"> Commission on Higher Education</w:t>
      </w:r>
    </w:p>
    <w:p w:rsidR="00657C1B" w:rsidRDefault="00657C1B" w:rsidP="00657C1B">
      <w:pPr>
        <w:rPr>
          <w:sz w:val="20"/>
          <w:szCs w:val="20"/>
        </w:rPr>
      </w:pPr>
    </w:p>
    <w:p w:rsidR="00657C1B" w:rsidRDefault="00657C1B" w:rsidP="00657C1B">
      <w:pPr>
        <w:rPr>
          <w:i/>
          <w:sz w:val="20"/>
          <w:szCs w:val="20"/>
        </w:rPr>
      </w:pPr>
      <w:r>
        <w:rPr>
          <w:i/>
          <w:sz w:val="20"/>
          <w:szCs w:val="20"/>
        </w:rPr>
        <w:t>No report submitted.</w:t>
      </w:r>
    </w:p>
    <w:p w:rsidR="00657C1B" w:rsidRDefault="00657C1B" w:rsidP="00657C1B">
      <w:pPr>
        <w:rPr>
          <w:sz w:val="20"/>
          <w:szCs w:val="20"/>
        </w:rPr>
      </w:pPr>
    </w:p>
    <w:p w:rsidR="00657C1B" w:rsidRDefault="00657C1B" w:rsidP="00657C1B">
      <w:pPr>
        <w:pStyle w:val="Headingmedium"/>
        <w:rPr>
          <w:rFonts w:ascii="Times New Roman" w:hAnsi="Times New Roman"/>
          <w:b w:val="0"/>
          <w:color w:val="auto"/>
          <w:sz w:val="20"/>
          <w:szCs w:val="20"/>
        </w:rPr>
      </w:pPr>
      <w:r>
        <w:rPr>
          <w:rFonts w:ascii="Times New Roman" w:hAnsi="Times New Roman"/>
          <w:b w:val="0"/>
          <w:color w:val="auto"/>
          <w:sz w:val="20"/>
          <w:szCs w:val="20"/>
        </w:rPr>
        <w:lastRenderedPageBreak/>
        <w:t xml:space="preserve">Kentucky Higher Education Assistance Authority, designated guarantor for </w:t>
      </w:r>
      <w:smartTag w:uri="urn:schemas-microsoft-com:office:smarttags" w:element="place">
        <w:smartTag w:uri="urn:schemas-microsoft-com:office:smarttags" w:element="State">
          <w:r>
            <w:rPr>
              <w:rFonts w:ascii="Times New Roman" w:hAnsi="Times New Roman"/>
              <w:b w:val="0"/>
              <w:color w:val="auto"/>
              <w:sz w:val="20"/>
              <w:szCs w:val="20"/>
            </w:rPr>
            <w:t>Alabama</w:t>
          </w:r>
        </w:smartTag>
      </w:smartTag>
    </w:p>
    <w:p w:rsidR="00657C1B" w:rsidRDefault="00657C1B" w:rsidP="00657C1B">
      <w:pPr>
        <w:pStyle w:val="Heading2"/>
        <w:rPr>
          <w:b w:val="0"/>
          <w:szCs w:val="20"/>
        </w:rPr>
      </w:pPr>
      <w:r>
        <w:rPr>
          <w:b w:val="0"/>
          <w:i/>
          <w:szCs w:val="20"/>
        </w:rPr>
        <w:t xml:space="preserve">New </w:t>
      </w:r>
      <w:smartTag w:uri="urn:schemas-microsoft-com:office:smarttags" w:element="place">
        <w:smartTag w:uri="urn:schemas-microsoft-com:office:smarttags" w:element="PlaceName">
          <w:r>
            <w:rPr>
              <w:b w:val="0"/>
              <w:i/>
              <w:szCs w:val="20"/>
            </w:rPr>
            <w:t>Alabama</w:t>
          </w:r>
        </w:smartTag>
        <w:r>
          <w:rPr>
            <w:b w:val="0"/>
            <w:i/>
            <w:szCs w:val="20"/>
          </w:rPr>
          <w:t xml:space="preserve"> </w:t>
        </w:r>
        <w:smartTag w:uri="urn:schemas-microsoft-com:office:smarttags" w:element="PlaceType">
          <w:r>
            <w:rPr>
              <w:b w:val="0"/>
              <w:i/>
              <w:szCs w:val="20"/>
            </w:rPr>
            <w:t>College</w:t>
          </w:r>
        </w:smartTag>
      </w:smartTag>
      <w:r>
        <w:rPr>
          <w:b w:val="0"/>
          <w:i/>
          <w:szCs w:val="20"/>
        </w:rPr>
        <w:t xml:space="preserve"> Loan Program</w:t>
      </w:r>
    </w:p>
    <w:p w:rsidR="00657C1B" w:rsidRDefault="00657C1B" w:rsidP="00657C1B">
      <w:pPr>
        <w:rPr>
          <w:rFonts w:ascii="Times New Roman" w:hAnsi="Times New Roman" w:cs="Times New Roman"/>
          <w:sz w:val="20"/>
          <w:szCs w:val="20"/>
        </w:rPr>
      </w:pPr>
      <w:r>
        <w:rPr>
          <w:sz w:val="20"/>
          <w:szCs w:val="20"/>
        </w:rPr>
        <w:t xml:space="preserve">A special low-cost student loan program from the Alabama Higher Education Loan Corporation (AHELC) will help </w:t>
      </w:r>
      <w:smartTag w:uri="urn:schemas-microsoft-com:office:smarttags" w:element="place">
        <w:smartTag w:uri="urn:schemas-microsoft-com:office:smarttags" w:element="State">
          <w:r>
            <w:rPr>
              <w:sz w:val="20"/>
              <w:szCs w:val="20"/>
            </w:rPr>
            <w:t>Alabama</w:t>
          </w:r>
        </w:smartTag>
      </w:smartTag>
      <w:r>
        <w:rPr>
          <w:sz w:val="20"/>
          <w:szCs w:val="20"/>
        </w:rPr>
        <w:t xml:space="preserve"> students pay for the cost of obtaining a college education. The program offers special benefits that can save students hundreds or even thousands of dollars in fees, interest, and loan cancellation.</w:t>
      </w:r>
    </w:p>
    <w:p w:rsidR="00657C1B" w:rsidRDefault="00657C1B" w:rsidP="00657C1B">
      <w:pPr>
        <w:rPr>
          <w:sz w:val="20"/>
          <w:szCs w:val="20"/>
        </w:rPr>
      </w:pPr>
    </w:p>
    <w:p w:rsidR="00657C1B" w:rsidRDefault="00657C1B" w:rsidP="00657C1B">
      <w:pPr>
        <w:rPr>
          <w:sz w:val="20"/>
          <w:szCs w:val="20"/>
        </w:rPr>
      </w:pPr>
      <w:r>
        <w:rPr>
          <w:sz w:val="20"/>
          <w:szCs w:val="20"/>
        </w:rPr>
        <w:t xml:space="preserve">Under an agreement with The Student Loan </w:t>
      </w:r>
      <w:proofErr w:type="spellStart"/>
      <w:r>
        <w:rPr>
          <w:sz w:val="20"/>
          <w:szCs w:val="20"/>
        </w:rPr>
        <w:t>People</w:t>
      </w:r>
      <w:r>
        <w:rPr>
          <w:sz w:val="20"/>
          <w:szCs w:val="20"/>
          <w:vertAlign w:val="superscript"/>
        </w:rPr>
        <w:t>sm</w:t>
      </w:r>
      <w:proofErr w:type="spellEnd"/>
      <w:r>
        <w:rPr>
          <w:sz w:val="20"/>
          <w:szCs w:val="20"/>
        </w:rPr>
        <w:t>, which will administer the program for AHELC, students receiving Federal Stafford Loans through the Alabama College Loan Program will not pay an origination fee or a default fee. Parents and graduate students who receive Federal PLUS Loans through the program will not pay a default fee. The federal government requires lenders to charge the origination fee on PLUS Loans, but Alabama College Loan Program borrowers will receive an immediate 1 percent interest rate reduction.</w:t>
      </w:r>
    </w:p>
    <w:p w:rsidR="00657C1B" w:rsidRDefault="00657C1B" w:rsidP="00657C1B">
      <w:pPr>
        <w:rPr>
          <w:sz w:val="20"/>
          <w:szCs w:val="20"/>
        </w:rPr>
      </w:pPr>
    </w:p>
    <w:p w:rsidR="00657C1B" w:rsidRDefault="00657C1B" w:rsidP="00657C1B">
      <w:pPr>
        <w:rPr>
          <w:sz w:val="20"/>
          <w:szCs w:val="20"/>
        </w:rPr>
      </w:pPr>
      <w:r>
        <w:rPr>
          <w:sz w:val="20"/>
          <w:szCs w:val="20"/>
        </w:rPr>
        <w:t>Borrowers of Stafford and PLUS Loans from the Alabama College Loan Program will receive a 5 percent reduction to the original loan principal after making the first 30 monthly, on-time payments. Borrowers will also qualify for a 0.25 percent interest rate reduction for automatic payments.</w:t>
      </w:r>
    </w:p>
    <w:p w:rsidR="00657C1B" w:rsidRDefault="00657C1B" w:rsidP="00657C1B">
      <w:pPr>
        <w:pStyle w:val="Heading2"/>
        <w:rPr>
          <w:b w:val="0"/>
          <w:szCs w:val="20"/>
        </w:rPr>
      </w:pPr>
      <w:smartTag w:uri="urn:schemas-microsoft-com:office:smarttags" w:element="place">
        <w:smartTag w:uri="urn:schemas-microsoft-com:office:smarttags" w:element="State">
          <w:r>
            <w:rPr>
              <w:b w:val="0"/>
              <w:i/>
              <w:szCs w:val="20"/>
            </w:rPr>
            <w:t>Alabama</w:t>
          </w:r>
        </w:smartTag>
      </w:smartTag>
      <w:r>
        <w:rPr>
          <w:b w:val="0"/>
          <w:i/>
          <w:szCs w:val="20"/>
        </w:rPr>
        <w:t xml:space="preserve"> Staff News</w:t>
      </w:r>
    </w:p>
    <w:p w:rsidR="00657C1B" w:rsidRDefault="00657C1B" w:rsidP="00657C1B">
      <w:pPr>
        <w:adjustRightInd w:val="0"/>
        <w:rPr>
          <w:rFonts w:ascii="Times New Roman" w:hAnsi="Times New Roman" w:cs="Times New Roman"/>
          <w:color w:val="000000"/>
          <w:sz w:val="20"/>
          <w:szCs w:val="20"/>
        </w:rPr>
      </w:pPr>
      <w:r>
        <w:rPr>
          <w:color w:val="000000"/>
          <w:sz w:val="20"/>
          <w:szCs w:val="20"/>
        </w:rPr>
        <w:t xml:space="preserve">Jody Lewis has relocated to </w:t>
      </w:r>
      <w:smartTag w:uri="urn:schemas-microsoft-com:office:smarttags" w:element="place">
        <w:smartTag w:uri="urn:schemas-microsoft-com:office:smarttags" w:element="City">
          <w:r>
            <w:rPr>
              <w:color w:val="000000"/>
              <w:sz w:val="20"/>
              <w:szCs w:val="20"/>
            </w:rPr>
            <w:t>Huntsville</w:t>
          </w:r>
        </w:smartTag>
        <w:r>
          <w:rPr>
            <w:color w:val="000000"/>
            <w:sz w:val="20"/>
            <w:szCs w:val="20"/>
          </w:rPr>
          <w:t xml:space="preserve">, </w:t>
        </w:r>
        <w:smartTag w:uri="urn:schemas-microsoft-com:office:smarttags" w:element="State">
          <w:r>
            <w:rPr>
              <w:color w:val="000000"/>
              <w:sz w:val="20"/>
              <w:szCs w:val="20"/>
            </w:rPr>
            <w:t>Alabama</w:t>
          </w:r>
        </w:smartTag>
      </w:smartTag>
      <w:r>
        <w:rPr>
          <w:color w:val="000000"/>
          <w:sz w:val="20"/>
          <w:szCs w:val="20"/>
        </w:rPr>
        <w:t xml:space="preserve">, to begin a new career and make arrangements for her wedding in early spring. Gary Montgomery has transferred to The Student Loan People’s Customer Relations division and will work with schools in </w:t>
      </w:r>
      <w:smartTag w:uri="urn:schemas-microsoft-com:office:smarttags" w:element="place">
        <w:smartTag w:uri="urn:schemas-microsoft-com:office:smarttags" w:element="State">
          <w:r>
            <w:rPr>
              <w:color w:val="000000"/>
              <w:sz w:val="20"/>
              <w:szCs w:val="20"/>
            </w:rPr>
            <w:t>Alabama</w:t>
          </w:r>
        </w:smartTag>
      </w:smartTag>
      <w:r>
        <w:rPr>
          <w:color w:val="000000"/>
          <w:sz w:val="20"/>
          <w:szCs w:val="20"/>
        </w:rPr>
        <w:t>.</w:t>
      </w:r>
    </w:p>
    <w:p w:rsidR="00657C1B" w:rsidRDefault="00657C1B" w:rsidP="00657C1B">
      <w:pPr>
        <w:adjustRightInd w:val="0"/>
        <w:rPr>
          <w:sz w:val="20"/>
          <w:szCs w:val="20"/>
        </w:rPr>
      </w:pPr>
    </w:p>
    <w:p w:rsidR="00657C1B" w:rsidRDefault="00657C1B" w:rsidP="00657C1B">
      <w:pPr>
        <w:adjustRightInd w:val="0"/>
        <w:rPr>
          <w:color w:val="000000"/>
          <w:sz w:val="20"/>
          <w:szCs w:val="20"/>
        </w:rPr>
      </w:pPr>
      <w:r>
        <w:rPr>
          <w:sz w:val="20"/>
          <w:szCs w:val="20"/>
        </w:rPr>
        <w:t xml:space="preserve">Submitted by: </w:t>
      </w:r>
      <w:r>
        <w:rPr>
          <w:color w:val="000000"/>
          <w:sz w:val="20"/>
          <w:szCs w:val="20"/>
        </w:rPr>
        <w:t>Crystal Dempsey-</w:t>
      </w:r>
      <w:proofErr w:type="spellStart"/>
      <w:r>
        <w:rPr>
          <w:color w:val="000000"/>
          <w:sz w:val="20"/>
          <w:szCs w:val="20"/>
        </w:rPr>
        <w:t>Gillum</w:t>
      </w:r>
      <w:proofErr w:type="spellEnd"/>
      <w:r>
        <w:rPr>
          <w:color w:val="000000"/>
          <w:sz w:val="20"/>
          <w:szCs w:val="20"/>
        </w:rPr>
        <w:t>, Information Officer</w:t>
      </w:r>
    </w:p>
    <w:p w:rsidR="00657C1B" w:rsidRDefault="00657C1B" w:rsidP="00657C1B">
      <w:pPr>
        <w:rPr>
          <w:sz w:val="20"/>
          <w:szCs w:val="20"/>
        </w:rPr>
      </w:pPr>
    </w:p>
    <w:p w:rsidR="00657C1B" w:rsidRDefault="00657C1B" w:rsidP="00657C1B">
      <w:pPr>
        <w:rPr>
          <w:b/>
          <w:sz w:val="20"/>
          <w:szCs w:val="20"/>
        </w:rPr>
      </w:pPr>
      <w:smartTag w:uri="urn:schemas-microsoft-com:office:smarttags" w:element="place">
        <w:smartTag w:uri="urn:schemas-microsoft-com:office:smarttags" w:element="State">
          <w:r>
            <w:rPr>
              <w:b/>
              <w:sz w:val="20"/>
              <w:szCs w:val="20"/>
            </w:rPr>
            <w:t>Florida</w:t>
          </w:r>
        </w:smartTag>
      </w:smartTag>
    </w:p>
    <w:p w:rsidR="00657C1B" w:rsidRDefault="00657C1B" w:rsidP="00657C1B">
      <w:pPr>
        <w:rPr>
          <w:sz w:val="24"/>
          <w:szCs w:val="24"/>
        </w:rPr>
      </w:pPr>
    </w:p>
    <w:p w:rsidR="00657C1B" w:rsidRDefault="00657C1B" w:rsidP="00657C1B">
      <w:pPr>
        <w:pStyle w:val="Title"/>
        <w:jc w:val="left"/>
      </w:pPr>
      <w:smartTag w:uri="urn:schemas-microsoft-com:office:smarttags" w:element="place">
        <w:smartTag w:uri="urn:schemas-microsoft-com:office:smarttags" w:element="State">
          <w:r>
            <w:rPr>
              <w:b w:val="0"/>
            </w:rPr>
            <w:t>Florida</w:t>
          </w:r>
        </w:smartTag>
      </w:smartTag>
      <w:r>
        <w:rPr>
          <w:b w:val="0"/>
        </w:rPr>
        <w:t xml:space="preserve"> Office of Student Financial Assistance, State Scholarship and Grant Programs </w:t>
      </w:r>
    </w:p>
    <w:p w:rsidR="00657C1B" w:rsidRDefault="00657C1B" w:rsidP="00657C1B">
      <w:pPr>
        <w:rPr>
          <w:snapToGrid w:val="0"/>
          <w:sz w:val="20"/>
          <w:szCs w:val="20"/>
        </w:rPr>
      </w:pPr>
    </w:p>
    <w:p w:rsidR="00657C1B" w:rsidRDefault="00657C1B" w:rsidP="00657C1B">
      <w:pPr>
        <w:rPr>
          <w:sz w:val="20"/>
          <w:szCs w:val="20"/>
        </w:rPr>
      </w:pPr>
      <w:r>
        <w:rPr>
          <w:sz w:val="20"/>
          <w:szCs w:val="20"/>
        </w:rPr>
        <w:t xml:space="preserve">2005-06 Academic </w:t>
      </w:r>
      <w:proofErr w:type="gramStart"/>
      <w:r>
        <w:rPr>
          <w:sz w:val="20"/>
          <w:szCs w:val="20"/>
        </w:rPr>
        <w:t>Year</w:t>
      </w:r>
      <w:proofErr w:type="gramEnd"/>
    </w:p>
    <w:p w:rsidR="00657C1B" w:rsidRDefault="00657C1B" w:rsidP="00657C1B">
      <w:pPr>
        <w:rPr>
          <w:sz w:val="20"/>
          <w:szCs w:val="20"/>
        </w:rPr>
      </w:pPr>
      <w:r>
        <w:rPr>
          <w:sz w:val="20"/>
          <w:szCs w:val="20"/>
        </w:rPr>
        <w:t xml:space="preserve">State-funded financial aid programs expect to disburse 97% of the appropriation of $527 million for 20 programs during the 2005-06 academic </w:t>
      </w:r>
      <w:proofErr w:type="gramStart"/>
      <w:r>
        <w:rPr>
          <w:sz w:val="20"/>
          <w:szCs w:val="20"/>
        </w:rPr>
        <w:t>year</w:t>
      </w:r>
      <w:proofErr w:type="gramEnd"/>
      <w:r>
        <w:rPr>
          <w:sz w:val="20"/>
          <w:szCs w:val="20"/>
        </w:rPr>
        <w:t xml:space="preserve">. Our largest merit program, Florida Bright Futures Scholarships, expects to fund over 139,000 students; the largest need-based program, Florida Student Assistance Grants (FSAG), expects to serve over 100,000 students. </w:t>
      </w:r>
    </w:p>
    <w:p w:rsidR="00657C1B" w:rsidRDefault="00657C1B" w:rsidP="00657C1B">
      <w:pPr>
        <w:rPr>
          <w:sz w:val="24"/>
          <w:szCs w:val="24"/>
        </w:rPr>
      </w:pPr>
    </w:p>
    <w:p w:rsidR="00657C1B" w:rsidRDefault="00657C1B" w:rsidP="00657C1B">
      <w:pPr>
        <w:rPr>
          <w:sz w:val="20"/>
          <w:szCs w:val="20"/>
        </w:rPr>
      </w:pPr>
      <w:r>
        <w:rPr>
          <w:sz w:val="20"/>
          <w:szCs w:val="20"/>
        </w:rPr>
        <w:t xml:space="preserve">2006-07 Legislative and Budget </w:t>
      </w:r>
      <w:r>
        <w:rPr>
          <w:bCs/>
          <w:sz w:val="20"/>
          <w:szCs w:val="20"/>
        </w:rPr>
        <w:t>Issues</w:t>
      </w:r>
    </w:p>
    <w:p w:rsidR="00657C1B" w:rsidRDefault="00657C1B" w:rsidP="00657C1B">
      <w:pPr>
        <w:rPr>
          <w:sz w:val="20"/>
          <w:szCs w:val="20"/>
        </w:rPr>
      </w:pPr>
      <w:r>
        <w:rPr>
          <w:sz w:val="20"/>
          <w:szCs w:val="20"/>
        </w:rPr>
        <w:t xml:space="preserve">The 2006 Florida Legislative Session has ended and the Governor has signed the </w:t>
      </w:r>
      <w:proofErr w:type="gramStart"/>
      <w:r>
        <w:rPr>
          <w:sz w:val="20"/>
          <w:szCs w:val="20"/>
        </w:rPr>
        <w:t>new year</w:t>
      </w:r>
      <w:proofErr w:type="gramEnd"/>
      <w:r>
        <w:rPr>
          <w:sz w:val="20"/>
          <w:szCs w:val="20"/>
        </w:rPr>
        <w:t xml:space="preserve"> budget allocating $604 million to student financial aid programs. This represents a 14.6% increase in program funds over last year. </w:t>
      </w:r>
    </w:p>
    <w:p w:rsidR="00657C1B" w:rsidRDefault="00657C1B" w:rsidP="00657C1B">
      <w:pPr>
        <w:rPr>
          <w:sz w:val="20"/>
          <w:szCs w:val="20"/>
        </w:rPr>
      </w:pPr>
    </w:p>
    <w:p w:rsidR="00657C1B" w:rsidRDefault="00657C1B" w:rsidP="00657C1B">
      <w:pPr>
        <w:rPr>
          <w:sz w:val="20"/>
          <w:szCs w:val="20"/>
        </w:rPr>
      </w:pPr>
      <w:r>
        <w:rPr>
          <w:sz w:val="20"/>
          <w:szCs w:val="20"/>
        </w:rPr>
        <w:t>Several programs were enhanced to include additional benefits for students:</w:t>
      </w:r>
    </w:p>
    <w:p w:rsidR="00657C1B" w:rsidRDefault="00657C1B" w:rsidP="00657C1B">
      <w:pPr>
        <w:rPr>
          <w:sz w:val="20"/>
          <w:szCs w:val="20"/>
        </w:rPr>
      </w:pPr>
      <w:r>
        <w:rPr>
          <w:sz w:val="20"/>
          <w:szCs w:val="20"/>
        </w:rPr>
        <w:t>Children of Deceased and Disabled Veterans will now also serve spouses.</w:t>
      </w:r>
    </w:p>
    <w:p w:rsidR="00657C1B" w:rsidRDefault="00657C1B" w:rsidP="00657C1B">
      <w:pPr>
        <w:rPr>
          <w:sz w:val="20"/>
          <w:szCs w:val="20"/>
        </w:rPr>
      </w:pPr>
      <w:r>
        <w:rPr>
          <w:sz w:val="20"/>
          <w:szCs w:val="20"/>
        </w:rPr>
        <w:t>The Bright Futures Medallion Scholarship award pays 75% of tuition and fees, and will now pay 100% of tuition and fees to those students who choose to attend a public community college for their first two years.</w:t>
      </w:r>
    </w:p>
    <w:p w:rsidR="00657C1B" w:rsidRDefault="00657C1B" w:rsidP="00657C1B">
      <w:pPr>
        <w:rPr>
          <w:sz w:val="20"/>
          <w:szCs w:val="20"/>
        </w:rPr>
      </w:pPr>
    </w:p>
    <w:p w:rsidR="00657C1B" w:rsidRDefault="00657C1B" w:rsidP="00657C1B">
      <w:pPr>
        <w:rPr>
          <w:sz w:val="20"/>
          <w:szCs w:val="20"/>
        </w:rPr>
      </w:pPr>
      <w:r>
        <w:rPr>
          <w:sz w:val="20"/>
          <w:szCs w:val="20"/>
        </w:rPr>
        <w:t>New programs include:</w:t>
      </w:r>
    </w:p>
    <w:p w:rsidR="00657C1B" w:rsidRDefault="00657C1B" w:rsidP="00657C1B">
      <w:pPr>
        <w:rPr>
          <w:sz w:val="20"/>
          <w:szCs w:val="20"/>
        </w:rPr>
      </w:pPr>
      <w:proofErr w:type="gramStart"/>
      <w:r>
        <w:rPr>
          <w:sz w:val="20"/>
          <w:szCs w:val="20"/>
        </w:rPr>
        <w:t>First Generation in College Matching Grant Program to fund first generation, resident, undergraduate students with need at public universities.</w:t>
      </w:r>
      <w:proofErr w:type="gramEnd"/>
      <w:r>
        <w:rPr>
          <w:sz w:val="20"/>
          <w:szCs w:val="20"/>
        </w:rPr>
        <w:t xml:space="preserve"> </w:t>
      </w:r>
    </w:p>
    <w:p w:rsidR="00657C1B" w:rsidRDefault="00657C1B" w:rsidP="00657C1B">
      <w:pPr>
        <w:rPr>
          <w:sz w:val="20"/>
          <w:szCs w:val="20"/>
        </w:rPr>
      </w:pPr>
      <w:r>
        <w:rPr>
          <w:sz w:val="20"/>
          <w:szCs w:val="20"/>
        </w:rPr>
        <w:t>Institutions have been authorized to include in a student’s Cost of Attendance any disability testing fees required for placement in additional services at their institution.</w:t>
      </w:r>
    </w:p>
    <w:p w:rsidR="00657C1B" w:rsidRDefault="00657C1B" w:rsidP="00657C1B">
      <w:pPr>
        <w:rPr>
          <w:sz w:val="20"/>
          <w:szCs w:val="20"/>
        </w:rPr>
      </w:pPr>
      <w:smartTag w:uri="urn:schemas-microsoft-com:office:smarttags" w:element="place">
        <w:smartTag w:uri="urn:schemas-microsoft-com:office:smarttags" w:element="State">
          <w:r>
            <w:rPr>
              <w:sz w:val="20"/>
              <w:szCs w:val="20"/>
            </w:rPr>
            <w:t>Florida</w:t>
          </w:r>
        </w:smartTag>
      </w:smartTag>
      <w:r>
        <w:rPr>
          <w:sz w:val="20"/>
          <w:szCs w:val="20"/>
        </w:rPr>
        <w:t xml:space="preserve"> looks forward to participating in the new federal Academic Competitiveness Grant (ACG) and the National Science and Mathematics Access to Retain Talent Grant (SMART).</w:t>
      </w:r>
    </w:p>
    <w:p w:rsidR="00657C1B" w:rsidRDefault="00657C1B" w:rsidP="00657C1B">
      <w:pPr>
        <w:rPr>
          <w:sz w:val="20"/>
          <w:szCs w:val="20"/>
        </w:rPr>
      </w:pPr>
    </w:p>
    <w:p w:rsidR="00657C1B" w:rsidRDefault="00657C1B" w:rsidP="00657C1B">
      <w:pPr>
        <w:rPr>
          <w:sz w:val="20"/>
          <w:szCs w:val="20"/>
        </w:rPr>
      </w:pPr>
      <w:r>
        <w:rPr>
          <w:sz w:val="20"/>
          <w:szCs w:val="20"/>
        </w:rPr>
        <w:t>Web Applications at www.FloridaStudentFinancialAid.org</w:t>
      </w:r>
    </w:p>
    <w:p w:rsidR="00657C1B" w:rsidRDefault="00657C1B" w:rsidP="00657C1B">
      <w:pPr>
        <w:rPr>
          <w:sz w:val="20"/>
          <w:szCs w:val="20"/>
        </w:rPr>
      </w:pPr>
      <w:r>
        <w:rPr>
          <w:sz w:val="20"/>
          <w:szCs w:val="20"/>
        </w:rPr>
        <w:lastRenderedPageBreak/>
        <w:t>Our customer friendly web homepage invites students to apply online for all programs. We have accepted and evaluated over 90,000 initial applicants. Postsecondary institutions participating in financial aid programs continue to appreciate the web processing of state financial aid and comprehensive reporting capabilities.</w:t>
      </w:r>
    </w:p>
    <w:p w:rsidR="00657C1B" w:rsidRDefault="00657C1B" w:rsidP="00657C1B">
      <w:pPr>
        <w:rPr>
          <w:sz w:val="20"/>
          <w:szCs w:val="20"/>
        </w:rPr>
      </w:pPr>
    </w:p>
    <w:p w:rsidR="00657C1B" w:rsidRDefault="00657C1B" w:rsidP="00657C1B">
      <w:pPr>
        <w:rPr>
          <w:snapToGrid w:val="0"/>
          <w:sz w:val="20"/>
          <w:szCs w:val="20"/>
        </w:rPr>
      </w:pPr>
      <w:r>
        <w:rPr>
          <w:sz w:val="20"/>
          <w:szCs w:val="20"/>
        </w:rPr>
        <w:t xml:space="preserve">Submitted by: Theresa </w:t>
      </w:r>
      <w:proofErr w:type="spellStart"/>
      <w:r>
        <w:rPr>
          <w:sz w:val="20"/>
          <w:szCs w:val="20"/>
        </w:rPr>
        <w:t>Antworth</w:t>
      </w:r>
      <w:proofErr w:type="spellEnd"/>
      <w:r>
        <w:rPr>
          <w:sz w:val="20"/>
          <w:szCs w:val="20"/>
        </w:rPr>
        <w:t xml:space="preserve">, Director of </w:t>
      </w:r>
      <w:r>
        <w:rPr>
          <w:snapToGrid w:val="0"/>
          <w:sz w:val="20"/>
          <w:szCs w:val="20"/>
        </w:rPr>
        <w:t>Scholarship and Grant Programs</w:t>
      </w:r>
    </w:p>
    <w:p w:rsidR="00657C1B" w:rsidRDefault="00657C1B" w:rsidP="00657C1B">
      <w:pPr>
        <w:ind w:left="720"/>
        <w:rPr>
          <w:snapToGrid w:val="0"/>
          <w:color w:val="FF0000"/>
          <w:sz w:val="20"/>
          <w:szCs w:val="20"/>
        </w:rPr>
      </w:pPr>
    </w:p>
    <w:p w:rsidR="00657C1B" w:rsidRDefault="00657C1B" w:rsidP="00657C1B">
      <w:pPr>
        <w:pStyle w:val="Heading1"/>
      </w:pPr>
      <w:smartTag w:uri="urn:schemas-microsoft-com:office:smarttags" w:element="place">
        <w:smartTag w:uri="urn:schemas-microsoft-com:office:smarttags" w:element="State">
          <w:r>
            <w:rPr>
              <w:b w:val="0"/>
            </w:rPr>
            <w:t>Florida</w:t>
          </w:r>
        </w:smartTag>
      </w:smartTag>
      <w:r>
        <w:rPr>
          <w:b w:val="0"/>
        </w:rPr>
        <w:t xml:space="preserve"> Office of Student Financial Assistance, Federal Family Education Loan Programs</w:t>
      </w:r>
    </w:p>
    <w:p w:rsidR="00657C1B" w:rsidRDefault="00657C1B" w:rsidP="00657C1B">
      <w:pPr>
        <w:rPr>
          <w:color w:val="FF0000"/>
          <w:sz w:val="20"/>
          <w:szCs w:val="20"/>
        </w:rPr>
      </w:pPr>
    </w:p>
    <w:p w:rsidR="00657C1B" w:rsidRDefault="00657C1B" w:rsidP="00657C1B">
      <w:pPr>
        <w:pStyle w:val="BodyText"/>
        <w:jc w:val="both"/>
        <w:rPr>
          <w:b/>
          <w:bCs/>
        </w:rPr>
      </w:pPr>
      <w:r>
        <w:rPr>
          <w:b/>
          <w:bCs/>
        </w:rPr>
        <w:t>OSFA Moves to TERP:</w:t>
      </w:r>
    </w:p>
    <w:p w:rsidR="00657C1B" w:rsidRDefault="00657C1B" w:rsidP="00657C1B">
      <w:pPr>
        <w:pStyle w:val="BodyText"/>
        <w:jc w:val="both"/>
        <w:rPr>
          <w:b/>
        </w:rPr>
      </w:pPr>
      <w:r>
        <w:rPr>
          <w:b/>
        </w:rPr>
        <w:t xml:space="preserve">On April, 13, 2006, OSFA announced its participation and implementation of TERP (Total Enrollment Reporting Process) with the Clearinghouse. </w:t>
      </w:r>
    </w:p>
    <w:p w:rsidR="00657C1B" w:rsidRDefault="00657C1B" w:rsidP="00657C1B">
      <w:pPr>
        <w:pStyle w:val="BodyText"/>
        <w:jc w:val="both"/>
        <w:rPr>
          <w:b/>
        </w:rPr>
      </w:pPr>
    </w:p>
    <w:p w:rsidR="00657C1B" w:rsidRDefault="00657C1B" w:rsidP="00657C1B">
      <w:pPr>
        <w:jc w:val="both"/>
        <w:rPr>
          <w:bCs/>
          <w:sz w:val="20"/>
          <w:szCs w:val="20"/>
        </w:rPr>
      </w:pPr>
      <w:r>
        <w:rPr>
          <w:bCs/>
          <w:sz w:val="20"/>
          <w:szCs w:val="20"/>
        </w:rPr>
        <w:t>Web Enhancements:</w:t>
      </w:r>
    </w:p>
    <w:p w:rsidR="00657C1B" w:rsidRDefault="00657C1B" w:rsidP="00657C1B">
      <w:pPr>
        <w:pStyle w:val="BodyText2"/>
        <w:rPr>
          <w:b/>
          <w:sz w:val="20"/>
        </w:rPr>
      </w:pPr>
      <w:r>
        <w:rPr>
          <w:b/>
          <w:sz w:val="20"/>
        </w:rPr>
        <w:t>On June 7, 2006, OSFA will unveil several new enhancements to the web services we provide our customers. These enhancements include:</w:t>
      </w:r>
    </w:p>
    <w:p w:rsidR="00657C1B" w:rsidRDefault="00657C1B" w:rsidP="00C7553E">
      <w:pPr>
        <w:pStyle w:val="BodyText2"/>
        <w:numPr>
          <w:ilvl w:val="0"/>
          <w:numId w:val="21"/>
        </w:numPr>
        <w:spacing w:after="0" w:line="240" w:lineRule="auto"/>
        <w:rPr>
          <w:b/>
          <w:sz w:val="20"/>
        </w:rPr>
      </w:pPr>
      <w:r>
        <w:rPr>
          <w:b/>
          <w:sz w:val="20"/>
        </w:rPr>
        <w:t>A new, user-friendly web site</w:t>
      </w:r>
    </w:p>
    <w:p w:rsidR="00657C1B" w:rsidRDefault="00657C1B" w:rsidP="00C7553E">
      <w:pPr>
        <w:pStyle w:val="BodyText2"/>
        <w:numPr>
          <w:ilvl w:val="0"/>
          <w:numId w:val="21"/>
        </w:numPr>
        <w:spacing w:after="0" w:line="240" w:lineRule="auto"/>
        <w:rPr>
          <w:b/>
          <w:sz w:val="20"/>
        </w:rPr>
      </w:pPr>
      <w:r>
        <w:rPr>
          <w:b/>
          <w:sz w:val="20"/>
        </w:rPr>
        <w:t>Online reporting function for institutions</w:t>
      </w:r>
    </w:p>
    <w:p w:rsidR="00657C1B" w:rsidRDefault="00657C1B" w:rsidP="00C7553E">
      <w:pPr>
        <w:pStyle w:val="BodyText2"/>
        <w:numPr>
          <w:ilvl w:val="0"/>
          <w:numId w:val="21"/>
        </w:numPr>
        <w:spacing w:after="0" w:line="240" w:lineRule="auto"/>
        <w:rPr>
          <w:b/>
          <w:sz w:val="20"/>
        </w:rPr>
      </w:pPr>
      <w:r>
        <w:rPr>
          <w:b/>
          <w:sz w:val="20"/>
        </w:rPr>
        <w:t>Pre-guarantee changes via the web.</w:t>
      </w:r>
    </w:p>
    <w:p w:rsidR="00657C1B" w:rsidRDefault="00657C1B" w:rsidP="00657C1B">
      <w:pPr>
        <w:jc w:val="both"/>
        <w:rPr>
          <w:sz w:val="20"/>
          <w:szCs w:val="20"/>
        </w:rPr>
      </w:pPr>
    </w:p>
    <w:p w:rsidR="00657C1B" w:rsidRDefault="00657C1B" w:rsidP="00657C1B">
      <w:pPr>
        <w:jc w:val="both"/>
        <w:rPr>
          <w:bCs/>
          <w:sz w:val="20"/>
          <w:szCs w:val="20"/>
        </w:rPr>
      </w:pPr>
      <w:r>
        <w:rPr>
          <w:bCs/>
          <w:sz w:val="20"/>
          <w:szCs w:val="20"/>
        </w:rPr>
        <w:t>Default Prevention News:</w:t>
      </w:r>
    </w:p>
    <w:p w:rsidR="00657C1B" w:rsidRDefault="00657C1B" w:rsidP="00657C1B">
      <w:pPr>
        <w:pStyle w:val="BodyText2"/>
        <w:rPr>
          <w:b/>
          <w:sz w:val="20"/>
        </w:rPr>
      </w:pPr>
      <w:r>
        <w:rPr>
          <w:b/>
          <w:sz w:val="20"/>
        </w:rPr>
        <w:t xml:space="preserve">The latest additions to our Default Prevention program are as follows: </w:t>
      </w:r>
    </w:p>
    <w:p w:rsidR="00657C1B" w:rsidRDefault="00657C1B" w:rsidP="00C7553E">
      <w:pPr>
        <w:pStyle w:val="BodyText2"/>
        <w:numPr>
          <w:ilvl w:val="0"/>
          <w:numId w:val="22"/>
        </w:numPr>
        <w:spacing w:after="0" w:line="240" w:lineRule="auto"/>
        <w:rPr>
          <w:b/>
          <w:sz w:val="20"/>
        </w:rPr>
      </w:pPr>
      <w:r>
        <w:rPr>
          <w:b/>
          <w:sz w:val="20"/>
        </w:rPr>
        <w:t>All of the various Default Prevention brochures are now available in Spanish</w:t>
      </w:r>
    </w:p>
    <w:p w:rsidR="00657C1B" w:rsidRDefault="00657C1B" w:rsidP="00C7553E">
      <w:pPr>
        <w:pStyle w:val="BodyText2"/>
        <w:numPr>
          <w:ilvl w:val="0"/>
          <w:numId w:val="22"/>
        </w:numPr>
        <w:spacing w:after="0" w:line="240" w:lineRule="auto"/>
        <w:rPr>
          <w:b/>
          <w:sz w:val="20"/>
        </w:rPr>
      </w:pPr>
      <w:r>
        <w:rPr>
          <w:b/>
          <w:sz w:val="20"/>
        </w:rPr>
        <w:t>A Spanish version of the Default Prevention web site (Navigating Your Financial Future) will be released on June 16, 2006.</w:t>
      </w:r>
    </w:p>
    <w:p w:rsidR="00657C1B" w:rsidRDefault="00657C1B" w:rsidP="00657C1B">
      <w:pPr>
        <w:pStyle w:val="BodyText2"/>
        <w:rPr>
          <w:b/>
          <w:sz w:val="20"/>
        </w:rPr>
      </w:pPr>
    </w:p>
    <w:p w:rsidR="00657C1B" w:rsidRDefault="00657C1B" w:rsidP="00657C1B">
      <w:pPr>
        <w:pStyle w:val="BodyText2"/>
        <w:rPr>
          <w:b/>
          <w:bCs/>
          <w:sz w:val="20"/>
        </w:rPr>
      </w:pPr>
      <w:r>
        <w:rPr>
          <w:b/>
          <w:bCs/>
          <w:sz w:val="20"/>
        </w:rPr>
        <w:t>Federal Default Fee:</w:t>
      </w:r>
    </w:p>
    <w:p w:rsidR="00657C1B" w:rsidRDefault="00657C1B" w:rsidP="00657C1B">
      <w:pPr>
        <w:pStyle w:val="BodyText2"/>
        <w:rPr>
          <w:b/>
          <w:sz w:val="20"/>
        </w:rPr>
      </w:pPr>
      <w:r>
        <w:rPr>
          <w:b/>
          <w:sz w:val="20"/>
        </w:rPr>
        <w:t xml:space="preserve">OSFA will charge the federally mandated 1% Default Fee on all loans guaranteed on or after July 1, 2006; however, there are several lenders in </w:t>
      </w:r>
      <w:smartTag w:uri="urn:schemas-microsoft-com:office:smarttags" w:element="State">
        <w:smartTag w:uri="urn:schemas-microsoft-com:office:smarttags" w:element="place">
          <w:r>
            <w:rPr>
              <w:b/>
              <w:sz w:val="20"/>
            </w:rPr>
            <w:t>Florida</w:t>
          </w:r>
        </w:smartTag>
      </w:smartTag>
      <w:r>
        <w:rPr>
          <w:b/>
          <w:sz w:val="20"/>
        </w:rPr>
        <w:t xml:space="preserve"> that will pay the fee on behalf of the borrower if OSFA is used as the guarantor.</w:t>
      </w:r>
    </w:p>
    <w:p w:rsidR="00657C1B" w:rsidRDefault="00657C1B" w:rsidP="00657C1B">
      <w:pPr>
        <w:pStyle w:val="BodyText2"/>
        <w:rPr>
          <w:sz w:val="20"/>
        </w:rPr>
      </w:pPr>
    </w:p>
    <w:p w:rsidR="00657C1B" w:rsidRDefault="00657C1B" w:rsidP="00657C1B">
      <w:pPr>
        <w:rPr>
          <w:snapToGrid w:val="0"/>
          <w:sz w:val="20"/>
          <w:szCs w:val="20"/>
        </w:rPr>
      </w:pPr>
      <w:r>
        <w:rPr>
          <w:sz w:val="20"/>
          <w:szCs w:val="20"/>
        </w:rPr>
        <w:t>Submitted by: Kelly Harrison, Director, Training and Development</w:t>
      </w:r>
    </w:p>
    <w:p w:rsidR="00657C1B" w:rsidRDefault="00657C1B" w:rsidP="00657C1B">
      <w:pPr>
        <w:rPr>
          <w:snapToGrid w:val="0"/>
          <w:sz w:val="20"/>
          <w:szCs w:val="20"/>
        </w:rPr>
      </w:pPr>
    </w:p>
    <w:p w:rsidR="00657C1B" w:rsidRDefault="00657C1B" w:rsidP="00657C1B">
      <w:pPr>
        <w:rPr>
          <w:b/>
          <w:sz w:val="20"/>
          <w:szCs w:val="20"/>
        </w:rPr>
      </w:pPr>
      <w:smartTag w:uri="urn:schemas-microsoft-com:office:smarttags" w:element="place">
        <w:smartTag w:uri="urn:schemas-microsoft-com:office:smarttags" w:element="country-region">
          <w:r>
            <w:rPr>
              <w:b/>
              <w:sz w:val="20"/>
              <w:szCs w:val="20"/>
            </w:rPr>
            <w:t>Georgia</w:t>
          </w:r>
        </w:smartTag>
      </w:smartTag>
    </w:p>
    <w:p w:rsidR="00657C1B" w:rsidRDefault="00657C1B" w:rsidP="00657C1B">
      <w:pPr>
        <w:pStyle w:val="BodyText2"/>
        <w:rPr>
          <w:b/>
          <w:sz w:val="20"/>
        </w:rPr>
      </w:pPr>
    </w:p>
    <w:p w:rsidR="00657C1B" w:rsidRDefault="00657C1B" w:rsidP="00657C1B">
      <w:pPr>
        <w:rPr>
          <w:sz w:val="20"/>
        </w:rPr>
      </w:pPr>
      <w:r>
        <w:rPr>
          <w:sz w:val="20"/>
        </w:rPr>
        <w:t>Georgia Student Finance Commission</w:t>
      </w:r>
    </w:p>
    <w:p w:rsidR="00657C1B" w:rsidRDefault="00657C1B" w:rsidP="00657C1B">
      <w:pPr>
        <w:pStyle w:val="BodyText2"/>
        <w:rPr>
          <w:b/>
          <w:sz w:val="20"/>
        </w:rPr>
      </w:pPr>
    </w:p>
    <w:p w:rsidR="00657C1B" w:rsidRDefault="00657C1B" w:rsidP="00657C1B">
      <w:pPr>
        <w:rPr>
          <w:sz w:val="20"/>
          <w:szCs w:val="20"/>
        </w:rPr>
      </w:pPr>
      <w:r>
        <w:rPr>
          <w:sz w:val="20"/>
          <w:szCs w:val="20"/>
        </w:rPr>
        <w:t>GSFC military awards</w:t>
      </w:r>
    </w:p>
    <w:p w:rsidR="00657C1B" w:rsidRDefault="00657C1B" w:rsidP="00657C1B">
      <w:pPr>
        <w:rPr>
          <w:sz w:val="20"/>
          <w:szCs w:val="20"/>
        </w:rPr>
      </w:pPr>
      <w:r>
        <w:rPr>
          <w:sz w:val="20"/>
          <w:szCs w:val="20"/>
        </w:rPr>
        <w:t>This spring, Georgia Student Finance Commission (GSFC) participated in special events focusing on two GSFC-administered aid programs that encourage and reward service in the military.</w:t>
      </w:r>
    </w:p>
    <w:p w:rsidR="00657C1B" w:rsidRDefault="00657C1B" w:rsidP="00657C1B">
      <w:pPr>
        <w:rPr>
          <w:sz w:val="20"/>
          <w:szCs w:val="20"/>
        </w:rPr>
      </w:pPr>
    </w:p>
    <w:p w:rsidR="00657C1B" w:rsidRDefault="00657C1B" w:rsidP="00657C1B">
      <w:pPr>
        <w:rPr>
          <w:sz w:val="20"/>
          <w:szCs w:val="20"/>
        </w:rPr>
      </w:pPr>
      <w:r>
        <w:rPr>
          <w:sz w:val="20"/>
          <w:szCs w:val="20"/>
        </w:rPr>
        <w:t>Georgia HERO Scholarship</w:t>
      </w:r>
    </w:p>
    <w:p w:rsidR="00657C1B" w:rsidRDefault="00657C1B" w:rsidP="00657C1B">
      <w:pPr>
        <w:rPr>
          <w:sz w:val="20"/>
          <w:szCs w:val="20"/>
        </w:rPr>
      </w:pPr>
      <w:r>
        <w:rPr>
          <w:sz w:val="20"/>
          <w:szCs w:val="20"/>
        </w:rPr>
        <w:t xml:space="preserve">On April 17, GSFC President </w:t>
      </w:r>
      <w:smartTag w:uri="urn:schemas-microsoft-com:office:smarttags" w:element="PersonName">
        <w:r>
          <w:rPr>
            <w:sz w:val="20"/>
            <w:szCs w:val="20"/>
          </w:rPr>
          <w:t>Tim Connell</w:t>
        </w:r>
      </w:smartTag>
      <w:r>
        <w:rPr>
          <w:sz w:val="20"/>
          <w:szCs w:val="20"/>
        </w:rPr>
        <w:t xml:space="preserve"> joined Governor Sonny Perdue in recognizing the first recipients of the HERO (Helping Educate Reservists and their Offspring) Scholarship. HERO gives financial assistance for college to qualifying members of the Georgia National Guard and U.S. Military Reservists who have served in combat zones for specified lengths of time. Children of those individuals also are eligible. The award is up to $2,000 per academic year ($1,000 per term) for each 181 days served in a combat zone after May 5, 2005.</w:t>
      </w:r>
    </w:p>
    <w:p w:rsidR="00657C1B" w:rsidRDefault="00657C1B" w:rsidP="00657C1B">
      <w:pPr>
        <w:rPr>
          <w:sz w:val="20"/>
          <w:szCs w:val="20"/>
        </w:rPr>
      </w:pPr>
    </w:p>
    <w:p w:rsidR="00657C1B" w:rsidRDefault="00657C1B" w:rsidP="00657C1B">
      <w:pPr>
        <w:rPr>
          <w:sz w:val="20"/>
          <w:szCs w:val="20"/>
        </w:rPr>
      </w:pPr>
      <w:smartTag w:uri="urn:schemas-microsoft-com:office:smarttags" w:element="place">
        <w:smartTag w:uri="urn:schemas-microsoft-com:office:smarttags" w:element="PlaceName">
          <w:r>
            <w:rPr>
              <w:sz w:val="20"/>
              <w:szCs w:val="20"/>
            </w:rPr>
            <w:t>North</w:t>
          </w:r>
        </w:smartTag>
        <w:r>
          <w:rPr>
            <w:sz w:val="20"/>
            <w:szCs w:val="20"/>
          </w:rPr>
          <w:t xml:space="preserve"> </w:t>
        </w:r>
        <w:smartTag w:uri="urn:schemas-microsoft-com:office:smarttags" w:element="PlaceName">
          <w:r>
            <w:rPr>
              <w:sz w:val="20"/>
              <w:szCs w:val="20"/>
            </w:rPr>
            <w:t>Georgia</w:t>
          </w:r>
        </w:smartTag>
        <w:r>
          <w:rPr>
            <w:sz w:val="20"/>
            <w:szCs w:val="20"/>
          </w:rPr>
          <w:t xml:space="preserve"> </w:t>
        </w:r>
        <w:smartTag w:uri="urn:schemas-microsoft-com:office:smarttags" w:element="PlaceName">
          <w:r>
            <w:rPr>
              <w:sz w:val="20"/>
              <w:szCs w:val="20"/>
            </w:rPr>
            <w:t>College &amp; State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Military Scholarship</w:t>
      </w:r>
    </w:p>
    <w:p w:rsidR="00657C1B" w:rsidRDefault="00657C1B" w:rsidP="00657C1B">
      <w:pPr>
        <w:rPr>
          <w:sz w:val="20"/>
          <w:szCs w:val="20"/>
        </w:rPr>
      </w:pPr>
      <w:r>
        <w:rPr>
          <w:sz w:val="20"/>
          <w:szCs w:val="20"/>
        </w:rPr>
        <w:t xml:space="preserve">On April 26, GSFC </w:t>
      </w:r>
      <w:proofErr w:type="gramStart"/>
      <w:r>
        <w:rPr>
          <w:sz w:val="20"/>
          <w:szCs w:val="20"/>
        </w:rPr>
        <w:t>staff were</w:t>
      </w:r>
      <w:proofErr w:type="gramEnd"/>
      <w:r>
        <w:rPr>
          <w:sz w:val="20"/>
          <w:szCs w:val="20"/>
        </w:rPr>
        <w:t xml:space="preserve"> among those who honored 35 high school seniors who have been awarded North Georgia College &amp; State University Military Scholarships. This is the 26th year of the program, which to date has benefited more than 600 </w:t>
      </w:r>
      <w:smartTag w:uri="urn:schemas-microsoft-com:office:smarttags" w:element="place">
        <w:smartTag w:uri="urn:schemas-microsoft-com:office:smarttags" w:element="country-region">
          <w:r>
            <w:rPr>
              <w:sz w:val="20"/>
              <w:szCs w:val="20"/>
            </w:rPr>
            <w:t>Georgia</w:t>
          </w:r>
        </w:smartTag>
      </w:smartTag>
      <w:r>
        <w:rPr>
          <w:sz w:val="20"/>
          <w:szCs w:val="20"/>
        </w:rPr>
        <w:t xml:space="preserve"> students. Recipients of this award receive full, four-year scholarship loans to </w:t>
      </w:r>
      <w:smartTag w:uri="urn:schemas-microsoft-com:office:smarttags" w:element="place">
        <w:smartTag w:uri="urn:schemas-microsoft-com:office:smarttags" w:element="PlaceName">
          <w:r>
            <w:rPr>
              <w:sz w:val="20"/>
              <w:szCs w:val="20"/>
            </w:rPr>
            <w:t>North</w:t>
          </w:r>
        </w:smartTag>
        <w:r>
          <w:rPr>
            <w:sz w:val="20"/>
            <w:szCs w:val="20"/>
          </w:rPr>
          <w:t xml:space="preserve"> </w:t>
        </w:r>
        <w:smartTag w:uri="urn:schemas-microsoft-com:office:smarttags" w:element="PlaceName">
          <w:r>
            <w:rPr>
              <w:sz w:val="20"/>
              <w:szCs w:val="20"/>
            </w:rPr>
            <w:t>Georgia</w:t>
          </w:r>
        </w:smartTag>
        <w:r>
          <w:rPr>
            <w:sz w:val="20"/>
            <w:szCs w:val="20"/>
          </w:rPr>
          <w:t xml:space="preserve"> </w:t>
        </w:r>
        <w:smartTag w:uri="urn:schemas-microsoft-com:office:smarttags" w:element="PlaceName">
          <w:r>
            <w:rPr>
              <w:sz w:val="20"/>
              <w:szCs w:val="20"/>
            </w:rPr>
            <w:t>College &amp; State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The award covers tuition, room and board, books, fees, and uniforms. Each student who receives the award agrees to serve in the Georgia National Guard for four years, after graduation from </w:t>
      </w:r>
      <w:smartTag w:uri="urn:schemas-microsoft-com:office:smarttags" w:element="place">
        <w:r>
          <w:rPr>
            <w:sz w:val="20"/>
            <w:szCs w:val="20"/>
          </w:rPr>
          <w:t>North Georgia</w:t>
        </w:r>
      </w:smartTag>
      <w:r>
        <w:rPr>
          <w:sz w:val="20"/>
          <w:szCs w:val="20"/>
        </w:rPr>
        <w:t>.</w:t>
      </w:r>
    </w:p>
    <w:p w:rsidR="00657C1B" w:rsidRDefault="00657C1B" w:rsidP="00657C1B">
      <w:pPr>
        <w:rPr>
          <w:sz w:val="20"/>
          <w:szCs w:val="20"/>
        </w:rPr>
      </w:pPr>
    </w:p>
    <w:p w:rsidR="00657C1B" w:rsidRDefault="00657C1B" w:rsidP="00657C1B">
      <w:pPr>
        <w:rPr>
          <w:sz w:val="20"/>
          <w:szCs w:val="20"/>
        </w:rPr>
      </w:pPr>
      <w:r>
        <w:rPr>
          <w:sz w:val="20"/>
          <w:szCs w:val="20"/>
        </w:rPr>
        <w:t>Final 2006 legislative wrap up</w:t>
      </w:r>
    </w:p>
    <w:p w:rsidR="00657C1B" w:rsidRDefault="00657C1B" w:rsidP="00657C1B">
      <w:pPr>
        <w:rPr>
          <w:sz w:val="20"/>
          <w:szCs w:val="20"/>
        </w:rPr>
      </w:pPr>
      <w:r>
        <w:rPr>
          <w:sz w:val="20"/>
          <w:szCs w:val="20"/>
        </w:rPr>
        <w:t>The following bills, passed by the Georgia General Assembly, have been signed into law by Governor Sonny Perdue.</w:t>
      </w:r>
    </w:p>
    <w:p w:rsidR="00657C1B" w:rsidRDefault="00657C1B" w:rsidP="00657C1B">
      <w:pPr>
        <w:rPr>
          <w:sz w:val="20"/>
          <w:szCs w:val="20"/>
        </w:rPr>
      </w:pPr>
    </w:p>
    <w:p w:rsidR="00657C1B" w:rsidRDefault="00657C1B" w:rsidP="00657C1B">
      <w:pPr>
        <w:rPr>
          <w:sz w:val="20"/>
          <w:szCs w:val="20"/>
        </w:rPr>
      </w:pPr>
      <w:r>
        <w:rPr>
          <w:sz w:val="20"/>
          <w:szCs w:val="20"/>
        </w:rPr>
        <w:t xml:space="preserve">SB 415 expands the HERO Scholarship program for wounded soldiers. (See related item above.) SB 415 expands eligibility to Georgia National Guard members who were wounded and evacuated from a combat zone prior to 181 consecutive days of service. </w:t>
      </w:r>
    </w:p>
    <w:p w:rsidR="00657C1B" w:rsidRDefault="00657C1B" w:rsidP="00657C1B">
      <w:pPr>
        <w:rPr>
          <w:sz w:val="20"/>
          <w:szCs w:val="20"/>
        </w:rPr>
      </w:pPr>
    </w:p>
    <w:p w:rsidR="00657C1B" w:rsidRDefault="00657C1B" w:rsidP="00657C1B">
      <w:pPr>
        <w:rPr>
          <w:sz w:val="20"/>
          <w:szCs w:val="20"/>
        </w:rPr>
      </w:pPr>
      <w:r>
        <w:rPr>
          <w:sz w:val="20"/>
          <w:szCs w:val="20"/>
        </w:rPr>
        <w:t>The FY 2007 budget (HB 1027) for the Georgia Student Finance Commission dedicates agency funds to increase the Tuition Equalization Grant award amount for Georgia students enrolled in Georgia’s private colleges from $900 to $1,000 per student per year. The budget also appropriates funds for the HERO Scholarship, which awards $2,000 per academic year per student. In addition, the General Assembly committed $200,000 of the Commission’s agency funds toward service cancelable loans for students in nurse faculty programs.</w:t>
      </w:r>
    </w:p>
    <w:p w:rsidR="00657C1B" w:rsidRDefault="00657C1B" w:rsidP="00657C1B">
      <w:pPr>
        <w:rPr>
          <w:sz w:val="20"/>
          <w:szCs w:val="20"/>
        </w:rPr>
      </w:pPr>
    </w:p>
    <w:p w:rsidR="00657C1B" w:rsidRDefault="00657C1B" w:rsidP="00657C1B">
      <w:pPr>
        <w:rPr>
          <w:sz w:val="20"/>
          <w:szCs w:val="20"/>
        </w:rPr>
      </w:pPr>
      <w:r>
        <w:rPr>
          <w:sz w:val="20"/>
          <w:szCs w:val="20"/>
        </w:rPr>
        <w:t>Federal default fee</w:t>
      </w:r>
    </w:p>
    <w:p w:rsidR="00657C1B" w:rsidRDefault="00657C1B" w:rsidP="00657C1B">
      <w:pPr>
        <w:rPr>
          <w:sz w:val="20"/>
          <w:szCs w:val="20"/>
        </w:rPr>
      </w:pPr>
      <w:r>
        <w:rPr>
          <w:sz w:val="20"/>
          <w:szCs w:val="20"/>
        </w:rPr>
        <w:t>The Georgia Higher Education Assistance Corporation, GSFC’s guaranty agency, has begun charging the Federal default fee as required by law. GSFC’s lending agency, Georgia Student Finance Authority, will pay that fee as a benefit to our borrowers.</w:t>
      </w:r>
    </w:p>
    <w:p w:rsidR="00657C1B" w:rsidRDefault="00657C1B" w:rsidP="00657C1B">
      <w:pPr>
        <w:rPr>
          <w:sz w:val="20"/>
          <w:szCs w:val="20"/>
        </w:rPr>
      </w:pPr>
    </w:p>
    <w:p w:rsidR="00657C1B" w:rsidRDefault="00657C1B" w:rsidP="00657C1B">
      <w:pPr>
        <w:rPr>
          <w:sz w:val="20"/>
          <w:szCs w:val="20"/>
        </w:rPr>
      </w:pPr>
      <w:smartTag w:uri="urn:schemas-microsoft-com:office:smarttags" w:element="PersonName">
        <w:r>
          <w:rPr>
            <w:sz w:val="20"/>
            <w:szCs w:val="20"/>
          </w:rPr>
          <w:t>Tim Connell</w:t>
        </w:r>
      </w:smartTag>
      <w:r>
        <w:rPr>
          <w:sz w:val="20"/>
          <w:szCs w:val="20"/>
        </w:rPr>
        <w:t xml:space="preserve"> joins NCHELP Board</w:t>
      </w:r>
    </w:p>
    <w:p w:rsidR="00657C1B" w:rsidRDefault="00657C1B" w:rsidP="00657C1B">
      <w:pPr>
        <w:rPr>
          <w:sz w:val="20"/>
          <w:szCs w:val="20"/>
        </w:rPr>
      </w:pPr>
      <w:r>
        <w:rPr>
          <w:sz w:val="20"/>
          <w:szCs w:val="20"/>
        </w:rPr>
        <w:t xml:space="preserve">GSFC President </w:t>
      </w:r>
      <w:smartTag w:uri="urn:schemas-microsoft-com:office:smarttags" w:element="PersonName">
        <w:r>
          <w:rPr>
            <w:sz w:val="20"/>
            <w:szCs w:val="20"/>
          </w:rPr>
          <w:t>Tim Connell</w:t>
        </w:r>
      </w:smartTag>
      <w:r>
        <w:rPr>
          <w:sz w:val="20"/>
          <w:szCs w:val="20"/>
        </w:rPr>
        <w:t xml:space="preserve"> recently accepted a position on the Board of Directors of NCHELP. He will serve on the Board for the next two years, and his first meeting as a Board member will be in July 2006.</w:t>
      </w:r>
    </w:p>
    <w:p w:rsidR="00657C1B" w:rsidRDefault="00657C1B" w:rsidP="00657C1B">
      <w:pPr>
        <w:rPr>
          <w:sz w:val="20"/>
          <w:szCs w:val="24"/>
        </w:rPr>
      </w:pPr>
    </w:p>
    <w:p w:rsidR="00657C1B" w:rsidRDefault="00657C1B" w:rsidP="00657C1B">
      <w:pPr>
        <w:rPr>
          <w:sz w:val="20"/>
        </w:rPr>
      </w:pPr>
      <w:r>
        <w:rPr>
          <w:snapToGrid w:val="0"/>
          <w:sz w:val="20"/>
          <w:szCs w:val="20"/>
        </w:rPr>
        <w:t>Submitted by:</w:t>
      </w:r>
      <w:r>
        <w:rPr>
          <w:rFonts w:ascii="Tahoma" w:hAnsi="Tahoma" w:cs="Tahoma"/>
          <w:sz w:val="20"/>
        </w:rPr>
        <w:t xml:space="preserve"> </w:t>
      </w:r>
      <w:smartTag w:uri="urn:schemas-microsoft-com:office:smarttags" w:element="PersonName">
        <w:r>
          <w:rPr>
            <w:sz w:val="20"/>
          </w:rPr>
          <w:t>Tim Connell</w:t>
        </w:r>
      </w:smartTag>
      <w:r>
        <w:rPr>
          <w:sz w:val="20"/>
        </w:rPr>
        <w:t>, President</w:t>
      </w:r>
    </w:p>
    <w:p w:rsidR="00657C1B" w:rsidRDefault="00657C1B" w:rsidP="00657C1B">
      <w:pPr>
        <w:rPr>
          <w:sz w:val="20"/>
          <w:szCs w:val="20"/>
        </w:rPr>
      </w:pPr>
    </w:p>
    <w:p w:rsidR="00657C1B" w:rsidRDefault="00657C1B" w:rsidP="00657C1B">
      <w:pPr>
        <w:rPr>
          <w:b/>
          <w:sz w:val="20"/>
          <w:szCs w:val="20"/>
        </w:rPr>
      </w:pPr>
      <w:smartTag w:uri="urn:schemas-microsoft-com:office:smarttags" w:element="place">
        <w:smartTag w:uri="urn:schemas-microsoft-com:office:smarttags" w:element="State">
          <w:r>
            <w:rPr>
              <w:b/>
              <w:sz w:val="20"/>
              <w:szCs w:val="20"/>
            </w:rPr>
            <w:t>Kentucky</w:t>
          </w:r>
        </w:smartTag>
      </w:smartTag>
    </w:p>
    <w:p w:rsidR="00657C1B" w:rsidRDefault="00657C1B" w:rsidP="00657C1B">
      <w:pPr>
        <w:rPr>
          <w:sz w:val="20"/>
          <w:szCs w:val="20"/>
        </w:rPr>
      </w:pPr>
    </w:p>
    <w:p w:rsidR="00657C1B" w:rsidRDefault="00657C1B" w:rsidP="00657C1B">
      <w:pPr>
        <w:rPr>
          <w:sz w:val="20"/>
          <w:szCs w:val="20"/>
        </w:rPr>
      </w:pPr>
      <w:r>
        <w:rPr>
          <w:sz w:val="20"/>
          <w:szCs w:val="20"/>
        </w:rPr>
        <w:t xml:space="preserve">Introducing Jane </w:t>
      </w:r>
      <w:proofErr w:type="spellStart"/>
      <w:r>
        <w:rPr>
          <w:sz w:val="20"/>
          <w:szCs w:val="20"/>
        </w:rPr>
        <w:t>Roig</w:t>
      </w:r>
      <w:proofErr w:type="spellEnd"/>
      <w:r>
        <w:rPr>
          <w:sz w:val="20"/>
          <w:szCs w:val="20"/>
        </w:rPr>
        <w:t xml:space="preserve"> and Jim </w:t>
      </w:r>
      <w:proofErr w:type="spellStart"/>
      <w:r>
        <w:rPr>
          <w:sz w:val="20"/>
          <w:szCs w:val="20"/>
        </w:rPr>
        <w:t>Ackinson</w:t>
      </w:r>
      <w:proofErr w:type="spellEnd"/>
    </w:p>
    <w:p w:rsidR="00657C1B" w:rsidRDefault="00657C1B" w:rsidP="00657C1B">
      <w:pPr>
        <w:rPr>
          <w:sz w:val="20"/>
          <w:szCs w:val="20"/>
        </w:rPr>
      </w:pPr>
      <w:r>
        <w:rPr>
          <w:sz w:val="20"/>
          <w:szCs w:val="20"/>
        </w:rPr>
        <w:t xml:space="preserve">Jane L. </w:t>
      </w:r>
      <w:proofErr w:type="spellStart"/>
      <w:r>
        <w:rPr>
          <w:sz w:val="20"/>
          <w:szCs w:val="20"/>
        </w:rPr>
        <w:t>Roig</w:t>
      </w:r>
      <w:proofErr w:type="spellEnd"/>
      <w:r>
        <w:rPr>
          <w:sz w:val="20"/>
          <w:szCs w:val="20"/>
        </w:rPr>
        <w:t xml:space="preserve"> was selected by the Kentucky Higher Education Assistance Authority (KHEAA)/Student Loan People Board of Directors to serve as Interim Executive Director and Management Consultant while a permanent Executive Director is being sought. Her first day in the office was March 28.</w:t>
      </w:r>
      <w:r>
        <w:rPr>
          <w:rFonts w:eastAsia="Arial Unicode MS"/>
          <w:sz w:val="20"/>
          <w:szCs w:val="20"/>
        </w:rPr>
        <w:t xml:space="preserve"> </w:t>
      </w:r>
      <w:r>
        <w:rPr>
          <w:sz w:val="20"/>
          <w:szCs w:val="20"/>
        </w:rPr>
        <w:t xml:space="preserve">Jane previously served in several management capacities at KHEAA from 1981 to 2001, including Director of Program Administration and Director of Federal Relations and Loan Policy Services. In 2001, Jane retired from KHEAA and joined Southwest Student Services Corporation, </w:t>
      </w:r>
      <w:smartTag w:uri="urn:schemas-microsoft-com:office:smarttags" w:element="place">
        <w:smartTag w:uri="urn:schemas-microsoft-com:office:smarttags" w:element="State">
          <w:r>
            <w:rPr>
              <w:sz w:val="20"/>
              <w:szCs w:val="20"/>
            </w:rPr>
            <w:t>Arizona</w:t>
          </w:r>
        </w:smartTag>
      </w:smartTag>
      <w:r>
        <w:rPr>
          <w:sz w:val="20"/>
          <w:szCs w:val="20"/>
        </w:rPr>
        <w:t>, as Senior Vice President of Government and Industry Relations. In 2002, she was promoted to Executive Vice President and Chief Operating Officer and served in that capacity until earlier this year.</w:t>
      </w:r>
    </w:p>
    <w:p w:rsidR="00657C1B" w:rsidRDefault="00657C1B" w:rsidP="00657C1B">
      <w:pPr>
        <w:rPr>
          <w:sz w:val="20"/>
          <w:szCs w:val="20"/>
        </w:rPr>
      </w:pPr>
    </w:p>
    <w:p w:rsidR="00657C1B" w:rsidRDefault="00657C1B" w:rsidP="00657C1B">
      <w:pPr>
        <w:rPr>
          <w:sz w:val="20"/>
          <w:szCs w:val="20"/>
        </w:rPr>
      </w:pPr>
      <w:r>
        <w:rPr>
          <w:sz w:val="20"/>
          <w:szCs w:val="20"/>
        </w:rPr>
        <w:t>The Board Search Committee recently adopted a process to fill the Executive Director position and placed advertisements in national publications to solicit resumes. The Search Committee hopes to fill the position by July.</w:t>
      </w:r>
    </w:p>
    <w:p w:rsidR="00657C1B" w:rsidRDefault="00657C1B" w:rsidP="00657C1B">
      <w:pPr>
        <w:rPr>
          <w:sz w:val="20"/>
          <w:szCs w:val="20"/>
        </w:rPr>
      </w:pPr>
    </w:p>
    <w:p w:rsidR="00657C1B" w:rsidRDefault="00657C1B" w:rsidP="00657C1B">
      <w:pPr>
        <w:rPr>
          <w:sz w:val="20"/>
          <w:szCs w:val="20"/>
        </w:rPr>
      </w:pPr>
      <w:r>
        <w:rPr>
          <w:sz w:val="20"/>
          <w:szCs w:val="20"/>
        </w:rPr>
        <w:t xml:space="preserve">The Board of Directors also selected Jim </w:t>
      </w:r>
      <w:proofErr w:type="spellStart"/>
      <w:r>
        <w:rPr>
          <w:sz w:val="20"/>
          <w:szCs w:val="20"/>
        </w:rPr>
        <w:t>Ackinson</w:t>
      </w:r>
      <w:proofErr w:type="spellEnd"/>
      <w:r>
        <w:rPr>
          <w:sz w:val="20"/>
          <w:szCs w:val="20"/>
        </w:rPr>
        <w:t xml:space="preserve"> as Financial Consultant. He served 20 years as Chief Financial Officer of the Kentucky Housing Corporation (KHC) until he retired earlier this year. His first day in the office was March 20. </w:t>
      </w:r>
    </w:p>
    <w:p w:rsidR="00657C1B" w:rsidRDefault="00657C1B" w:rsidP="00657C1B">
      <w:pPr>
        <w:rPr>
          <w:sz w:val="20"/>
          <w:szCs w:val="20"/>
        </w:rPr>
      </w:pPr>
      <w:r>
        <w:rPr>
          <w:sz w:val="20"/>
          <w:szCs w:val="20"/>
        </w:rPr>
        <w:t>Jim has extensive on-the-job experience with tax-exempt and taxable bond issuance and management; bond resolution fund management; federal tax code knowledge and compliance; short- and long-term financial planning; operating budget development and management; procurement of bond underwriting, bond counsel, auditing, trustee, and outside quantitative services; and other financial duties common to both KHC and The Student Loan People.</w:t>
      </w:r>
    </w:p>
    <w:p w:rsidR="00657C1B" w:rsidRDefault="00657C1B" w:rsidP="00657C1B">
      <w:pPr>
        <w:rPr>
          <w:sz w:val="20"/>
          <w:szCs w:val="20"/>
        </w:rPr>
      </w:pPr>
    </w:p>
    <w:p w:rsidR="00657C1B" w:rsidRDefault="00657C1B" w:rsidP="00657C1B">
      <w:pPr>
        <w:rPr>
          <w:sz w:val="20"/>
          <w:szCs w:val="20"/>
        </w:rPr>
      </w:pPr>
      <w:r>
        <w:rPr>
          <w:sz w:val="20"/>
          <w:szCs w:val="20"/>
        </w:rPr>
        <w:t>Loan Operations</w:t>
      </w:r>
    </w:p>
    <w:p w:rsidR="00657C1B" w:rsidRDefault="00657C1B" w:rsidP="00657C1B">
      <w:pPr>
        <w:rPr>
          <w:sz w:val="20"/>
          <w:szCs w:val="20"/>
        </w:rPr>
      </w:pPr>
      <w:r>
        <w:rPr>
          <w:sz w:val="20"/>
          <w:szCs w:val="20"/>
        </w:rPr>
        <w:t>The USDE Guarantee Agency Ranking Report, published in March 2006, lists KHEAA as 10th out of 35 for its debt recovery rate, which is up from 17 as of January 2006! The debt recovery rate is measured by dividing the amount of collections by the beginning inventory of defaulted loans.</w:t>
      </w:r>
    </w:p>
    <w:p w:rsidR="00657C1B" w:rsidRDefault="00657C1B" w:rsidP="00657C1B">
      <w:pPr>
        <w:rPr>
          <w:sz w:val="20"/>
          <w:szCs w:val="20"/>
        </w:rPr>
      </w:pPr>
    </w:p>
    <w:p w:rsidR="00657C1B" w:rsidRDefault="00657C1B" w:rsidP="00657C1B">
      <w:pPr>
        <w:rPr>
          <w:sz w:val="20"/>
          <w:szCs w:val="20"/>
        </w:rPr>
      </w:pPr>
      <w:r>
        <w:rPr>
          <w:sz w:val="20"/>
          <w:szCs w:val="20"/>
        </w:rPr>
        <w:t xml:space="preserve">USDE has designated The Student Loan </w:t>
      </w:r>
      <w:proofErr w:type="spellStart"/>
      <w:r>
        <w:rPr>
          <w:sz w:val="20"/>
          <w:szCs w:val="20"/>
        </w:rPr>
        <w:t>People</w:t>
      </w:r>
      <w:r>
        <w:rPr>
          <w:sz w:val="20"/>
          <w:szCs w:val="20"/>
          <w:vertAlign w:val="superscript"/>
        </w:rPr>
        <w:t>sm</w:t>
      </w:r>
      <w:proofErr w:type="spellEnd"/>
      <w:r>
        <w:rPr>
          <w:sz w:val="20"/>
          <w:szCs w:val="20"/>
        </w:rPr>
        <w:t xml:space="preserve"> as an Exceptional Performer for its compliance in servicing Federal Family Education Loans. To qualify for this distinction, USDE requires lenders and servicers to comply with servicing requirements set by USDE at a rate of 97 percent or higher. As an Exceptional Performer, The Student Loan People will have its student loans insured at the highest level by USDE beginning June 1, resulting in savings that can be used to provide additional services to help students and families plan and pay for higher education. For many years, The Student Loan People has converted student loan revenues into state student financial aid awards, free college planning and financial aid publications, and innovative borrower benefit programs.</w:t>
      </w:r>
    </w:p>
    <w:p w:rsidR="00657C1B" w:rsidRDefault="00657C1B" w:rsidP="00657C1B">
      <w:pPr>
        <w:rPr>
          <w:sz w:val="20"/>
          <w:szCs w:val="20"/>
        </w:rPr>
      </w:pPr>
    </w:p>
    <w:p w:rsidR="00657C1B" w:rsidRDefault="00657C1B" w:rsidP="00657C1B">
      <w:pPr>
        <w:rPr>
          <w:sz w:val="20"/>
          <w:szCs w:val="20"/>
        </w:rPr>
      </w:pPr>
      <w:r>
        <w:rPr>
          <w:sz w:val="20"/>
          <w:szCs w:val="20"/>
        </w:rPr>
        <w:t>KHEAA began making Zip Access Loan Processing services available to groups of schools on May 8. Zip Access Loan Processing will help schools manage the loan process with:</w:t>
      </w:r>
    </w:p>
    <w:p w:rsidR="00657C1B" w:rsidRDefault="00657C1B" w:rsidP="00657C1B">
      <w:pPr>
        <w:rPr>
          <w:sz w:val="20"/>
          <w:szCs w:val="20"/>
        </w:rPr>
      </w:pPr>
      <w:proofErr w:type="gramStart"/>
      <w:r>
        <w:rPr>
          <w:sz w:val="20"/>
          <w:szCs w:val="20"/>
        </w:rPr>
        <w:t>Application/certification processing (including extensive template management).</w:t>
      </w:r>
      <w:proofErr w:type="gramEnd"/>
    </w:p>
    <w:p w:rsidR="00657C1B" w:rsidRDefault="00657C1B" w:rsidP="00657C1B">
      <w:pPr>
        <w:rPr>
          <w:sz w:val="20"/>
          <w:szCs w:val="20"/>
        </w:rPr>
      </w:pPr>
      <w:r>
        <w:rPr>
          <w:sz w:val="20"/>
          <w:szCs w:val="20"/>
        </w:rPr>
        <w:t>Extensive search capability (based on any combination of 16 separate search criteria).</w:t>
      </w:r>
    </w:p>
    <w:p w:rsidR="00657C1B" w:rsidRDefault="00657C1B" w:rsidP="00657C1B">
      <w:pPr>
        <w:rPr>
          <w:sz w:val="20"/>
          <w:szCs w:val="20"/>
        </w:rPr>
      </w:pPr>
      <w:r>
        <w:rPr>
          <w:sz w:val="20"/>
          <w:szCs w:val="20"/>
        </w:rPr>
        <w:t>View/change loan and disbursement information.</w:t>
      </w:r>
    </w:p>
    <w:p w:rsidR="00657C1B" w:rsidRDefault="00657C1B" w:rsidP="00657C1B">
      <w:pPr>
        <w:rPr>
          <w:sz w:val="20"/>
          <w:szCs w:val="20"/>
        </w:rPr>
      </w:pPr>
      <w:proofErr w:type="gramStart"/>
      <w:r>
        <w:rPr>
          <w:sz w:val="20"/>
          <w:szCs w:val="20"/>
        </w:rPr>
        <w:t>Reports (including significant ad-hoc ability and customization for schools).</w:t>
      </w:r>
      <w:proofErr w:type="gramEnd"/>
    </w:p>
    <w:p w:rsidR="00657C1B" w:rsidRDefault="00657C1B" w:rsidP="00657C1B">
      <w:pPr>
        <w:rPr>
          <w:sz w:val="20"/>
          <w:szCs w:val="20"/>
        </w:rPr>
      </w:pPr>
      <w:r>
        <w:rPr>
          <w:sz w:val="20"/>
          <w:szCs w:val="20"/>
        </w:rPr>
        <w:t>Administrative functions (including user security).</w:t>
      </w:r>
    </w:p>
    <w:p w:rsidR="00657C1B" w:rsidRDefault="00657C1B" w:rsidP="00657C1B">
      <w:pPr>
        <w:rPr>
          <w:sz w:val="20"/>
          <w:szCs w:val="20"/>
        </w:rPr>
      </w:pPr>
      <w:proofErr w:type="gramStart"/>
      <w:r>
        <w:rPr>
          <w:sz w:val="20"/>
          <w:szCs w:val="20"/>
        </w:rPr>
        <w:t xml:space="preserve">Post office for files (including the ability to view/resubmit </w:t>
      </w:r>
      <w:proofErr w:type="spellStart"/>
      <w:r>
        <w:rPr>
          <w:sz w:val="20"/>
          <w:szCs w:val="20"/>
        </w:rPr>
        <w:t>CommonLine</w:t>
      </w:r>
      <w:proofErr w:type="spellEnd"/>
      <w:r>
        <w:rPr>
          <w:sz w:val="20"/>
          <w:szCs w:val="20"/>
        </w:rPr>
        <w:t xml:space="preserve"> files, upload files for processing, and download files or reports).</w:t>
      </w:r>
      <w:proofErr w:type="gramEnd"/>
    </w:p>
    <w:p w:rsidR="00657C1B" w:rsidRDefault="00657C1B" w:rsidP="00657C1B">
      <w:pPr>
        <w:rPr>
          <w:sz w:val="20"/>
          <w:szCs w:val="20"/>
        </w:rPr>
      </w:pPr>
      <w:proofErr w:type="gramStart"/>
      <w:r>
        <w:rPr>
          <w:sz w:val="20"/>
          <w:szCs w:val="20"/>
        </w:rPr>
        <w:t>Significant online help.</w:t>
      </w:r>
      <w:proofErr w:type="gramEnd"/>
    </w:p>
    <w:p w:rsidR="00657C1B" w:rsidRDefault="00657C1B" w:rsidP="00657C1B">
      <w:pPr>
        <w:rPr>
          <w:sz w:val="20"/>
          <w:szCs w:val="20"/>
        </w:rPr>
      </w:pPr>
    </w:p>
    <w:p w:rsidR="00657C1B" w:rsidRDefault="00657C1B" w:rsidP="00657C1B">
      <w:pPr>
        <w:rPr>
          <w:sz w:val="20"/>
          <w:szCs w:val="20"/>
        </w:rPr>
      </w:pPr>
      <w:r>
        <w:rPr>
          <w:sz w:val="20"/>
          <w:szCs w:val="20"/>
        </w:rPr>
        <w:t>KHEAA and KHESLC chose Priority Technologies, Inc., (PTI), a leader in student loan technology solutions, to develop the customized, comprehensive software product which will provide schools with the ability to manage all portions of the student loan process. PTI’s products are in use by over 500 schools nationwide and are widely praised by those schools.</w:t>
      </w:r>
    </w:p>
    <w:p w:rsidR="00657C1B" w:rsidRDefault="00657C1B" w:rsidP="00657C1B">
      <w:pPr>
        <w:rPr>
          <w:sz w:val="20"/>
          <w:szCs w:val="20"/>
        </w:rPr>
      </w:pPr>
    </w:p>
    <w:p w:rsidR="00657C1B" w:rsidRDefault="00657C1B" w:rsidP="00657C1B">
      <w:pPr>
        <w:rPr>
          <w:sz w:val="20"/>
          <w:szCs w:val="20"/>
        </w:rPr>
      </w:pPr>
      <w:r>
        <w:rPr>
          <w:sz w:val="20"/>
          <w:szCs w:val="20"/>
        </w:rPr>
        <w:t>Borrower Benefits</w:t>
      </w:r>
    </w:p>
    <w:p w:rsidR="00657C1B" w:rsidRDefault="00657C1B" w:rsidP="00657C1B">
      <w:pPr>
        <w:rPr>
          <w:sz w:val="20"/>
          <w:szCs w:val="20"/>
        </w:rPr>
      </w:pPr>
      <w:r>
        <w:rPr>
          <w:sz w:val="20"/>
          <w:szCs w:val="20"/>
        </w:rPr>
        <w:t xml:space="preserve">For new Stafford Loans disbursed after June 30, 2006, The Student Loan </w:t>
      </w:r>
      <w:proofErr w:type="spellStart"/>
      <w:r>
        <w:rPr>
          <w:sz w:val="20"/>
          <w:szCs w:val="20"/>
        </w:rPr>
        <w:t>People</w:t>
      </w:r>
      <w:r>
        <w:rPr>
          <w:sz w:val="20"/>
          <w:szCs w:val="20"/>
          <w:vertAlign w:val="superscript"/>
        </w:rPr>
        <w:t>sm</w:t>
      </w:r>
      <w:proofErr w:type="spellEnd"/>
      <w:r>
        <w:rPr>
          <w:sz w:val="20"/>
          <w:szCs w:val="20"/>
        </w:rPr>
        <w:t xml:space="preserve"> will pay the 1% default fee on behalf of its borrowers.</w:t>
      </w:r>
    </w:p>
    <w:p w:rsidR="00657C1B" w:rsidRDefault="00657C1B" w:rsidP="00657C1B">
      <w:pPr>
        <w:rPr>
          <w:rFonts w:eastAsia="Arial Unicode MS"/>
          <w:sz w:val="20"/>
          <w:szCs w:val="20"/>
        </w:rPr>
      </w:pPr>
    </w:p>
    <w:p w:rsidR="00657C1B" w:rsidRDefault="00657C1B" w:rsidP="00657C1B">
      <w:pPr>
        <w:rPr>
          <w:rFonts w:eastAsia="Times New Roman"/>
          <w:sz w:val="20"/>
          <w:szCs w:val="20"/>
        </w:rPr>
      </w:pPr>
      <w:r>
        <w:rPr>
          <w:sz w:val="20"/>
          <w:szCs w:val="20"/>
        </w:rPr>
        <w:t xml:space="preserve">For new PLUS Loans disbursed after June 30, 2006, The Student Loan </w:t>
      </w:r>
      <w:proofErr w:type="spellStart"/>
      <w:r>
        <w:rPr>
          <w:sz w:val="20"/>
          <w:szCs w:val="20"/>
        </w:rPr>
        <w:t>People</w:t>
      </w:r>
      <w:r>
        <w:rPr>
          <w:sz w:val="20"/>
          <w:szCs w:val="20"/>
          <w:vertAlign w:val="superscript"/>
        </w:rPr>
        <w:t>sm</w:t>
      </w:r>
      <w:proofErr w:type="spellEnd"/>
      <w:r>
        <w:rPr>
          <w:sz w:val="20"/>
          <w:szCs w:val="20"/>
        </w:rPr>
        <w:t xml:space="preserve"> will:</w:t>
      </w:r>
    </w:p>
    <w:p w:rsidR="00657C1B" w:rsidRDefault="00657C1B" w:rsidP="00657C1B">
      <w:pPr>
        <w:rPr>
          <w:sz w:val="20"/>
          <w:szCs w:val="20"/>
        </w:rPr>
      </w:pPr>
      <w:r>
        <w:rPr>
          <w:sz w:val="20"/>
          <w:szCs w:val="20"/>
        </w:rPr>
        <w:t>Pay the 1% default fee on behalf of its borrowers.</w:t>
      </w:r>
    </w:p>
    <w:p w:rsidR="00657C1B" w:rsidRDefault="00657C1B" w:rsidP="00657C1B">
      <w:pPr>
        <w:rPr>
          <w:sz w:val="20"/>
          <w:szCs w:val="20"/>
        </w:rPr>
      </w:pPr>
      <w:r>
        <w:rPr>
          <w:sz w:val="20"/>
          <w:szCs w:val="20"/>
        </w:rPr>
        <w:t>Provide a 1% interest rate reduction immediately after full disbursement. (Monthly on-time payments required to retain the benefit.)</w:t>
      </w:r>
    </w:p>
    <w:p w:rsidR="00657C1B" w:rsidRDefault="00657C1B" w:rsidP="00657C1B">
      <w:pPr>
        <w:rPr>
          <w:sz w:val="20"/>
          <w:szCs w:val="20"/>
        </w:rPr>
      </w:pPr>
      <w:r>
        <w:rPr>
          <w:sz w:val="20"/>
          <w:szCs w:val="20"/>
        </w:rPr>
        <w:t xml:space="preserve">Provide a 3.5% principal reduction after 30 consecutive on-time payments. </w:t>
      </w:r>
    </w:p>
    <w:p w:rsidR="00657C1B" w:rsidRDefault="00657C1B" w:rsidP="00657C1B">
      <w:pPr>
        <w:rPr>
          <w:sz w:val="20"/>
          <w:szCs w:val="20"/>
        </w:rPr>
      </w:pPr>
      <w:r>
        <w:rPr>
          <w:sz w:val="20"/>
          <w:szCs w:val="20"/>
        </w:rPr>
        <w:t>Continue .25% interest rate reduction for ACH payments.</w:t>
      </w:r>
    </w:p>
    <w:p w:rsidR="00657C1B" w:rsidRDefault="00657C1B" w:rsidP="00657C1B">
      <w:pPr>
        <w:rPr>
          <w:sz w:val="20"/>
          <w:szCs w:val="20"/>
        </w:rPr>
      </w:pPr>
    </w:p>
    <w:p w:rsidR="00657C1B" w:rsidRDefault="00657C1B" w:rsidP="00657C1B">
      <w:pPr>
        <w:rPr>
          <w:sz w:val="20"/>
          <w:szCs w:val="20"/>
        </w:rPr>
      </w:pPr>
      <w:r>
        <w:rPr>
          <w:sz w:val="20"/>
          <w:szCs w:val="20"/>
        </w:rPr>
        <w:t xml:space="preserve">The maximum principal cancellation benefit in all Student Loan </w:t>
      </w:r>
      <w:proofErr w:type="spellStart"/>
      <w:r>
        <w:rPr>
          <w:sz w:val="20"/>
          <w:szCs w:val="20"/>
        </w:rPr>
        <w:t>People</w:t>
      </w:r>
      <w:r>
        <w:rPr>
          <w:sz w:val="20"/>
          <w:szCs w:val="20"/>
          <w:vertAlign w:val="superscript"/>
        </w:rPr>
        <w:t>sm</w:t>
      </w:r>
      <w:proofErr w:type="spellEnd"/>
      <w:r>
        <w:rPr>
          <w:sz w:val="20"/>
          <w:szCs w:val="20"/>
        </w:rPr>
        <w:t xml:space="preserve"> specialty programs (Best in Class, Best in Care, and Best in Law) will be limited to $10,000 annually. </w:t>
      </w:r>
    </w:p>
    <w:p w:rsidR="00657C1B" w:rsidRDefault="00657C1B" w:rsidP="00657C1B">
      <w:pPr>
        <w:rPr>
          <w:sz w:val="20"/>
          <w:szCs w:val="20"/>
        </w:rPr>
      </w:pPr>
    </w:p>
    <w:p w:rsidR="00657C1B" w:rsidRDefault="00657C1B" w:rsidP="00657C1B">
      <w:pPr>
        <w:rPr>
          <w:sz w:val="20"/>
          <w:szCs w:val="20"/>
        </w:rPr>
      </w:pPr>
      <w:r>
        <w:rPr>
          <w:sz w:val="20"/>
          <w:szCs w:val="20"/>
        </w:rPr>
        <w:lastRenderedPageBreak/>
        <w:t>Student Aid</w:t>
      </w:r>
    </w:p>
    <w:p w:rsidR="00657C1B" w:rsidRDefault="00657C1B" w:rsidP="00657C1B">
      <w:pPr>
        <w:rPr>
          <w:sz w:val="20"/>
          <w:szCs w:val="20"/>
        </w:rPr>
      </w:pPr>
      <w:r>
        <w:rPr>
          <w:sz w:val="20"/>
          <w:szCs w:val="20"/>
        </w:rPr>
        <w:t>KHEAA disbursed $175.3 million in state student aid through the third quarter of FY 2006 and is on track to disburse a total of $180 million for the fiscal year.</w:t>
      </w:r>
    </w:p>
    <w:p w:rsidR="00657C1B" w:rsidRDefault="00657C1B" w:rsidP="00657C1B">
      <w:pPr>
        <w:rPr>
          <w:sz w:val="20"/>
          <w:szCs w:val="20"/>
        </w:rPr>
      </w:pPr>
    </w:p>
    <w:p w:rsidR="00657C1B" w:rsidRDefault="00657C1B" w:rsidP="00657C1B">
      <w:pPr>
        <w:rPr>
          <w:sz w:val="20"/>
          <w:szCs w:val="20"/>
        </w:rPr>
      </w:pPr>
      <w:r>
        <w:rPr>
          <w:sz w:val="20"/>
          <w:szCs w:val="20"/>
        </w:rPr>
        <w:t xml:space="preserve">A Circuit Court judge made a ruling in the </w:t>
      </w:r>
      <w:smartTag w:uri="urn:schemas-microsoft-com:office:smarttags" w:element="place">
        <w:smartTag w:uri="urn:schemas-microsoft-com:office:smarttags" w:element="State">
          <w:r>
            <w:rPr>
              <w:sz w:val="20"/>
              <w:szCs w:val="20"/>
            </w:rPr>
            <w:t>Kentucky</w:t>
          </w:r>
        </w:smartTag>
      </w:smartTag>
      <w:r>
        <w:rPr>
          <w:sz w:val="20"/>
          <w:szCs w:val="20"/>
        </w:rPr>
        <w:t>’s Affordable Prepaid Tuition (KAPT) lawsuit on April 14. The ruling stated (1) the transfer of $13.7 million from the KAPT Program Fund to the Kentucky’s General Fund required by the 2005 state budget bill was unconstitutional and (2) the repeal of KRS 393.015, which provided the backing of the Unclaimed Property Fund for KAPT tuition contract obligations, could not apply to current KAPT contract holders, and the Commonwealth must fulfill the tuition payment obligation of all current KAPT contract holders.</w:t>
      </w:r>
    </w:p>
    <w:p w:rsidR="00657C1B" w:rsidRDefault="00657C1B" w:rsidP="00657C1B">
      <w:pPr>
        <w:rPr>
          <w:sz w:val="20"/>
          <w:szCs w:val="20"/>
        </w:rPr>
      </w:pPr>
    </w:p>
    <w:p w:rsidR="00657C1B" w:rsidRDefault="00657C1B" w:rsidP="00657C1B">
      <w:pPr>
        <w:rPr>
          <w:sz w:val="20"/>
          <w:szCs w:val="20"/>
        </w:rPr>
      </w:pPr>
      <w:r>
        <w:rPr>
          <w:sz w:val="20"/>
          <w:szCs w:val="20"/>
        </w:rPr>
        <w:t xml:space="preserve">The Kentucky Education Savings Plan Trust (KESPT) launched the KESPT </w:t>
      </w:r>
      <w:proofErr w:type="spellStart"/>
      <w:r>
        <w:rPr>
          <w:sz w:val="20"/>
          <w:szCs w:val="20"/>
        </w:rPr>
        <w:t>Futuretrust</w:t>
      </w:r>
      <w:proofErr w:type="spellEnd"/>
      <w:r>
        <w:rPr>
          <w:sz w:val="20"/>
          <w:szCs w:val="20"/>
        </w:rPr>
        <w:t>® cash rebate program on April 17. KESPT account owners may now:</w:t>
      </w:r>
    </w:p>
    <w:p w:rsidR="00657C1B" w:rsidRDefault="00657C1B" w:rsidP="00657C1B">
      <w:pPr>
        <w:rPr>
          <w:sz w:val="20"/>
          <w:szCs w:val="20"/>
        </w:rPr>
      </w:pPr>
      <w:r>
        <w:rPr>
          <w:sz w:val="20"/>
          <w:szCs w:val="20"/>
        </w:rPr>
        <w:t xml:space="preserve">Receive cash rebates for purchases at more than 500 online stores, including Apple, Target, </w:t>
      </w:r>
      <w:smartTag w:uri="urn:schemas-microsoft-com:office:smarttags" w:element="place">
        <w:smartTag w:uri="urn:schemas-microsoft-com:office:smarttags" w:element="PlaceName">
          <w:r>
            <w:rPr>
              <w:sz w:val="20"/>
              <w:szCs w:val="20"/>
            </w:rPr>
            <w:t>Circuit</w:t>
          </w:r>
        </w:smartTag>
        <w:r>
          <w:rPr>
            <w:sz w:val="20"/>
            <w:szCs w:val="20"/>
          </w:rPr>
          <w:t xml:space="preserve"> </w:t>
        </w:r>
        <w:smartTag w:uri="urn:schemas-microsoft-com:office:smarttags" w:element="PlaceType">
          <w:r>
            <w:rPr>
              <w:sz w:val="20"/>
              <w:szCs w:val="20"/>
            </w:rPr>
            <w:t>City</w:t>
          </w:r>
        </w:smartTag>
      </w:smartTag>
      <w:r>
        <w:rPr>
          <w:sz w:val="20"/>
          <w:szCs w:val="20"/>
        </w:rPr>
        <w:t xml:space="preserve">, Best Buy, The Gap, and </w:t>
      </w:r>
      <w:proofErr w:type="spellStart"/>
      <w:r>
        <w:rPr>
          <w:sz w:val="20"/>
          <w:szCs w:val="20"/>
        </w:rPr>
        <w:t>eToys</w:t>
      </w:r>
      <w:proofErr w:type="spellEnd"/>
      <w:r>
        <w:rPr>
          <w:sz w:val="20"/>
          <w:szCs w:val="20"/>
        </w:rPr>
        <w:t>, among many others.</w:t>
      </w:r>
    </w:p>
    <w:p w:rsidR="00657C1B" w:rsidRDefault="00657C1B" w:rsidP="00657C1B">
      <w:pPr>
        <w:rPr>
          <w:sz w:val="20"/>
          <w:szCs w:val="20"/>
        </w:rPr>
      </w:pPr>
      <w:r>
        <w:rPr>
          <w:sz w:val="20"/>
          <w:szCs w:val="20"/>
        </w:rPr>
        <w:t>Apply for a KESPT/</w:t>
      </w:r>
      <w:proofErr w:type="spellStart"/>
      <w:r>
        <w:rPr>
          <w:sz w:val="20"/>
          <w:szCs w:val="20"/>
        </w:rPr>
        <w:t>Futuretrust</w:t>
      </w:r>
      <w:proofErr w:type="spellEnd"/>
      <w:r>
        <w:rPr>
          <w:sz w:val="20"/>
          <w:szCs w:val="20"/>
        </w:rPr>
        <w:t xml:space="preserve"> MasterCard®, which can be used at millions of retail outlets to receive a minimum 1% cash rebate on all card purchases.</w:t>
      </w:r>
    </w:p>
    <w:p w:rsidR="00657C1B" w:rsidRDefault="00657C1B" w:rsidP="00657C1B">
      <w:pPr>
        <w:rPr>
          <w:sz w:val="20"/>
          <w:szCs w:val="20"/>
        </w:rPr>
      </w:pPr>
    </w:p>
    <w:p w:rsidR="00657C1B" w:rsidRDefault="00657C1B" w:rsidP="00657C1B">
      <w:pPr>
        <w:rPr>
          <w:sz w:val="20"/>
          <w:szCs w:val="20"/>
        </w:rPr>
      </w:pPr>
      <w:r>
        <w:rPr>
          <w:sz w:val="20"/>
          <w:szCs w:val="20"/>
        </w:rPr>
        <w:t>When rebates total $25, the money will be automatically swept into an investment in the KESPT account.</w:t>
      </w:r>
    </w:p>
    <w:p w:rsidR="00657C1B" w:rsidRDefault="00657C1B" w:rsidP="00657C1B">
      <w:pPr>
        <w:rPr>
          <w:sz w:val="20"/>
          <w:szCs w:val="20"/>
        </w:rPr>
      </w:pPr>
    </w:p>
    <w:p w:rsidR="00657C1B" w:rsidRDefault="00657C1B" w:rsidP="00657C1B">
      <w:pPr>
        <w:rPr>
          <w:sz w:val="20"/>
          <w:szCs w:val="20"/>
        </w:rPr>
      </w:pPr>
      <w:r>
        <w:rPr>
          <w:sz w:val="20"/>
          <w:szCs w:val="20"/>
        </w:rPr>
        <w:t>Electronic Award Notice and Payment Planner</w:t>
      </w:r>
    </w:p>
    <w:p w:rsidR="00657C1B" w:rsidRDefault="00657C1B" w:rsidP="00657C1B">
      <w:pPr>
        <w:rPr>
          <w:sz w:val="20"/>
          <w:szCs w:val="20"/>
        </w:rPr>
      </w:pPr>
      <w:r>
        <w:rPr>
          <w:sz w:val="20"/>
          <w:szCs w:val="20"/>
        </w:rPr>
        <w:t xml:space="preserve">KHEAA and The Student Loan People contracted with Overture Technology to produce an electronic award notice and payment planner for use by schools. These services are being provided to schools at no cost and are available for the 2006-2007 award </w:t>
      </w:r>
      <w:proofErr w:type="gramStart"/>
      <w:r>
        <w:rPr>
          <w:sz w:val="20"/>
          <w:szCs w:val="20"/>
        </w:rPr>
        <w:t>year</w:t>
      </w:r>
      <w:proofErr w:type="gramEnd"/>
      <w:r>
        <w:rPr>
          <w:sz w:val="20"/>
          <w:szCs w:val="20"/>
        </w:rPr>
        <w:t>.</w:t>
      </w:r>
    </w:p>
    <w:p w:rsidR="00657C1B" w:rsidRDefault="00657C1B" w:rsidP="00657C1B">
      <w:pPr>
        <w:rPr>
          <w:sz w:val="20"/>
          <w:szCs w:val="20"/>
        </w:rPr>
      </w:pPr>
    </w:p>
    <w:p w:rsidR="00657C1B" w:rsidRDefault="00657C1B" w:rsidP="00657C1B">
      <w:pPr>
        <w:rPr>
          <w:sz w:val="20"/>
          <w:szCs w:val="20"/>
        </w:rPr>
      </w:pPr>
      <w:proofErr w:type="spellStart"/>
      <w:r>
        <w:rPr>
          <w:sz w:val="20"/>
          <w:szCs w:val="20"/>
        </w:rPr>
        <w:t>GoHigherKY</w:t>
      </w:r>
      <w:proofErr w:type="spellEnd"/>
    </w:p>
    <w:p w:rsidR="00657C1B" w:rsidRDefault="00657C1B" w:rsidP="00657C1B">
      <w:pPr>
        <w:rPr>
          <w:sz w:val="20"/>
          <w:szCs w:val="20"/>
        </w:rPr>
      </w:pPr>
      <w:r>
        <w:rPr>
          <w:sz w:val="20"/>
          <w:szCs w:val="20"/>
        </w:rPr>
        <w:t xml:space="preserve">The Kentucky Department of Education (KDE) has issued a contract and work has begun on the Individual Learning Plan (ILP) component of GoHigherKY.org (GHK). KDE anticipates an August 2006 go-live date. All students in </w:t>
      </w:r>
      <w:smartTag w:uri="urn:schemas-microsoft-com:office:smarttags" w:element="place">
        <w:smartTag w:uri="urn:schemas-microsoft-com:office:smarttags" w:element="State">
          <w:r>
            <w:rPr>
              <w:sz w:val="20"/>
              <w:szCs w:val="20"/>
            </w:rPr>
            <w:t>Kentucky</w:t>
          </w:r>
        </w:smartTag>
      </w:smartTag>
      <w:r>
        <w:rPr>
          <w:sz w:val="20"/>
          <w:szCs w:val="20"/>
        </w:rPr>
        <w:t xml:space="preserve"> will be required to set up a GHK account in middle school beginning next year.</w:t>
      </w:r>
    </w:p>
    <w:p w:rsidR="00657C1B" w:rsidRDefault="00657C1B" w:rsidP="00657C1B">
      <w:pPr>
        <w:rPr>
          <w:sz w:val="20"/>
          <w:szCs w:val="20"/>
        </w:rPr>
      </w:pPr>
    </w:p>
    <w:p w:rsidR="00657C1B" w:rsidRDefault="00657C1B" w:rsidP="00657C1B">
      <w:pPr>
        <w:rPr>
          <w:sz w:val="20"/>
          <w:szCs w:val="20"/>
        </w:rPr>
      </w:pPr>
      <w:proofErr w:type="spellStart"/>
      <w:r>
        <w:rPr>
          <w:sz w:val="20"/>
          <w:szCs w:val="20"/>
        </w:rPr>
        <w:t>Xap</w:t>
      </w:r>
      <w:proofErr w:type="spellEnd"/>
      <w:r>
        <w:rPr>
          <w:sz w:val="20"/>
          <w:szCs w:val="20"/>
        </w:rPr>
        <w:t xml:space="preserve"> Corporation, which designed and operates GHK, is working with a third party to set up the electronic transcript process with school districts and STI, a company that manages Kentucky’s K-12 school data software, to develop a process to load and transmit data to colleges. Staff hopes to have some pilot schools using the process by this fall.</w:t>
      </w:r>
    </w:p>
    <w:p w:rsidR="00657C1B" w:rsidRDefault="00657C1B" w:rsidP="00657C1B">
      <w:pPr>
        <w:rPr>
          <w:b/>
          <w:sz w:val="20"/>
          <w:szCs w:val="20"/>
        </w:rPr>
      </w:pPr>
    </w:p>
    <w:p w:rsidR="00657C1B" w:rsidRDefault="00657C1B" w:rsidP="00657C1B">
      <w:pPr>
        <w:rPr>
          <w:sz w:val="20"/>
          <w:szCs w:val="20"/>
        </w:rPr>
      </w:pPr>
      <w:r>
        <w:rPr>
          <w:sz w:val="20"/>
          <w:szCs w:val="20"/>
        </w:rPr>
        <w:t>Submitted by: Crystal Dempsey-</w:t>
      </w:r>
      <w:proofErr w:type="spellStart"/>
      <w:r>
        <w:rPr>
          <w:sz w:val="20"/>
          <w:szCs w:val="20"/>
        </w:rPr>
        <w:t>Gillum</w:t>
      </w:r>
      <w:proofErr w:type="spellEnd"/>
      <w:r>
        <w:rPr>
          <w:sz w:val="20"/>
          <w:szCs w:val="20"/>
        </w:rPr>
        <w:t>, Information Officer</w:t>
      </w:r>
    </w:p>
    <w:p w:rsidR="00657C1B" w:rsidRDefault="00657C1B" w:rsidP="00657C1B">
      <w:pPr>
        <w:rPr>
          <w:b/>
          <w:sz w:val="20"/>
          <w:szCs w:val="20"/>
        </w:rPr>
      </w:pPr>
    </w:p>
    <w:p w:rsidR="00657C1B" w:rsidRDefault="00657C1B" w:rsidP="00657C1B">
      <w:pPr>
        <w:rPr>
          <w:b/>
          <w:sz w:val="20"/>
          <w:szCs w:val="20"/>
        </w:rPr>
      </w:pPr>
      <w:smartTag w:uri="urn:schemas-microsoft-com:office:smarttags" w:element="place">
        <w:smartTag w:uri="urn:schemas-microsoft-com:office:smarttags" w:element="State">
          <w:r>
            <w:rPr>
              <w:b/>
              <w:sz w:val="20"/>
              <w:szCs w:val="20"/>
            </w:rPr>
            <w:t>Mississippi</w:t>
          </w:r>
        </w:smartTag>
      </w:smartTag>
    </w:p>
    <w:p w:rsidR="00657C1B" w:rsidRDefault="00657C1B" w:rsidP="00657C1B">
      <w:pPr>
        <w:rPr>
          <w:color w:val="FF0000"/>
          <w:sz w:val="20"/>
          <w:szCs w:val="20"/>
        </w:rPr>
      </w:pPr>
    </w:p>
    <w:p w:rsidR="00657C1B" w:rsidRDefault="00657C1B" w:rsidP="00657C1B">
      <w:pPr>
        <w:rPr>
          <w:sz w:val="20"/>
          <w:szCs w:val="20"/>
        </w:rPr>
      </w:pPr>
      <w:r>
        <w:rPr>
          <w:sz w:val="20"/>
          <w:szCs w:val="20"/>
        </w:rPr>
        <w:t xml:space="preserve">USA Funds, designated guarantor for </w:t>
      </w:r>
      <w:smartTag w:uri="urn:schemas-microsoft-com:office:smarttags" w:element="place">
        <w:smartTag w:uri="urn:schemas-microsoft-com:office:smarttags" w:element="State">
          <w:r>
            <w:rPr>
              <w:sz w:val="20"/>
              <w:szCs w:val="20"/>
            </w:rPr>
            <w:t>Mississippi</w:t>
          </w:r>
        </w:smartTag>
      </w:smartTag>
    </w:p>
    <w:p w:rsidR="00657C1B" w:rsidRDefault="00657C1B" w:rsidP="00657C1B">
      <w:pPr>
        <w:rPr>
          <w:sz w:val="20"/>
          <w:szCs w:val="20"/>
        </w:rPr>
      </w:pPr>
    </w:p>
    <w:p w:rsidR="00657C1B" w:rsidRDefault="00657C1B" w:rsidP="00657C1B">
      <w:pPr>
        <w:rPr>
          <w:sz w:val="20"/>
          <w:szCs w:val="20"/>
        </w:rPr>
      </w:pPr>
      <w:r>
        <w:rPr>
          <w:sz w:val="20"/>
          <w:szCs w:val="20"/>
        </w:rPr>
        <w:t xml:space="preserve">Report explores benefits of enhancing education access in </w:t>
      </w:r>
      <w:smartTag w:uri="urn:schemas-microsoft-com:office:smarttags" w:element="place">
        <w:smartTag w:uri="urn:schemas-microsoft-com:office:smarttags" w:element="State">
          <w:r>
            <w:rPr>
              <w:sz w:val="20"/>
              <w:szCs w:val="20"/>
            </w:rPr>
            <w:t>Mississippi</w:t>
          </w:r>
        </w:smartTag>
      </w:smartTag>
    </w:p>
    <w:p w:rsidR="00657C1B" w:rsidRDefault="00657C1B" w:rsidP="00657C1B">
      <w:pPr>
        <w:rPr>
          <w:sz w:val="20"/>
          <w:szCs w:val="20"/>
        </w:rPr>
      </w:pPr>
      <w:r>
        <w:rPr>
          <w:sz w:val="20"/>
          <w:szCs w:val="20"/>
        </w:rPr>
        <w:t>A new report underwritten by USA Funds</w:t>
      </w:r>
      <w:r>
        <w:rPr>
          <w:sz w:val="20"/>
          <w:szCs w:val="20"/>
          <w:vertAlign w:val="superscript"/>
        </w:rPr>
        <w:sym w:font="Symbol" w:char="00D2"/>
      </w:r>
      <w:r>
        <w:rPr>
          <w:sz w:val="20"/>
          <w:szCs w:val="20"/>
        </w:rPr>
        <w:t xml:space="preserve"> indicates that, by enhancing access to higher education, </w:t>
      </w:r>
      <w:smartTag w:uri="urn:schemas-microsoft-com:office:smarttags" w:element="place">
        <w:smartTag w:uri="urn:schemas-microsoft-com:office:smarttags" w:element="State">
          <w:r>
            <w:rPr>
              <w:sz w:val="20"/>
              <w:szCs w:val="20"/>
            </w:rPr>
            <w:t>Mississippi</w:t>
          </w:r>
        </w:smartTag>
      </w:smartTag>
      <w:r>
        <w:rPr>
          <w:sz w:val="20"/>
          <w:szCs w:val="20"/>
        </w:rPr>
        <w:t xml:space="preserve"> could reduce social-welfare costs and improve its economy and overall quality of life for those living in the state. </w:t>
      </w:r>
      <w:smartTag w:uri="urn:schemas-microsoft-com:office:smarttags" w:element="State">
        <w:r>
          <w:rPr>
            <w:rStyle w:val="Emphasis"/>
          </w:rPr>
          <w:t>Mississippi</w:t>
        </w:r>
      </w:smartTag>
      <w:r>
        <w:rPr>
          <w:rStyle w:val="Emphasis"/>
        </w:rPr>
        <w:t xml:space="preserve">’s Mandate: Why the Investment in Education Pays off in </w:t>
      </w:r>
      <w:smartTag w:uri="urn:schemas-microsoft-com:office:smarttags" w:element="place">
        <w:smartTag w:uri="urn:schemas-microsoft-com:office:smarttags" w:element="State">
          <w:r>
            <w:rPr>
              <w:rStyle w:val="Emphasis"/>
            </w:rPr>
            <w:t>Mississippi</w:t>
          </w:r>
        </w:smartTag>
      </w:smartTag>
      <w:r>
        <w:rPr>
          <w:sz w:val="20"/>
          <w:szCs w:val="20"/>
        </w:rPr>
        <w:t xml:space="preserve"> also outlines several recommendations for improving higher-education access. The Institute for Higher Education Policy prepared the report, working closely with the Mississippi Board of Trustees of the State Institutions of Higher Learning. The report is available for downloading from the USA Funds Web site, www.usafunds.org. </w:t>
      </w:r>
    </w:p>
    <w:p w:rsidR="00657C1B" w:rsidRDefault="00657C1B" w:rsidP="00657C1B">
      <w:pPr>
        <w:rPr>
          <w:sz w:val="20"/>
          <w:szCs w:val="20"/>
        </w:rPr>
      </w:pPr>
    </w:p>
    <w:p w:rsidR="00657C1B" w:rsidRDefault="00657C1B" w:rsidP="00657C1B">
      <w:pPr>
        <w:rPr>
          <w:sz w:val="20"/>
          <w:szCs w:val="20"/>
        </w:rPr>
      </w:pPr>
      <w:r>
        <w:rPr>
          <w:sz w:val="20"/>
          <w:szCs w:val="20"/>
        </w:rPr>
        <w:t xml:space="preserve">Disaster-relief fund assists additional </w:t>
      </w:r>
      <w:smartTag w:uri="urn:schemas-microsoft-com:office:smarttags" w:element="place">
        <w:smartTag w:uri="urn:schemas-microsoft-com:office:smarttags" w:element="State">
          <w:r>
            <w:rPr>
              <w:sz w:val="20"/>
              <w:szCs w:val="20"/>
            </w:rPr>
            <w:t>Mississippi</w:t>
          </w:r>
        </w:smartTag>
      </w:smartTag>
      <w:r>
        <w:rPr>
          <w:sz w:val="20"/>
          <w:szCs w:val="20"/>
        </w:rPr>
        <w:t xml:space="preserve"> schools </w:t>
      </w:r>
    </w:p>
    <w:p w:rsidR="00657C1B" w:rsidRDefault="00657C1B" w:rsidP="00657C1B">
      <w:pPr>
        <w:rPr>
          <w:sz w:val="20"/>
          <w:szCs w:val="20"/>
        </w:rPr>
      </w:pPr>
      <w:r>
        <w:rPr>
          <w:sz w:val="20"/>
          <w:szCs w:val="20"/>
        </w:rPr>
        <w:t xml:space="preserve">Three </w:t>
      </w:r>
      <w:smartTag w:uri="urn:schemas-microsoft-com:office:smarttags" w:element="place">
        <w:smartTag w:uri="urn:schemas-microsoft-com:office:smarttags" w:element="State">
          <w:r>
            <w:rPr>
              <w:sz w:val="20"/>
              <w:szCs w:val="20"/>
            </w:rPr>
            <w:t>Mississippi</w:t>
          </w:r>
        </w:smartTag>
      </w:smartTag>
      <w:r>
        <w:rPr>
          <w:sz w:val="20"/>
          <w:szCs w:val="20"/>
        </w:rPr>
        <w:t xml:space="preserve"> postsecondary schools are among the 20 additional schools named as recipients of grants funded by USA Funds to help low-income students whose studies were disrupted by major hurricanes during 2005. USA Funds is providing $2.3 million in support of the grant program, the Disaster Relief Fund for Postsecondary </w:t>
      </w:r>
      <w:r>
        <w:rPr>
          <w:sz w:val="20"/>
          <w:szCs w:val="20"/>
        </w:rPr>
        <w:lastRenderedPageBreak/>
        <w:t xml:space="preserve">Education Students. </w:t>
      </w:r>
      <w:proofErr w:type="spellStart"/>
      <w:smartTag w:uri="urn:schemas-microsoft-com:office:smarttags" w:element="PlaceName">
        <w:r>
          <w:rPr>
            <w:sz w:val="20"/>
            <w:szCs w:val="20"/>
          </w:rPr>
          <w:t>Antonelli</w:t>
        </w:r>
      </w:smartTag>
      <w:proofErr w:type="spellEnd"/>
      <w:r>
        <w:rPr>
          <w:sz w:val="20"/>
          <w:szCs w:val="20"/>
        </w:rPr>
        <w:t xml:space="preserve"> </w:t>
      </w:r>
      <w:smartTag w:uri="urn:schemas-microsoft-com:office:smarttags" w:element="PlaceType">
        <w:r>
          <w:rPr>
            <w:sz w:val="20"/>
            <w:szCs w:val="20"/>
          </w:rPr>
          <w:t>College</w:t>
        </w:r>
      </w:smartTag>
      <w:r>
        <w:rPr>
          <w:sz w:val="20"/>
          <w:szCs w:val="20"/>
        </w:rPr>
        <w:t xml:space="preserve">, </w:t>
      </w:r>
      <w:smartTag w:uri="urn:schemas-microsoft-com:office:smarttags" w:element="PlaceName">
        <w:r>
          <w:rPr>
            <w:sz w:val="20"/>
            <w:szCs w:val="20"/>
          </w:rPr>
          <w:t>Coahoma</w:t>
        </w:r>
      </w:smartTag>
      <w:r>
        <w:rPr>
          <w:sz w:val="20"/>
          <w:szCs w:val="20"/>
        </w:rPr>
        <w:t xml:space="preserve"> </w:t>
      </w:r>
      <w:smartTag w:uri="urn:schemas-microsoft-com:office:smarttags" w:element="PlaceType">
        <w:r>
          <w:rPr>
            <w:sz w:val="20"/>
            <w:szCs w:val="20"/>
          </w:rPr>
          <w:t>Community College</w:t>
        </w:r>
      </w:smartTag>
      <w:r>
        <w:rPr>
          <w:sz w:val="20"/>
          <w:szCs w:val="20"/>
        </w:rPr>
        <w:t xml:space="preserve"> and </w:t>
      </w:r>
      <w:smartTag w:uri="urn:schemas-microsoft-com:office:smarttags" w:element="place">
        <w:smartTag w:uri="urn:schemas-microsoft-com:office:smarttags" w:element="PlaceName">
          <w:r>
            <w:rPr>
              <w:sz w:val="20"/>
              <w:szCs w:val="20"/>
            </w:rPr>
            <w:t>Day</w:t>
          </w:r>
        </w:smartTag>
        <w:r>
          <w:rPr>
            <w:sz w:val="20"/>
            <w:szCs w:val="20"/>
          </w:rPr>
          <w:t xml:space="preserve"> </w:t>
        </w:r>
        <w:smartTag w:uri="urn:schemas-microsoft-com:office:smarttags" w:element="PlaceName">
          <w:r>
            <w:rPr>
              <w:sz w:val="20"/>
              <w:szCs w:val="20"/>
            </w:rPr>
            <w:t>Spa</w:t>
          </w:r>
        </w:smartTag>
        <w:r>
          <w:rPr>
            <w:sz w:val="20"/>
            <w:szCs w:val="20"/>
          </w:rPr>
          <w:t xml:space="preserve"> </w:t>
        </w:r>
        <w:smartTag w:uri="urn:schemas-microsoft-com:office:smarttags" w:element="PlaceName">
          <w:r>
            <w:rPr>
              <w:sz w:val="20"/>
              <w:szCs w:val="20"/>
            </w:rPr>
            <w:t>Career</w:t>
          </w:r>
        </w:smartTag>
        <w:r>
          <w:rPr>
            <w:sz w:val="20"/>
            <w:szCs w:val="20"/>
          </w:rPr>
          <w:t xml:space="preserve"> </w:t>
        </w:r>
        <w:smartTag w:uri="urn:schemas-microsoft-com:office:smarttags" w:element="PlaceType">
          <w:r>
            <w:rPr>
              <w:sz w:val="20"/>
              <w:szCs w:val="20"/>
            </w:rPr>
            <w:t>College</w:t>
          </w:r>
        </w:smartTag>
      </w:smartTag>
      <w:r>
        <w:rPr>
          <w:sz w:val="20"/>
          <w:szCs w:val="20"/>
        </w:rPr>
        <w:t xml:space="preserve"> join six schools previously selected as recipients of grants from the fund.</w:t>
      </w:r>
    </w:p>
    <w:p w:rsidR="00657C1B" w:rsidRDefault="00657C1B" w:rsidP="00657C1B">
      <w:pPr>
        <w:rPr>
          <w:sz w:val="20"/>
          <w:szCs w:val="20"/>
        </w:rPr>
      </w:pPr>
    </w:p>
    <w:p w:rsidR="00657C1B" w:rsidRDefault="00657C1B" w:rsidP="00657C1B">
      <w:pPr>
        <w:rPr>
          <w:sz w:val="20"/>
          <w:szCs w:val="20"/>
        </w:rPr>
      </w:pPr>
      <w:r>
        <w:rPr>
          <w:sz w:val="20"/>
          <w:szCs w:val="20"/>
        </w:rPr>
        <w:t>USA Funds Scholars to receive scholarships</w:t>
      </w:r>
    </w:p>
    <w:p w:rsidR="00657C1B" w:rsidRDefault="00657C1B" w:rsidP="00657C1B">
      <w:pPr>
        <w:rPr>
          <w:sz w:val="20"/>
          <w:szCs w:val="20"/>
        </w:rPr>
      </w:pPr>
      <w:r>
        <w:rPr>
          <w:sz w:val="20"/>
          <w:szCs w:val="20"/>
        </w:rPr>
        <w:t xml:space="preserve">USA Funds will award $28,500 in postsecondary-school scholarships to 19 graduating seniors at </w:t>
      </w:r>
      <w:smartTag w:uri="urn:schemas-microsoft-com:office:smarttags" w:element="place">
        <w:smartTag w:uri="urn:schemas-microsoft-com:office:smarttags" w:element="State">
          <w:r>
            <w:rPr>
              <w:sz w:val="20"/>
              <w:szCs w:val="20"/>
            </w:rPr>
            <w:t>Mississippi</w:t>
          </w:r>
        </w:smartTag>
      </w:smartTag>
      <w:r>
        <w:rPr>
          <w:sz w:val="20"/>
          <w:szCs w:val="20"/>
        </w:rPr>
        <w:t xml:space="preserve"> high schools. Administrators of the students’ schools nominated them to be USA Funds Scholars based on academic performance, participation in extracurricular activities or community service, exemplary character, and financial need. To view a list of recipients and their schools, visit www.usafunds.org/about_usa_funds/news_archive/2006_news_releases/usafunds_scholars_recipients/index.htm on the USA Funds Web site.</w:t>
      </w:r>
    </w:p>
    <w:p w:rsidR="00657C1B" w:rsidRDefault="00657C1B" w:rsidP="00657C1B">
      <w:pPr>
        <w:rPr>
          <w:sz w:val="20"/>
          <w:szCs w:val="20"/>
        </w:rPr>
      </w:pPr>
    </w:p>
    <w:p w:rsidR="00657C1B" w:rsidRDefault="00657C1B" w:rsidP="00657C1B">
      <w:pPr>
        <w:rPr>
          <w:sz w:val="20"/>
          <w:szCs w:val="20"/>
        </w:rPr>
      </w:pPr>
      <w:r>
        <w:rPr>
          <w:sz w:val="20"/>
          <w:szCs w:val="20"/>
        </w:rPr>
        <w:t xml:space="preserve">Two </w:t>
      </w:r>
      <w:smartTag w:uri="urn:schemas-microsoft-com:office:smarttags" w:element="place">
        <w:smartTag w:uri="urn:schemas-microsoft-com:office:smarttags" w:element="State">
          <w:r>
            <w:rPr>
              <w:sz w:val="20"/>
              <w:szCs w:val="20"/>
            </w:rPr>
            <w:t>Mississippi</w:t>
          </w:r>
        </w:smartTag>
      </w:smartTag>
      <w:r>
        <w:rPr>
          <w:sz w:val="20"/>
          <w:szCs w:val="20"/>
        </w:rPr>
        <w:t xml:space="preserve"> elementary schools receive funds for supplies</w:t>
      </w:r>
    </w:p>
    <w:p w:rsidR="00657C1B" w:rsidRDefault="00657C1B" w:rsidP="00657C1B">
      <w:pPr>
        <w:rPr>
          <w:sz w:val="20"/>
          <w:szCs w:val="20"/>
        </w:rPr>
      </w:pPr>
      <w:r>
        <w:rPr>
          <w:sz w:val="20"/>
          <w:szCs w:val="20"/>
        </w:rPr>
        <w:t xml:space="preserve">Two </w:t>
      </w:r>
      <w:smartTag w:uri="urn:schemas-microsoft-com:office:smarttags" w:element="place">
        <w:smartTag w:uri="urn:schemas-microsoft-com:office:smarttags" w:element="State">
          <w:r>
            <w:rPr>
              <w:sz w:val="20"/>
              <w:szCs w:val="20"/>
            </w:rPr>
            <w:t>Mississippi</w:t>
          </w:r>
        </w:smartTag>
      </w:smartTag>
      <w:r>
        <w:rPr>
          <w:sz w:val="20"/>
          <w:szCs w:val="20"/>
        </w:rPr>
        <w:t xml:space="preserve"> elementary schools affected by Hurricane Katrina each received $1,222, raised by USA Funds and its employees, to be used toward school supplies. Sacred Heart Elementary in </w:t>
      </w:r>
      <w:proofErr w:type="spellStart"/>
      <w:r>
        <w:rPr>
          <w:sz w:val="20"/>
          <w:szCs w:val="20"/>
        </w:rPr>
        <w:t>D’Iberville</w:t>
      </w:r>
      <w:proofErr w:type="spellEnd"/>
      <w:r>
        <w:rPr>
          <w:sz w:val="20"/>
          <w:szCs w:val="20"/>
        </w:rPr>
        <w:t xml:space="preserve"> and </w:t>
      </w:r>
      <w:proofErr w:type="spellStart"/>
      <w:r>
        <w:rPr>
          <w:sz w:val="20"/>
          <w:szCs w:val="20"/>
        </w:rPr>
        <w:t>Poplarville</w:t>
      </w:r>
      <w:proofErr w:type="spellEnd"/>
      <w:r>
        <w:rPr>
          <w:sz w:val="20"/>
          <w:szCs w:val="20"/>
        </w:rPr>
        <w:t xml:space="preserve"> Lower Elementary were among three schools in two states for which USA Funds raised a total of $3,366 for supplies.</w:t>
      </w:r>
    </w:p>
    <w:p w:rsidR="00657C1B" w:rsidRDefault="00657C1B" w:rsidP="00657C1B">
      <w:pPr>
        <w:rPr>
          <w:sz w:val="20"/>
          <w:szCs w:val="20"/>
        </w:rPr>
      </w:pPr>
    </w:p>
    <w:p w:rsidR="00657C1B" w:rsidRDefault="00657C1B" w:rsidP="00657C1B">
      <w:pPr>
        <w:adjustRightInd w:val="0"/>
        <w:rPr>
          <w:sz w:val="20"/>
          <w:szCs w:val="20"/>
        </w:rPr>
      </w:pPr>
      <w:r>
        <w:rPr>
          <w:sz w:val="20"/>
          <w:szCs w:val="20"/>
        </w:rPr>
        <w:t>USA Funds announces plans for Federal Default Fee</w:t>
      </w:r>
    </w:p>
    <w:p w:rsidR="00657C1B" w:rsidRDefault="00657C1B" w:rsidP="00657C1B">
      <w:pPr>
        <w:adjustRightInd w:val="0"/>
        <w:rPr>
          <w:sz w:val="20"/>
          <w:szCs w:val="20"/>
        </w:rPr>
      </w:pPr>
      <w:r>
        <w:rPr>
          <w:sz w:val="20"/>
          <w:szCs w:val="20"/>
        </w:rPr>
        <w:t xml:space="preserve">USA Funds currently offers a zero guarantee fee on Federal Stafford and PLUS loans that it guarantees. Pursuant to the Deficit Reduction Act of 2005, which President Bush signed into law, USA Funds will collect a 1-percent Federal Default Fee on all Federal Stafford and PLUS loans that USA Funds guarantees beginning July 1, 2006. Lenders may opt to pay the fee on the borrower’s behalf. For lenders that subsidize the Federal Default Fee on all </w:t>
      </w:r>
      <w:smartTag w:uri="urn:schemas-microsoft-com:office:smarttags" w:element="place">
        <w:r>
          <w:rPr>
            <w:sz w:val="20"/>
            <w:szCs w:val="20"/>
          </w:rPr>
          <w:t>Stafford</w:t>
        </w:r>
      </w:smartTag>
      <w:r>
        <w:rPr>
          <w:sz w:val="20"/>
          <w:szCs w:val="20"/>
        </w:rPr>
        <w:t xml:space="preserve"> loans guaranteed by USA Funds, USA Funds will pay the Federal Default Fee on behalf of that lender’s PLUS-loan borrowers on USA Funds-guaranteed loans from July 1, 2006, through June 30, 2007.</w:t>
      </w:r>
    </w:p>
    <w:p w:rsidR="00657C1B" w:rsidRDefault="00657C1B" w:rsidP="00657C1B">
      <w:pPr>
        <w:rPr>
          <w:sz w:val="20"/>
          <w:szCs w:val="20"/>
        </w:rPr>
      </w:pPr>
    </w:p>
    <w:p w:rsidR="00657C1B" w:rsidRDefault="00657C1B" w:rsidP="00657C1B">
      <w:pPr>
        <w:rPr>
          <w:sz w:val="20"/>
          <w:szCs w:val="20"/>
        </w:rPr>
      </w:pPr>
      <w:r>
        <w:rPr>
          <w:sz w:val="20"/>
          <w:szCs w:val="20"/>
        </w:rPr>
        <w:t xml:space="preserve">Submitted by: </w:t>
      </w:r>
      <w:proofErr w:type="spellStart"/>
      <w:r>
        <w:rPr>
          <w:sz w:val="20"/>
          <w:szCs w:val="20"/>
        </w:rPr>
        <w:t>Louanne</w:t>
      </w:r>
      <w:proofErr w:type="spellEnd"/>
      <w:r>
        <w:rPr>
          <w:sz w:val="20"/>
          <w:szCs w:val="20"/>
        </w:rPr>
        <w:t xml:space="preserve"> Langston, </w:t>
      </w:r>
      <w:smartTag w:uri="urn:schemas-microsoft-com:office:smarttags" w:element="place">
        <w:smartTag w:uri="urn:schemas-microsoft-com:office:smarttags" w:element="City">
          <w:r>
            <w:rPr>
              <w:sz w:val="20"/>
              <w:szCs w:val="20"/>
            </w:rPr>
            <w:t>Account Executive</w:t>
          </w:r>
        </w:smartTag>
        <w:r>
          <w:rPr>
            <w:sz w:val="20"/>
            <w:szCs w:val="20"/>
          </w:rPr>
          <w:t xml:space="preserve">, </w:t>
        </w:r>
        <w:smartTag w:uri="urn:schemas-microsoft-com:office:smarttags" w:element="country-region">
          <w:r>
            <w:rPr>
              <w:sz w:val="20"/>
              <w:szCs w:val="20"/>
            </w:rPr>
            <w:t>USA</w:t>
          </w:r>
        </w:smartTag>
      </w:smartTag>
      <w:r>
        <w:rPr>
          <w:sz w:val="20"/>
          <w:szCs w:val="20"/>
        </w:rPr>
        <w:t xml:space="preserve"> Funds Services</w:t>
      </w:r>
    </w:p>
    <w:p w:rsidR="00657C1B" w:rsidRDefault="00657C1B" w:rsidP="00657C1B">
      <w:pPr>
        <w:rPr>
          <w:sz w:val="20"/>
          <w:szCs w:val="20"/>
        </w:rPr>
      </w:pPr>
      <w:r>
        <w:rPr>
          <w:sz w:val="20"/>
          <w:szCs w:val="20"/>
        </w:rPr>
        <w:t>Vicky Keller, Customer-relations Manager, USA Funds</w:t>
      </w:r>
    </w:p>
    <w:p w:rsidR="00657C1B" w:rsidRDefault="00657C1B" w:rsidP="00657C1B">
      <w:pPr>
        <w:rPr>
          <w:sz w:val="20"/>
          <w:szCs w:val="20"/>
        </w:rPr>
      </w:pPr>
    </w:p>
    <w:p w:rsidR="00657C1B" w:rsidRDefault="00657C1B" w:rsidP="00657C1B">
      <w:pPr>
        <w:rPr>
          <w:b/>
          <w:sz w:val="20"/>
          <w:szCs w:val="20"/>
        </w:rPr>
      </w:pPr>
      <w:smartTag w:uri="urn:schemas-microsoft-com:office:smarttags" w:element="place">
        <w:smartTag w:uri="urn:schemas-microsoft-com:office:smarttags" w:element="State">
          <w:r>
            <w:rPr>
              <w:b/>
              <w:sz w:val="20"/>
              <w:szCs w:val="20"/>
            </w:rPr>
            <w:t>North Carolina</w:t>
          </w:r>
        </w:smartTag>
      </w:smartTag>
    </w:p>
    <w:p w:rsidR="00657C1B" w:rsidRDefault="00657C1B" w:rsidP="00657C1B">
      <w:pPr>
        <w:rPr>
          <w:sz w:val="20"/>
          <w:szCs w:val="20"/>
        </w:rPr>
      </w:pPr>
    </w:p>
    <w:p w:rsidR="00657C1B" w:rsidRDefault="00657C1B" w:rsidP="00657C1B">
      <w:pPr>
        <w:adjustRightInd w:val="0"/>
        <w:rPr>
          <w:sz w:val="20"/>
          <w:szCs w:val="20"/>
        </w:rPr>
      </w:pPr>
      <w:smartTag w:uri="urn:schemas-microsoft-com:office:smarttags" w:element="place">
        <w:smartTag w:uri="urn:schemas-microsoft-com:office:smarttags" w:element="PlaceName">
          <w:r>
            <w:rPr>
              <w:sz w:val="20"/>
              <w:szCs w:val="20"/>
            </w:rPr>
            <w:t>North Carolina</w:t>
          </w:r>
        </w:smartTag>
        <w:r>
          <w:rPr>
            <w:sz w:val="20"/>
            <w:szCs w:val="20"/>
          </w:rPr>
          <w:t xml:space="preserve"> </w:t>
        </w:r>
        <w:smartTag w:uri="urn:schemas-microsoft-com:office:smarttags" w:element="PlaceType">
          <w:r>
            <w:rPr>
              <w:sz w:val="20"/>
              <w:szCs w:val="20"/>
            </w:rPr>
            <w:t>State</w:t>
          </w:r>
        </w:smartTag>
      </w:smartTag>
      <w:r>
        <w:rPr>
          <w:sz w:val="20"/>
          <w:szCs w:val="20"/>
        </w:rPr>
        <w:t xml:space="preserve"> Education Assistance Authority</w:t>
      </w:r>
    </w:p>
    <w:p w:rsidR="00657C1B" w:rsidRDefault="00657C1B" w:rsidP="00657C1B">
      <w:pPr>
        <w:rPr>
          <w:sz w:val="20"/>
          <w:szCs w:val="20"/>
        </w:rPr>
      </w:pPr>
    </w:p>
    <w:p w:rsidR="00657C1B" w:rsidRDefault="00657C1B" w:rsidP="00657C1B">
      <w:pPr>
        <w:rPr>
          <w:i/>
          <w:sz w:val="20"/>
          <w:szCs w:val="20"/>
        </w:rPr>
      </w:pPr>
      <w:r>
        <w:rPr>
          <w:i/>
          <w:sz w:val="20"/>
          <w:szCs w:val="20"/>
        </w:rPr>
        <w:t>No report submitted.</w:t>
      </w:r>
    </w:p>
    <w:p w:rsidR="00657C1B" w:rsidRDefault="00657C1B" w:rsidP="00657C1B">
      <w:pPr>
        <w:rPr>
          <w:sz w:val="20"/>
          <w:szCs w:val="20"/>
        </w:rPr>
      </w:pPr>
    </w:p>
    <w:p w:rsidR="00657C1B" w:rsidRDefault="00657C1B" w:rsidP="00657C1B">
      <w:pPr>
        <w:rPr>
          <w:b/>
          <w:sz w:val="20"/>
          <w:szCs w:val="20"/>
        </w:rPr>
      </w:pPr>
      <w:smartTag w:uri="urn:schemas-microsoft-com:office:smarttags" w:element="place">
        <w:smartTag w:uri="urn:schemas-microsoft-com:office:smarttags" w:element="State">
          <w:r>
            <w:rPr>
              <w:b/>
              <w:sz w:val="20"/>
              <w:szCs w:val="20"/>
            </w:rPr>
            <w:t>South Carolina</w:t>
          </w:r>
        </w:smartTag>
      </w:smartTag>
    </w:p>
    <w:p w:rsidR="00657C1B" w:rsidRDefault="00657C1B" w:rsidP="00657C1B">
      <w:pPr>
        <w:rPr>
          <w:sz w:val="24"/>
          <w:szCs w:val="24"/>
        </w:rPr>
      </w:pPr>
    </w:p>
    <w:p w:rsidR="00657C1B" w:rsidRDefault="00657C1B" w:rsidP="00657C1B">
      <w:pPr>
        <w:rPr>
          <w:sz w:val="20"/>
          <w:szCs w:val="20"/>
        </w:rPr>
      </w:pPr>
      <w:smartTag w:uri="urn:schemas-microsoft-com:office:smarttags" w:element="place">
        <w:smartTag w:uri="urn:schemas-microsoft-com:office:smarttags" w:element="State">
          <w:r>
            <w:rPr>
              <w:sz w:val="20"/>
              <w:szCs w:val="20"/>
            </w:rPr>
            <w:t>South Carolina</w:t>
          </w:r>
        </w:smartTag>
      </w:smartTag>
      <w:r>
        <w:rPr>
          <w:sz w:val="20"/>
          <w:szCs w:val="20"/>
        </w:rPr>
        <w:t xml:space="preserve"> Tuition Grants Commission</w:t>
      </w:r>
    </w:p>
    <w:p w:rsidR="00657C1B" w:rsidRDefault="00657C1B" w:rsidP="00657C1B">
      <w:pPr>
        <w:rPr>
          <w:sz w:val="20"/>
          <w:szCs w:val="20"/>
        </w:rPr>
      </w:pPr>
    </w:p>
    <w:p w:rsidR="00657C1B" w:rsidRDefault="00657C1B" w:rsidP="00657C1B">
      <w:pPr>
        <w:rPr>
          <w:sz w:val="20"/>
          <w:szCs w:val="20"/>
        </w:rPr>
      </w:pPr>
      <w:r>
        <w:rPr>
          <w:sz w:val="20"/>
          <w:szCs w:val="20"/>
        </w:rPr>
        <w:t>The SC Tuition Grants Program was enacted in 1970 by the SC General Assembly as a “need-based” program for South Carolina residents attending in-state, independent colleges on a full-time basis. In the current 2005-2006 school year, approximately $29.6 million will be awarded to 11,940 students attending the 20 eligible SC independent colleges. The maximum award for 2005-2006 is $2,600 and the average award is approximately $2,400.</w:t>
      </w:r>
    </w:p>
    <w:p w:rsidR="00657C1B" w:rsidRDefault="00657C1B" w:rsidP="00657C1B">
      <w:pPr>
        <w:rPr>
          <w:sz w:val="20"/>
          <w:szCs w:val="20"/>
        </w:rPr>
      </w:pPr>
    </w:p>
    <w:p w:rsidR="00657C1B" w:rsidRDefault="00657C1B" w:rsidP="00657C1B">
      <w:pPr>
        <w:rPr>
          <w:sz w:val="20"/>
          <w:szCs w:val="20"/>
        </w:rPr>
      </w:pPr>
      <w:r>
        <w:rPr>
          <w:sz w:val="20"/>
          <w:szCs w:val="20"/>
        </w:rPr>
        <w:t>The 2006-2007 budget process began on a very positive note with Governor Mark Sanford recommending in January, 2006, that SC Tuition Grant Lottery funds be increased from $4 million to $10.1 million, a $6.1 million increase.</w:t>
      </w:r>
    </w:p>
    <w:p w:rsidR="00657C1B" w:rsidRDefault="00657C1B" w:rsidP="00657C1B">
      <w:pPr>
        <w:rPr>
          <w:sz w:val="20"/>
          <w:szCs w:val="20"/>
        </w:rPr>
      </w:pPr>
    </w:p>
    <w:p w:rsidR="00657C1B" w:rsidRDefault="00657C1B" w:rsidP="00657C1B">
      <w:pPr>
        <w:rPr>
          <w:sz w:val="20"/>
          <w:szCs w:val="20"/>
        </w:rPr>
      </w:pPr>
      <w:r>
        <w:rPr>
          <w:sz w:val="20"/>
          <w:szCs w:val="20"/>
        </w:rPr>
        <w:t xml:space="preserve">The momentum of Governor Sanford’s budget recommendation carried forward into the </w:t>
      </w:r>
      <w:smartTag w:uri="urn:schemas-microsoft-com:office:smarttags" w:element="Street">
        <w:smartTag w:uri="urn:schemas-microsoft-com:office:smarttags" w:element="address">
          <w:r>
            <w:rPr>
              <w:sz w:val="20"/>
              <w:szCs w:val="20"/>
            </w:rPr>
            <w:t>House Ways</w:t>
          </w:r>
        </w:smartTag>
      </w:smartTag>
      <w:r>
        <w:rPr>
          <w:sz w:val="20"/>
          <w:szCs w:val="20"/>
        </w:rPr>
        <w:t xml:space="preserve"> and Means Committee. While reducing the Governor’s recommendation by $2.4 million, the 2006-2007 State Appropriations bill was recently passed by the South Carolina General Assembly and included a $3.7 million increase in Lottery funds to the SC Tuition Grants Program. A proviso exempting the SC Tuition Grants Program from mid-year reductions was also added to permanent provisos. The $3.7 million increase will enable the Grants Commission to </w:t>
      </w:r>
      <w:r>
        <w:rPr>
          <w:sz w:val="20"/>
          <w:szCs w:val="20"/>
        </w:rPr>
        <w:lastRenderedPageBreak/>
        <w:t>increase maximum grants to $3,150 at all colleges. The budget must still go to a House/Senate Conference Committee, but since the SC Tuition Grants increase is in both the House and the Senate budgets, the likelihood that the increase will remain and ultimately be signed by Governor Sanford is good.</w:t>
      </w:r>
    </w:p>
    <w:p w:rsidR="00657C1B" w:rsidRDefault="00657C1B" w:rsidP="00657C1B">
      <w:pPr>
        <w:rPr>
          <w:sz w:val="20"/>
          <w:szCs w:val="20"/>
        </w:rPr>
      </w:pPr>
    </w:p>
    <w:p w:rsidR="00657C1B" w:rsidRDefault="00657C1B" w:rsidP="00657C1B">
      <w:pPr>
        <w:rPr>
          <w:sz w:val="20"/>
          <w:szCs w:val="20"/>
        </w:rPr>
      </w:pPr>
      <w:r>
        <w:rPr>
          <w:sz w:val="20"/>
          <w:szCs w:val="20"/>
        </w:rPr>
        <w:t xml:space="preserve">The state of </w:t>
      </w:r>
      <w:smartTag w:uri="urn:schemas-microsoft-com:office:smarttags" w:element="State">
        <w:r>
          <w:rPr>
            <w:sz w:val="20"/>
            <w:szCs w:val="20"/>
          </w:rPr>
          <w:t>North Carolina</w:t>
        </w:r>
      </w:smartTag>
      <w:r>
        <w:rPr>
          <w:sz w:val="20"/>
          <w:szCs w:val="20"/>
        </w:rPr>
        <w:t xml:space="preserve"> recently began a new state lottery and it is expected that the </w:t>
      </w:r>
      <w:smartTag w:uri="urn:schemas-microsoft-com:office:smarttags" w:element="place">
        <w:smartTag w:uri="urn:schemas-microsoft-com:office:smarttags" w:element="State">
          <w:r>
            <w:rPr>
              <w:sz w:val="20"/>
              <w:szCs w:val="20"/>
            </w:rPr>
            <w:t>South Carolina</w:t>
          </w:r>
        </w:smartTag>
      </w:smartTag>
      <w:r>
        <w:rPr>
          <w:sz w:val="20"/>
          <w:szCs w:val="20"/>
        </w:rPr>
        <w:t xml:space="preserve"> lottery revenue will decrease from the impact of the NC lottery. The SC Tuition Grants Program currently receives $4 million annually from lottery proceeds. The $3.7 million increase approved by the House is all in lottery funds.</w:t>
      </w:r>
    </w:p>
    <w:p w:rsidR="00657C1B" w:rsidRDefault="00657C1B" w:rsidP="00657C1B">
      <w:pPr>
        <w:rPr>
          <w:sz w:val="20"/>
          <w:szCs w:val="20"/>
        </w:rPr>
      </w:pPr>
    </w:p>
    <w:p w:rsidR="00657C1B" w:rsidRDefault="00657C1B" w:rsidP="00657C1B">
      <w:pPr>
        <w:rPr>
          <w:sz w:val="20"/>
          <w:szCs w:val="20"/>
        </w:rPr>
      </w:pPr>
      <w:r>
        <w:rPr>
          <w:sz w:val="20"/>
          <w:szCs w:val="20"/>
        </w:rPr>
        <w:t>Submitted by: Edward M. Shannon, Executive Director</w:t>
      </w:r>
    </w:p>
    <w:p w:rsidR="00657C1B" w:rsidRDefault="00657C1B" w:rsidP="00657C1B">
      <w:pPr>
        <w:rPr>
          <w:color w:val="FF0000"/>
          <w:sz w:val="20"/>
          <w:szCs w:val="20"/>
        </w:rPr>
      </w:pPr>
    </w:p>
    <w:p w:rsidR="00657C1B" w:rsidRDefault="00657C1B" w:rsidP="00657C1B">
      <w:pPr>
        <w:rPr>
          <w:sz w:val="20"/>
          <w:szCs w:val="20"/>
        </w:rPr>
      </w:pPr>
      <w:r>
        <w:rPr>
          <w:sz w:val="20"/>
          <w:szCs w:val="20"/>
        </w:rPr>
        <w:t xml:space="preserve">South Carolina Student Loan Corporation, designated guarantor for </w:t>
      </w:r>
      <w:smartTag w:uri="urn:schemas-microsoft-com:office:smarttags" w:element="place">
        <w:smartTag w:uri="urn:schemas-microsoft-com:office:smarttags" w:element="State">
          <w:r>
            <w:rPr>
              <w:sz w:val="20"/>
              <w:szCs w:val="20"/>
            </w:rPr>
            <w:t>South Carolina</w:t>
          </w:r>
        </w:smartTag>
      </w:smartTag>
    </w:p>
    <w:p w:rsidR="00657C1B" w:rsidRDefault="00657C1B" w:rsidP="00657C1B">
      <w:pPr>
        <w:rPr>
          <w:sz w:val="20"/>
          <w:szCs w:val="20"/>
        </w:rPr>
      </w:pPr>
    </w:p>
    <w:p w:rsidR="00657C1B" w:rsidRDefault="00657C1B" w:rsidP="00657C1B">
      <w:pPr>
        <w:rPr>
          <w:sz w:val="20"/>
          <w:szCs w:val="20"/>
        </w:rPr>
      </w:pPr>
      <w:r>
        <w:rPr>
          <w:sz w:val="20"/>
          <w:szCs w:val="20"/>
        </w:rPr>
        <w:t>Loan Volume</w:t>
      </w:r>
    </w:p>
    <w:p w:rsidR="00657C1B" w:rsidRDefault="00657C1B" w:rsidP="00657C1B">
      <w:pPr>
        <w:rPr>
          <w:sz w:val="20"/>
          <w:szCs w:val="20"/>
        </w:rPr>
      </w:pPr>
      <w:r>
        <w:rPr>
          <w:sz w:val="20"/>
          <w:szCs w:val="20"/>
        </w:rPr>
        <w:t xml:space="preserve">SCSLC’s loan volume continues to grow at a healthy rate with a FFELP application rate increase of 3.88% over this time last year. Meanwhile, the fastest growing segment of our portfolio is our private loan program. Applications are up 57.66% from last year’s record volume. </w:t>
      </w:r>
    </w:p>
    <w:p w:rsidR="00657C1B" w:rsidRDefault="00657C1B" w:rsidP="00657C1B">
      <w:pPr>
        <w:rPr>
          <w:sz w:val="20"/>
          <w:szCs w:val="20"/>
        </w:rPr>
      </w:pPr>
    </w:p>
    <w:p w:rsidR="00657C1B" w:rsidRDefault="00657C1B" w:rsidP="00657C1B">
      <w:pPr>
        <w:rPr>
          <w:sz w:val="20"/>
          <w:szCs w:val="20"/>
        </w:rPr>
      </w:pPr>
      <w:r>
        <w:rPr>
          <w:sz w:val="20"/>
          <w:szCs w:val="20"/>
        </w:rPr>
        <w:t>Customer Service</w:t>
      </w:r>
      <w:r>
        <w:rPr>
          <w:sz w:val="20"/>
          <w:szCs w:val="20"/>
        </w:rPr>
        <w:tab/>
      </w:r>
    </w:p>
    <w:p w:rsidR="00657C1B" w:rsidRDefault="00657C1B" w:rsidP="00657C1B">
      <w:pPr>
        <w:rPr>
          <w:sz w:val="20"/>
          <w:szCs w:val="20"/>
        </w:rPr>
      </w:pPr>
      <w:r>
        <w:rPr>
          <w:sz w:val="20"/>
          <w:szCs w:val="20"/>
        </w:rPr>
        <w:t xml:space="preserve">Our customer service division is second to none! Even while processing record number of applications and answering consolidation questions, we were able to maintain a hold time of less than 2 minutes! </w:t>
      </w:r>
    </w:p>
    <w:p w:rsidR="00657C1B" w:rsidRDefault="00657C1B" w:rsidP="00657C1B">
      <w:pPr>
        <w:rPr>
          <w:b/>
          <w:sz w:val="20"/>
          <w:szCs w:val="20"/>
        </w:rPr>
      </w:pPr>
    </w:p>
    <w:p w:rsidR="00657C1B" w:rsidRDefault="00657C1B" w:rsidP="00657C1B">
      <w:pPr>
        <w:rPr>
          <w:sz w:val="20"/>
          <w:szCs w:val="20"/>
        </w:rPr>
      </w:pPr>
      <w:r>
        <w:rPr>
          <w:sz w:val="20"/>
          <w:szCs w:val="20"/>
        </w:rPr>
        <w:t xml:space="preserve">Financial Aid Outreach </w:t>
      </w:r>
    </w:p>
    <w:p w:rsidR="00657C1B" w:rsidRDefault="00657C1B" w:rsidP="00657C1B">
      <w:pPr>
        <w:rPr>
          <w:sz w:val="20"/>
          <w:szCs w:val="20"/>
        </w:rPr>
      </w:pPr>
      <w:r>
        <w:rPr>
          <w:sz w:val="20"/>
          <w:szCs w:val="20"/>
        </w:rPr>
        <w:t xml:space="preserve">It has been a busy </w:t>
      </w:r>
      <w:proofErr w:type="gramStart"/>
      <w:r>
        <w:rPr>
          <w:sz w:val="20"/>
          <w:szCs w:val="20"/>
        </w:rPr>
        <w:t>Spring</w:t>
      </w:r>
      <w:proofErr w:type="gramEnd"/>
      <w:r>
        <w:rPr>
          <w:sz w:val="20"/>
          <w:szCs w:val="20"/>
        </w:rPr>
        <w:t xml:space="preserve">! Our outreach counselors visited over 67 high schools made 12 presentations to Teacher Cadet high school students and conducted 21 Financial Aid Nights for high schools. In addition to the normal entrance and exit counseling services provided to our colleges, we also conducted several Money Management seminars and Consolidation Counseling sessions at several colleges, and participated in South Carolina </w:t>
      </w:r>
      <w:proofErr w:type="spellStart"/>
      <w:r>
        <w:rPr>
          <w:sz w:val="20"/>
          <w:szCs w:val="20"/>
        </w:rPr>
        <w:t>Jump$tart’s</w:t>
      </w:r>
      <w:proofErr w:type="spellEnd"/>
      <w:r>
        <w:rPr>
          <w:sz w:val="20"/>
          <w:szCs w:val="20"/>
        </w:rPr>
        <w:t xml:space="preserve"> conference on financial literacy that was attended by over 120 school teachers. Finally, the </w:t>
      </w:r>
      <w:proofErr w:type="spellStart"/>
      <w:r>
        <w:rPr>
          <w:sz w:val="20"/>
          <w:szCs w:val="20"/>
        </w:rPr>
        <w:t>Kuder</w:t>
      </w:r>
      <w:proofErr w:type="spellEnd"/>
      <w:r>
        <w:rPr>
          <w:sz w:val="20"/>
          <w:szCs w:val="20"/>
        </w:rPr>
        <w:t xml:space="preserve"> Career Assessment program has continued to be widely used. During this past year, over 36,000 students have used the system to help guide their career and higher education decisions.</w:t>
      </w:r>
    </w:p>
    <w:p w:rsidR="00657C1B" w:rsidRDefault="00657C1B" w:rsidP="00657C1B">
      <w:pPr>
        <w:rPr>
          <w:color w:val="FF0000"/>
          <w:sz w:val="20"/>
          <w:szCs w:val="20"/>
        </w:rPr>
      </w:pPr>
    </w:p>
    <w:p w:rsidR="00657C1B" w:rsidRDefault="00657C1B" w:rsidP="00657C1B">
      <w:pPr>
        <w:rPr>
          <w:sz w:val="20"/>
          <w:szCs w:val="20"/>
        </w:rPr>
      </w:pPr>
      <w:r>
        <w:rPr>
          <w:sz w:val="20"/>
          <w:szCs w:val="20"/>
        </w:rPr>
        <w:t xml:space="preserve">Submitted by: David </w:t>
      </w:r>
      <w:proofErr w:type="spellStart"/>
      <w:r>
        <w:rPr>
          <w:sz w:val="20"/>
          <w:szCs w:val="20"/>
        </w:rPr>
        <w:t>Roupe</w:t>
      </w:r>
      <w:proofErr w:type="spellEnd"/>
      <w:r>
        <w:rPr>
          <w:sz w:val="20"/>
          <w:szCs w:val="20"/>
        </w:rPr>
        <w:t>, Vice President of Guaranty Services</w:t>
      </w:r>
    </w:p>
    <w:p w:rsidR="00657C1B" w:rsidRDefault="00657C1B" w:rsidP="00657C1B">
      <w:pPr>
        <w:rPr>
          <w:color w:val="FF0000"/>
          <w:sz w:val="24"/>
          <w:szCs w:val="24"/>
        </w:rPr>
      </w:pPr>
    </w:p>
    <w:p w:rsidR="00657C1B" w:rsidRDefault="00657C1B" w:rsidP="00657C1B">
      <w:pPr>
        <w:rPr>
          <w:b/>
          <w:sz w:val="20"/>
          <w:szCs w:val="20"/>
        </w:rPr>
      </w:pPr>
      <w:smartTag w:uri="urn:schemas-microsoft-com:office:smarttags" w:element="place">
        <w:smartTag w:uri="urn:schemas-microsoft-com:office:smarttags" w:element="State">
          <w:r>
            <w:rPr>
              <w:b/>
              <w:sz w:val="20"/>
              <w:szCs w:val="20"/>
            </w:rPr>
            <w:t>Tennessee</w:t>
          </w:r>
        </w:smartTag>
      </w:smartTag>
    </w:p>
    <w:p w:rsidR="00657C1B" w:rsidRDefault="00657C1B" w:rsidP="00657C1B">
      <w:pPr>
        <w:rPr>
          <w:sz w:val="20"/>
          <w:szCs w:val="20"/>
        </w:rPr>
      </w:pPr>
    </w:p>
    <w:p w:rsidR="00657C1B" w:rsidRDefault="00657C1B" w:rsidP="00657C1B">
      <w:pPr>
        <w:rPr>
          <w:sz w:val="20"/>
          <w:szCs w:val="20"/>
        </w:rPr>
      </w:pPr>
      <w:r>
        <w:rPr>
          <w:sz w:val="20"/>
          <w:szCs w:val="20"/>
        </w:rPr>
        <w:t>Tennessee Student Assistance Corporation</w:t>
      </w:r>
    </w:p>
    <w:p w:rsidR="00657C1B" w:rsidRDefault="00657C1B" w:rsidP="00657C1B">
      <w:pPr>
        <w:rPr>
          <w:sz w:val="20"/>
          <w:szCs w:val="20"/>
        </w:rPr>
      </w:pPr>
    </w:p>
    <w:p w:rsidR="00657C1B" w:rsidRDefault="00657C1B" w:rsidP="00657C1B">
      <w:pPr>
        <w:rPr>
          <w:sz w:val="20"/>
          <w:szCs w:val="20"/>
        </w:rPr>
      </w:pPr>
      <w:r>
        <w:rPr>
          <w:sz w:val="20"/>
          <w:szCs w:val="20"/>
        </w:rPr>
        <w:t>TSAC Road Show</w:t>
      </w:r>
    </w:p>
    <w:p w:rsidR="00657C1B" w:rsidRDefault="00657C1B" w:rsidP="00657C1B">
      <w:pPr>
        <w:adjustRightInd w:val="0"/>
        <w:rPr>
          <w:sz w:val="20"/>
          <w:szCs w:val="20"/>
        </w:rPr>
      </w:pPr>
      <w:r>
        <w:rPr>
          <w:sz w:val="20"/>
          <w:szCs w:val="20"/>
        </w:rPr>
        <w:t xml:space="preserve">During the month of May, training workshops were taken on the road across the state. Six workshops were held beginning in East Tennessee on May 16 and ending May 25 in </w:t>
      </w:r>
      <w:smartTag w:uri="urn:schemas-microsoft-com:office:smarttags" w:element="place">
        <w:smartTag w:uri="urn:schemas-microsoft-com:office:smarttags" w:element="City">
          <w:r>
            <w:rPr>
              <w:sz w:val="20"/>
              <w:szCs w:val="20"/>
            </w:rPr>
            <w:t>Nashville</w:t>
          </w:r>
        </w:smartTag>
      </w:smartTag>
      <w:r>
        <w:rPr>
          <w:sz w:val="20"/>
          <w:szCs w:val="20"/>
        </w:rPr>
        <w:t xml:space="preserve">. Six </w:t>
      </w:r>
      <w:smartTag w:uri="urn:schemas-microsoft-com:office:smarttags" w:element="State">
        <w:r>
          <w:rPr>
            <w:sz w:val="20"/>
            <w:szCs w:val="20"/>
          </w:rPr>
          <w:t>Tennessee</w:t>
        </w:r>
      </w:smartTag>
      <w:r>
        <w:rPr>
          <w:sz w:val="20"/>
          <w:szCs w:val="20"/>
        </w:rPr>
        <w:t xml:space="preserve"> institutions graciously agreed to serve as our host and they were: </w:t>
      </w:r>
      <w:smartTag w:uri="urn:schemas-microsoft-com:office:smarttags" w:element="PlaceName">
        <w:r>
          <w:rPr>
            <w:sz w:val="20"/>
            <w:szCs w:val="20"/>
          </w:rPr>
          <w:t>Walter</w:t>
        </w:r>
      </w:smartTag>
      <w:r>
        <w:rPr>
          <w:sz w:val="20"/>
          <w:szCs w:val="20"/>
        </w:rPr>
        <w:t xml:space="preserve"> </w:t>
      </w:r>
      <w:smartTag w:uri="urn:schemas-microsoft-com:office:smarttags" w:element="PlaceName">
        <w:r>
          <w:rPr>
            <w:sz w:val="20"/>
            <w:szCs w:val="20"/>
          </w:rPr>
          <w:t>State</w:t>
        </w:r>
      </w:smartTag>
      <w:r>
        <w:rPr>
          <w:sz w:val="20"/>
          <w:szCs w:val="20"/>
        </w:rPr>
        <w:t xml:space="preserve"> </w:t>
      </w:r>
      <w:smartTag w:uri="urn:schemas-microsoft-com:office:smarttags" w:element="PlaceType">
        <w:r>
          <w:rPr>
            <w:sz w:val="20"/>
            <w:szCs w:val="20"/>
          </w:rPr>
          <w:t>Community College</w:t>
        </w:r>
      </w:smartTag>
      <w:r>
        <w:rPr>
          <w:sz w:val="20"/>
          <w:szCs w:val="20"/>
        </w:rPr>
        <w:t xml:space="preserve"> in </w:t>
      </w:r>
      <w:smartTag w:uri="urn:schemas-microsoft-com:office:smarttags" w:element="City">
        <w:r>
          <w:rPr>
            <w:sz w:val="20"/>
            <w:szCs w:val="20"/>
          </w:rPr>
          <w:t>Morristown</w:t>
        </w:r>
      </w:smartTag>
      <w:r>
        <w:rPr>
          <w:sz w:val="20"/>
          <w:szCs w:val="20"/>
        </w:rPr>
        <w:t xml:space="preserve">, </w:t>
      </w:r>
      <w:proofErr w:type="spellStart"/>
      <w:smartTag w:uri="urn:schemas-microsoft-com:office:smarttags" w:element="PlaceName">
        <w:r>
          <w:rPr>
            <w:sz w:val="20"/>
            <w:szCs w:val="20"/>
          </w:rPr>
          <w:t>Pellissippi</w:t>
        </w:r>
      </w:smartTag>
      <w:proofErr w:type="spellEnd"/>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Community College</w:t>
        </w:r>
      </w:smartTag>
      <w:r>
        <w:rPr>
          <w:sz w:val="20"/>
          <w:szCs w:val="20"/>
        </w:rPr>
        <w:t xml:space="preserve"> in </w:t>
      </w:r>
      <w:smartTag w:uri="urn:schemas-microsoft-com:office:smarttags" w:element="City">
        <w:r>
          <w:rPr>
            <w:sz w:val="20"/>
            <w:szCs w:val="20"/>
          </w:rPr>
          <w:t>Knoxville</w:t>
        </w:r>
      </w:smartTag>
      <w:r>
        <w:rPr>
          <w:sz w:val="20"/>
          <w:szCs w:val="20"/>
        </w:rPr>
        <w:t xml:space="preserve">, </w:t>
      </w:r>
      <w:smartTag w:uri="urn:schemas-microsoft-com:office:smarttags" w:element="PlaceName">
        <w:r>
          <w:rPr>
            <w:sz w:val="20"/>
            <w:szCs w:val="20"/>
          </w:rPr>
          <w:t>Cleveland</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Community College</w:t>
        </w:r>
      </w:smartTag>
      <w:r>
        <w:rPr>
          <w:sz w:val="20"/>
          <w:szCs w:val="20"/>
        </w:rPr>
        <w:t xml:space="preserve"> in </w:t>
      </w:r>
      <w:smartTag w:uri="urn:schemas-microsoft-com:office:smarttags" w:element="City">
        <w:r>
          <w:rPr>
            <w:sz w:val="20"/>
            <w:szCs w:val="20"/>
          </w:rPr>
          <w:t>Cleveland</w:t>
        </w:r>
      </w:smartTag>
      <w:r>
        <w:rPr>
          <w:sz w:val="20"/>
          <w:szCs w:val="20"/>
        </w:rPr>
        <w:t xml:space="preserve">, </w:t>
      </w:r>
      <w:smartTag w:uri="urn:schemas-microsoft-com:office:smarttags" w:element="PlaceName">
        <w:r>
          <w:rPr>
            <w:sz w:val="20"/>
            <w:szCs w:val="20"/>
          </w:rPr>
          <w:t>Southwest</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Community College</w:t>
        </w:r>
      </w:smartTag>
      <w:r>
        <w:rPr>
          <w:sz w:val="20"/>
          <w:szCs w:val="20"/>
        </w:rPr>
        <w:t xml:space="preserve"> in </w:t>
      </w:r>
      <w:smartTag w:uri="urn:schemas-microsoft-com:office:smarttags" w:element="City">
        <w:r>
          <w:rPr>
            <w:sz w:val="20"/>
            <w:szCs w:val="20"/>
          </w:rPr>
          <w:t>Memphis</w:t>
        </w:r>
      </w:smartTag>
      <w:r>
        <w:rPr>
          <w:sz w:val="20"/>
          <w:szCs w:val="20"/>
        </w:rPr>
        <w:t xml:space="preserve">, </w:t>
      </w:r>
      <w:smartTag w:uri="urn:schemas-microsoft-com:office:smarttags" w:element="PlaceName">
        <w:r>
          <w:rPr>
            <w:sz w:val="20"/>
            <w:szCs w:val="20"/>
          </w:rPr>
          <w:t>Union</w:t>
        </w:r>
      </w:smartTag>
      <w:r>
        <w:rPr>
          <w:sz w:val="20"/>
          <w:szCs w:val="20"/>
        </w:rPr>
        <w:t xml:space="preserve"> </w:t>
      </w:r>
      <w:smartTag w:uri="urn:schemas-microsoft-com:office:smarttags" w:element="PlaceType">
        <w:r>
          <w:rPr>
            <w:sz w:val="20"/>
            <w:szCs w:val="20"/>
          </w:rPr>
          <w:t>University</w:t>
        </w:r>
      </w:smartTag>
      <w:r>
        <w:rPr>
          <w:sz w:val="20"/>
          <w:szCs w:val="20"/>
        </w:rPr>
        <w:t xml:space="preserve"> in </w:t>
      </w:r>
      <w:smartTag w:uri="urn:schemas-microsoft-com:office:smarttags" w:element="City">
        <w:r>
          <w:rPr>
            <w:sz w:val="20"/>
            <w:szCs w:val="20"/>
          </w:rPr>
          <w:t>Jackson</w:t>
        </w:r>
      </w:smartTag>
      <w:r>
        <w:rPr>
          <w:sz w:val="20"/>
          <w:szCs w:val="20"/>
        </w:rPr>
        <w:t xml:space="preserve"> and </w:t>
      </w:r>
      <w:smartTag w:uri="urn:schemas-microsoft-com:office:smarttags" w:element="PlaceName">
        <w:r>
          <w:rPr>
            <w:sz w:val="20"/>
            <w:szCs w:val="20"/>
          </w:rPr>
          <w:t>Nashville</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Community College</w:t>
        </w:r>
      </w:smartTag>
      <w:r>
        <w:rPr>
          <w:sz w:val="20"/>
          <w:szCs w:val="20"/>
        </w:rPr>
        <w:t xml:space="preserve"> in </w:t>
      </w:r>
      <w:smartTag w:uri="urn:schemas-microsoft-com:office:smarttags" w:element="place">
        <w:smartTag w:uri="urn:schemas-microsoft-com:office:smarttags" w:element="City">
          <w:r>
            <w:rPr>
              <w:sz w:val="20"/>
              <w:szCs w:val="20"/>
            </w:rPr>
            <w:t>Nashville</w:t>
          </w:r>
        </w:smartTag>
      </w:smartTag>
      <w:r>
        <w:rPr>
          <w:sz w:val="20"/>
          <w:szCs w:val="20"/>
        </w:rPr>
        <w:t xml:space="preserve">. Workshop topics included HERA, loans, lottery, state grants and other scholarship updates along with product and service information provided by TSAC’s servicer, </w:t>
      </w:r>
      <w:proofErr w:type="spellStart"/>
      <w:r>
        <w:rPr>
          <w:sz w:val="20"/>
          <w:szCs w:val="20"/>
        </w:rPr>
        <w:t>GuaranTec</w:t>
      </w:r>
      <w:proofErr w:type="spellEnd"/>
      <w:r>
        <w:rPr>
          <w:sz w:val="20"/>
          <w:szCs w:val="20"/>
        </w:rPr>
        <w:t xml:space="preserve">. </w:t>
      </w:r>
    </w:p>
    <w:p w:rsidR="00657C1B" w:rsidRDefault="00657C1B" w:rsidP="00657C1B">
      <w:pPr>
        <w:rPr>
          <w:b/>
          <w:sz w:val="24"/>
          <w:szCs w:val="24"/>
        </w:rPr>
      </w:pPr>
    </w:p>
    <w:p w:rsidR="00657C1B" w:rsidRDefault="00657C1B" w:rsidP="00657C1B">
      <w:pPr>
        <w:rPr>
          <w:sz w:val="20"/>
          <w:szCs w:val="20"/>
        </w:rPr>
      </w:pPr>
      <w:smartTag w:uri="urn:schemas-microsoft-com:office:smarttags" w:element="place">
        <w:smartTag w:uri="urn:schemas-microsoft-com:office:smarttags" w:element="State">
          <w:r>
            <w:rPr>
              <w:sz w:val="20"/>
              <w:szCs w:val="20"/>
            </w:rPr>
            <w:t>Tennessee</w:t>
          </w:r>
        </w:smartTag>
      </w:smartTag>
      <w:r>
        <w:rPr>
          <w:sz w:val="20"/>
          <w:szCs w:val="20"/>
        </w:rPr>
        <w:t xml:space="preserve"> Education Lottery Scholarship Program</w:t>
      </w:r>
    </w:p>
    <w:p w:rsidR="00657C1B" w:rsidRDefault="00657C1B" w:rsidP="00657C1B">
      <w:pPr>
        <w:rPr>
          <w:sz w:val="20"/>
          <w:szCs w:val="20"/>
        </w:rPr>
      </w:pPr>
      <w:r>
        <w:rPr>
          <w:sz w:val="20"/>
          <w:szCs w:val="20"/>
        </w:rPr>
        <w:t xml:space="preserve">The Tennessee Education Lottery Scholarship was successful in awarding scholarships to over 40,000 students at a value of $93.4 million in 2004-2005. In the second year of the program, the menu of awards was expanded to include HOPE Foster Care Grants and Dual Enrollment Grants. As we approach the end of another successful year; 54,446 students have been awarded $133.5 million. </w:t>
      </w:r>
    </w:p>
    <w:p w:rsidR="00657C1B" w:rsidRDefault="00657C1B" w:rsidP="00657C1B">
      <w:pPr>
        <w:rPr>
          <w:sz w:val="20"/>
          <w:szCs w:val="20"/>
        </w:rPr>
      </w:pPr>
    </w:p>
    <w:p w:rsidR="00657C1B" w:rsidRDefault="00657C1B" w:rsidP="00657C1B">
      <w:pPr>
        <w:rPr>
          <w:b/>
          <w:sz w:val="20"/>
          <w:szCs w:val="20"/>
        </w:rPr>
      </w:pPr>
      <w:r>
        <w:rPr>
          <w:sz w:val="20"/>
          <w:szCs w:val="20"/>
        </w:rPr>
        <w:lastRenderedPageBreak/>
        <w:t>The Tennessee Education Lottery Scholarship program expects to see legislative additions to the program; including raising the HOPE scholarship award amount for the 2006-2007 year and creating a new advanced degree scholarship award for math and science teachers.</w:t>
      </w:r>
    </w:p>
    <w:p w:rsidR="00657C1B" w:rsidRDefault="00657C1B" w:rsidP="00657C1B">
      <w:pPr>
        <w:rPr>
          <w:b/>
          <w:sz w:val="20"/>
          <w:szCs w:val="20"/>
        </w:rPr>
      </w:pPr>
    </w:p>
    <w:p w:rsidR="00657C1B" w:rsidRDefault="00657C1B" w:rsidP="00657C1B">
      <w:pPr>
        <w:rPr>
          <w:sz w:val="20"/>
          <w:szCs w:val="20"/>
        </w:rPr>
      </w:pPr>
      <w:smartTag w:uri="urn:schemas-microsoft-com:office:smarttags" w:element="place">
        <w:smartTag w:uri="urn:schemas-microsoft-com:office:smarttags" w:element="State">
          <w:r>
            <w:rPr>
              <w:sz w:val="20"/>
              <w:szCs w:val="20"/>
            </w:rPr>
            <w:t>Tennessee</w:t>
          </w:r>
        </w:smartTag>
      </w:smartTag>
      <w:r>
        <w:rPr>
          <w:sz w:val="20"/>
          <w:szCs w:val="20"/>
        </w:rPr>
        <w:t xml:space="preserve"> Student Assistance Award Program</w:t>
      </w:r>
    </w:p>
    <w:p w:rsidR="00657C1B" w:rsidRDefault="00657C1B" w:rsidP="00657C1B">
      <w:pPr>
        <w:rPr>
          <w:sz w:val="20"/>
          <w:szCs w:val="20"/>
        </w:rPr>
      </w:pPr>
      <w:smartTag w:uri="urn:schemas-microsoft-com:office:smarttags" w:element="State">
        <w:r>
          <w:rPr>
            <w:sz w:val="20"/>
            <w:szCs w:val="20"/>
          </w:rPr>
          <w:t>Tennessee</w:t>
        </w:r>
      </w:smartTag>
      <w:r>
        <w:rPr>
          <w:sz w:val="20"/>
          <w:szCs w:val="20"/>
        </w:rPr>
        <w:t xml:space="preserve">’s need-based grant program, which has faced budget shortfall in previous years, is receiving much needed attention from the </w:t>
      </w:r>
      <w:smartTag w:uri="urn:schemas-microsoft-com:office:smarttags" w:element="place">
        <w:smartTag w:uri="urn:schemas-microsoft-com:office:smarttags" w:element="State">
          <w:r>
            <w:rPr>
              <w:sz w:val="20"/>
              <w:szCs w:val="20"/>
            </w:rPr>
            <w:t>Tennessee</w:t>
          </w:r>
        </w:smartTag>
      </w:smartTag>
      <w:r>
        <w:rPr>
          <w:sz w:val="20"/>
          <w:szCs w:val="20"/>
        </w:rPr>
        <w:t xml:space="preserve"> legislature. There is a $ 2.1 million request for increase in the budget for the 2006-2007 fiscal </w:t>
      </w:r>
      <w:proofErr w:type="gramStart"/>
      <w:r>
        <w:rPr>
          <w:sz w:val="20"/>
          <w:szCs w:val="20"/>
        </w:rPr>
        <w:t>year</w:t>
      </w:r>
      <w:proofErr w:type="gramEnd"/>
      <w:r>
        <w:rPr>
          <w:sz w:val="20"/>
          <w:szCs w:val="20"/>
        </w:rPr>
        <w:t xml:space="preserve">. This increase will help reduce the growing number of students that are eligible for the program but not receiving the award due to funding shortfall. </w:t>
      </w:r>
    </w:p>
    <w:p w:rsidR="00657C1B" w:rsidRDefault="00657C1B" w:rsidP="00657C1B">
      <w:pPr>
        <w:rPr>
          <w:sz w:val="20"/>
          <w:szCs w:val="20"/>
        </w:rPr>
      </w:pPr>
    </w:p>
    <w:p w:rsidR="00657C1B" w:rsidRDefault="00657C1B" w:rsidP="00657C1B">
      <w:pPr>
        <w:rPr>
          <w:sz w:val="20"/>
          <w:szCs w:val="20"/>
        </w:rPr>
      </w:pPr>
      <w:r>
        <w:rPr>
          <w:sz w:val="20"/>
          <w:szCs w:val="20"/>
        </w:rPr>
        <w:t>Loan Division</w:t>
      </w:r>
    </w:p>
    <w:p w:rsidR="00657C1B" w:rsidRDefault="00657C1B" w:rsidP="00657C1B">
      <w:pPr>
        <w:adjustRightInd w:val="0"/>
        <w:rPr>
          <w:sz w:val="20"/>
          <w:szCs w:val="20"/>
        </w:rPr>
      </w:pPr>
      <w:r>
        <w:rPr>
          <w:sz w:val="20"/>
          <w:szCs w:val="20"/>
        </w:rPr>
        <w:t xml:space="preserve">TSAC has nearly completed programming efforts toward implementing its Federal Default Fee requirements. In March, TSAC's board voted to charge this fee directly to borrowers. Fortunately for TSAC, the majority of our lenders have graciously volunteered to pay this fee on behalf of </w:t>
      </w:r>
      <w:smartTag w:uri="urn:schemas-microsoft-com:office:smarttags" w:element="place">
        <w:smartTag w:uri="urn:schemas-microsoft-com:office:smarttags" w:element="State">
          <w:r>
            <w:rPr>
              <w:sz w:val="20"/>
              <w:szCs w:val="20"/>
            </w:rPr>
            <w:t>Tennessee</w:t>
          </w:r>
        </w:smartTag>
      </w:smartTag>
      <w:r>
        <w:rPr>
          <w:sz w:val="20"/>
          <w:szCs w:val="20"/>
        </w:rPr>
        <w:t xml:space="preserve"> borrowers; saving borrowers thousands of dollars.</w:t>
      </w:r>
    </w:p>
    <w:p w:rsidR="00657C1B" w:rsidRDefault="00657C1B" w:rsidP="00657C1B">
      <w:pPr>
        <w:adjustRightInd w:val="0"/>
        <w:rPr>
          <w:b/>
          <w:sz w:val="20"/>
          <w:szCs w:val="20"/>
        </w:rPr>
      </w:pPr>
    </w:p>
    <w:p w:rsidR="00657C1B" w:rsidRDefault="00657C1B" w:rsidP="00657C1B">
      <w:pPr>
        <w:adjustRightInd w:val="0"/>
        <w:rPr>
          <w:sz w:val="20"/>
          <w:szCs w:val="20"/>
        </w:rPr>
      </w:pPr>
      <w:r>
        <w:rPr>
          <w:sz w:val="20"/>
          <w:szCs w:val="20"/>
        </w:rPr>
        <w:t>Compliance Division</w:t>
      </w:r>
    </w:p>
    <w:p w:rsidR="00657C1B" w:rsidRDefault="00657C1B" w:rsidP="00657C1B">
      <w:pPr>
        <w:adjustRightInd w:val="0"/>
        <w:rPr>
          <w:sz w:val="20"/>
          <w:szCs w:val="20"/>
        </w:rPr>
      </w:pPr>
      <w:r>
        <w:rPr>
          <w:sz w:val="20"/>
          <w:szCs w:val="20"/>
        </w:rPr>
        <w:t xml:space="preserve">TSAC is continuing its partnership with the Tennessee Association of Student Financial Aid Administrators (TASFAA) to provide an opportunity for high school counselors to participate in the High School Counselor Internship Program. This program, offered during the summer, provides a training workshop for the counselors prior to their participation in an internship at local institutions in their areas. This NASFAA award-winning program continues to be well received by everyone involved. </w:t>
      </w:r>
    </w:p>
    <w:p w:rsidR="00657C1B" w:rsidRDefault="00657C1B" w:rsidP="00657C1B">
      <w:pPr>
        <w:adjustRightInd w:val="0"/>
        <w:rPr>
          <w:sz w:val="20"/>
          <w:szCs w:val="20"/>
        </w:rPr>
      </w:pPr>
    </w:p>
    <w:p w:rsidR="00657C1B" w:rsidRDefault="00657C1B" w:rsidP="00657C1B">
      <w:pPr>
        <w:adjustRightInd w:val="0"/>
        <w:rPr>
          <w:sz w:val="20"/>
          <w:szCs w:val="20"/>
        </w:rPr>
      </w:pPr>
      <w:r>
        <w:rPr>
          <w:sz w:val="20"/>
          <w:szCs w:val="20"/>
        </w:rPr>
        <w:t>Communication Services Division</w:t>
      </w:r>
    </w:p>
    <w:p w:rsidR="00657C1B" w:rsidRDefault="00657C1B" w:rsidP="00657C1B">
      <w:pPr>
        <w:adjustRightInd w:val="0"/>
        <w:rPr>
          <w:sz w:val="20"/>
          <w:szCs w:val="20"/>
        </w:rPr>
      </w:pPr>
      <w:r>
        <w:rPr>
          <w:sz w:val="20"/>
          <w:szCs w:val="20"/>
        </w:rPr>
        <w:t>TSAC has seen a wealth of organizational growth and change in the last several months, much of which was through the creation of the Communication Services Division. In continued support of our goal to provide greater assistance to our constituents, the Outreach Specialists and Call Center Counselors will be joined by a Web, Publications and Graphic Arts Specialist in the coming month. Additionally, continued efforts are being made to streamline the information process with regard to call center activities, including but not limited to; the creation of specific ‘Parent and Student’ Hotlines and unique ‘Administrators Only’ lines, removal of the automated attendant, financial aid cross-training activities, and customer service trainings. Efforts are continually being made to meet our marketing and outreach responsibilities through strategic planning, analysis of existing programs, and on-going partnering and collaboration efforts on the local, regional, state and national levels.</w:t>
      </w:r>
    </w:p>
    <w:p w:rsidR="00657C1B" w:rsidRDefault="00657C1B" w:rsidP="00657C1B">
      <w:pPr>
        <w:rPr>
          <w:b/>
          <w:sz w:val="20"/>
          <w:szCs w:val="20"/>
        </w:rPr>
      </w:pPr>
    </w:p>
    <w:p w:rsidR="00657C1B" w:rsidRDefault="00657C1B" w:rsidP="00657C1B">
      <w:pPr>
        <w:rPr>
          <w:b/>
          <w:sz w:val="20"/>
          <w:szCs w:val="20"/>
        </w:rPr>
      </w:pPr>
      <w:r>
        <w:rPr>
          <w:sz w:val="20"/>
          <w:szCs w:val="20"/>
        </w:rPr>
        <w:t>Submitted by: Robert Ruble, Executive Director</w:t>
      </w:r>
    </w:p>
    <w:p w:rsidR="00657C1B" w:rsidRDefault="00657C1B" w:rsidP="00657C1B">
      <w:pPr>
        <w:rPr>
          <w:b/>
          <w:sz w:val="20"/>
          <w:szCs w:val="20"/>
        </w:rPr>
      </w:pPr>
    </w:p>
    <w:p w:rsidR="00657C1B" w:rsidRDefault="00657C1B" w:rsidP="00657C1B">
      <w:pPr>
        <w:rPr>
          <w:b/>
          <w:sz w:val="20"/>
          <w:szCs w:val="20"/>
        </w:rPr>
      </w:pPr>
      <w:smartTag w:uri="urn:schemas-microsoft-com:office:smarttags" w:element="place">
        <w:smartTag w:uri="urn:schemas-microsoft-com:office:smarttags" w:element="State">
          <w:r>
            <w:rPr>
              <w:b/>
              <w:sz w:val="20"/>
              <w:szCs w:val="20"/>
            </w:rPr>
            <w:t>Virginia</w:t>
          </w:r>
        </w:smartTag>
      </w:smartTag>
    </w:p>
    <w:p w:rsidR="00657C1B" w:rsidRDefault="00657C1B" w:rsidP="00657C1B">
      <w:pPr>
        <w:rPr>
          <w:b/>
          <w:sz w:val="20"/>
          <w:szCs w:val="20"/>
        </w:rPr>
      </w:pPr>
    </w:p>
    <w:p w:rsidR="00657C1B" w:rsidRDefault="00657C1B" w:rsidP="00657C1B">
      <w:pPr>
        <w:rPr>
          <w:sz w:val="20"/>
          <w:szCs w:val="20"/>
        </w:rPr>
      </w:pPr>
      <w:r>
        <w:rPr>
          <w:sz w:val="20"/>
          <w:szCs w:val="20"/>
        </w:rPr>
        <w:t>State Council of Higher Education for Virginia (SCHEV)</w:t>
      </w:r>
    </w:p>
    <w:p w:rsidR="00657C1B" w:rsidRDefault="00657C1B" w:rsidP="00657C1B">
      <w:pPr>
        <w:rPr>
          <w:sz w:val="20"/>
          <w:szCs w:val="20"/>
        </w:rPr>
      </w:pPr>
    </w:p>
    <w:p w:rsidR="00657C1B" w:rsidRDefault="00657C1B" w:rsidP="00657C1B">
      <w:pPr>
        <w:adjustRightInd w:val="0"/>
        <w:rPr>
          <w:i/>
          <w:sz w:val="20"/>
          <w:szCs w:val="20"/>
        </w:rPr>
      </w:pPr>
      <w:r>
        <w:rPr>
          <w:i/>
          <w:sz w:val="20"/>
          <w:szCs w:val="20"/>
        </w:rPr>
        <w:t>No report submitted.</w:t>
      </w:r>
    </w:p>
    <w:p w:rsidR="00657C1B" w:rsidRDefault="00657C1B" w:rsidP="00657C1B">
      <w:pPr>
        <w:adjustRightInd w:val="0"/>
        <w:rPr>
          <w:color w:val="FF0000"/>
          <w:sz w:val="20"/>
          <w:szCs w:val="20"/>
        </w:rPr>
      </w:pPr>
    </w:p>
    <w:p w:rsidR="00657C1B" w:rsidRDefault="00657C1B" w:rsidP="00657C1B">
      <w:pPr>
        <w:adjustRightInd w:val="0"/>
        <w:rPr>
          <w:sz w:val="20"/>
          <w:szCs w:val="20"/>
        </w:rPr>
      </w:pPr>
      <w:r>
        <w:rPr>
          <w:sz w:val="20"/>
          <w:szCs w:val="20"/>
        </w:rPr>
        <w:t xml:space="preserve">Educational Credit Management Corporation (ECMC), designated guarantor for </w:t>
      </w:r>
      <w:smartTag w:uri="urn:schemas-microsoft-com:office:smarttags" w:element="place">
        <w:smartTag w:uri="urn:schemas-microsoft-com:office:smarttags" w:element="State">
          <w:r>
            <w:rPr>
              <w:sz w:val="20"/>
              <w:szCs w:val="20"/>
            </w:rPr>
            <w:t>Virginia</w:t>
          </w:r>
        </w:smartTag>
      </w:smartTag>
    </w:p>
    <w:p w:rsidR="00657C1B" w:rsidRDefault="00657C1B" w:rsidP="00657C1B">
      <w:pPr>
        <w:adjustRightInd w:val="0"/>
        <w:rPr>
          <w:sz w:val="20"/>
          <w:szCs w:val="20"/>
        </w:rPr>
      </w:pPr>
    </w:p>
    <w:p w:rsidR="00657C1B" w:rsidRDefault="00657C1B" w:rsidP="00657C1B">
      <w:pPr>
        <w:adjustRightInd w:val="0"/>
        <w:rPr>
          <w:sz w:val="20"/>
          <w:szCs w:val="20"/>
        </w:rPr>
      </w:pPr>
      <w:r>
        <w:rPr>
          <w:sz w:val="20"/>
          <w:szCs w:val="20"/>
        </w:rPr>
        <w:t xml:space="preserve">In March and April ECMC provided </w:t>
      </w:r>
      <w:r>
        <w:rPr>
          <w:i/>
          <w:sz w:val="20"/>
          <w:szCs w:val="20"/>
        </w:rPr>
        <w:t>Higher Education Reconciliation Act</w:t>
      </w:r>
      <w:r>
        <w:rPr>
          <w:sz w:val="20"/>
          <w:szCs w:val="20"/>
        </w:rPr>
        <w:t xml:space="preserve"> training for over 250 financial aid professionals in seven workshops in Virginia, North Carolina and Oregon. The training covered the entire range of changes from need analysis, Academic Competitiveness Grants to loan program issues.</w:t>
      </w:r>
    </w:p>
    <w:p w:rsidR="00657C1B" w:rsidRDefault="00657C1B" w:rsidP="00657C1B">
      <w:pPr>
        <w:adjustRightInd w:val="0"/>
        <w:rPr>
          <w:sz w:val="20"/>
          <w:szCs w:val="20"/>
        </w:rPr>
      </w:pPr>
    </w:p>
    <w:p w:rsidR="00657C1B" w:rsidRDefault="00657C1B" w:rsidP="00657C1B">
      <w:pPr>
        <w:rPr>
          <w:sz w:val="20"/>
          <w:szCs w:val="20"/>
        </w:rPr>
      </w:pPr>
      <w:r>
        <w:rPr>
          <w:sz w:val="20"/>
          <w:szCs w:val="20"/>
        </w:rPr>
        <w:t xml:space="preserve">ECMC has committed to paying the Federal default fee for the 2006-2007 academic </w:t>
      </w:r>
      <w:proofErr w:type="gramStart"/>
      <w:r>
        <w:rPr>
          <w:sz w:val="20"/>
          <w:szCs w:val="20"/>
        </w:rPr>
        <w:t>year</w:t>
      </w:r>
      <w:proofErr w:type="gramEnd"/>
      <w:r>
        <w:rPr>
          <w:sz w:val="20"/>
          <w:szCs w:val="20"/>
        </w:rPr>
        <w:t xml:space="preserve"> rather than deducting this fee from borrowers’ proceeds. This policy applies regardless of the lender the borrower selects.</w:t>
      </w:r>
    </w:p>
    <w:p w:rsidR="00657C1B" w:rsidRDefault="00657C1B" w:rsidP="00657C1B">
      <w:pPr>
        <w:adjustRightInd w:val="0"/>
        <w:rPr>
          <w:sz w:val="20"/>
          <w:szCs w:val="20"/>
        </w:rPr>
      </w:pPr>
    </w:p>
    <w:p w:rsidR="00657C1B" w:rsidRDefault="00657C1B" w:rsidP="00657C1B">
      <w:pPr>
        <w:adjustRightInd w:val="0"/>
        <w:rPr>
          <w:sz w:val="20"/>
          <w:szCs w:val="20"/>
        </w:rPr>
      </w:pPr>
      <w:r>
        <w:rPr>
          <w:sz w:val="20"/>
          <w:szCs w:val="20"/>
        </w:rPr>
        <w:t xml:space="preserve">The ECMC Foundation is developing a guide for postsecondary student services and financial aid professionals to use as a resource to retain students from first generation college-going, low income backgrounds. This guide will </w:t>
      </w:r>
      <w:r>
        <w:rPr>
          <w:sz w:val="20"/>
          <w:szCs w:val="20"/>
        </w:rPr>
        <w:lastRenderedPageBreak/>
        <w:t xml:space="preserve">be in the form of a toolkit containing both reference materials and strategies to encourage and support the success of these students to complete their courses of study and receive higher education degrees. We anticipate this project to be ready sometime in the fall of 2006 and it will be available for download free of charge </w:t>
      </w:r>
    </w:p>
    <w:p w:rsidR="00657C1B" w:rsidRDefault="00657C1B" w:rsidP="00657C1B">
      <w:pPr>
        <w:adjustRightInd w:val="0"/>
        <w:rPr>
          <w:sz w:val="20"/>
          <w:szCs w:val="20"/>
        </w:rPr>
      </w:pPr>
    </w:p>
    <w:p w:rsidR="00657C1B" w:rsidRDefault="00657C1B" w:rsidP="00657C1B">
      <w:pPr>
        <w:adjustRightInd w:val="0"/>
        <w:rPr>
          <w:sz w:val="20"/>
          <w:szCs w:val="20"/>
        </w:rPr>
      </w:pPr>
      <w:r>
        <w:rPr>
          <w:sz w:val="20"/>
          <w:szCs w:val="20"/>
        </w:rPr>
        <w:t xml:space="preserve">The Commonwealth College Access Network, an organization to support and nurture college access providers in </w:t>
      </w:r>
      <w:smartTag w:uri="urn:schemas-microsoft-com:office:smarttags" w:element="place">
        <w:smartTag w:uri="urn:schemas-microsoft-com:office:smarttags" w:element="State">
          <w:r>
            <w:rPr>
              <w:sz w:val="20"/>
              <w:szCs w:val="20"/>
            </w:rPr>
            <w:t>Virginia</w:t>
          </w:r>
        </w:smartTag>
      </w:smartTag>
      <w:r>
        <w:rPr>
          <w:sz w:val="20"/>
          <w:szCs w:val="20"/>
        </w:rPr>
        <w:t>, will soon be incorporated as a non-profit corporation. This is an outgrowth of a partnership between ECMC, SCHEV and VASFAA. ECMC has provided $75,000 to CCAN for start-up expenses, and has committed an additional $75,000 in support for 2006-2007.</w:t>
      </w:r>
    </w:p>
    <w:p w:rsidR="00657C1B" w:rsidRDefault="00657C1B" w:rsidP="00657C1B">
      <w:pPr>
        <w:rPr>
          <w:color w:val="FF0000"/>
          <w:sz w:val="20"/>
          <w:szCs w:val="20"/>
        </w:rPr>
      </w:pPr>
    </w:p>
    <w:p w:rsidR="00657C1B" w:rsidRDefault="00657C1B" w:rsidP="00657C1B">
      <w:pPr>
        <w:rPr>
          <w:sz w:val="24"/>
          <w:szCs w:val="24"/>
        </w:rPr>
      </w:pPr>
      <w:r>
        <w:rPr>
          <w:sz w:val="20"/>
          <w:szCs w:val="20"/>
        </w:rPr>
        <w:t xml:space="preserve">Submitted by: Mike </w:t>
      </w:r>
      <w:proofErr w:type="spellStart"/>
      <w:r>
        <w:rPr>
          <w:sz w:val="20"/>
          <w:szCs w:val="20"/>
        </w:rPr>
        <w:t>Hawkes</w:t>
      </w:r>
      <w:proofErr w:type="spellEnd"/>
      <w:r>
        <w:rPr>
          <w:sz w:val="20"/>
          <w:szCs w:val="20"/>
        </w:rPr>
        <w:t>, Director, Policy &amp; Communications</w:t>
      </w:r>
    </w:p>
    <w:p w:rsidR="00657C1B" w:rsidRDefault="00657C1B" w:rsidP="00657C1B">
      <w:pPr>
        <w:rPr>
          <w:b/>
          <w:bCs/>
          <w:sz w:val="20"/>
          <w:szCs w:val="20"/>
          <w:u w:val="single"/>
        </w:rPr>
      </w:pPr>
    </w:p>
    <w:p w:rsidR="005B77EF" w:rsidRPr="00657C1B" w:rsidRDefault="005B77EF" w:rsidP="00657C1B"/>
    <w:sectPr w:rsidR="005B77EF" w:rsidRPr="00657C1B" w:rsidSect="005B7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99B"/>
    <w:multiLevelType w:val="hybridMultilevel"/>
    <w:tmpl w:val="7AE4EB12"/>
    <w:lvl w:ilvl="0" w:tplc="CDE41FCA">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B661DE"/>
    <w:multiLevelType w:val="hybridMultilevel"/>
    <w:tmpl w:val="A246DC5C"/>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16163C0"/>
    <w:multiLevelType w:val="hybridMultilevel"/>
    <w:tmpl w:val="24E018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B20F7B"/>
    <w:multiLevelType w:val="hybridMultilevel"/>
    <w:tmpl w:val="9FFE5D12"/>
    <w:lvl w:ilvl="0" w:tplc="CDE41FCA">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4D3064"/>
    <w:multiLevelType w:val="hybridMultilevel"/>
    <w:tmpl w:val="06E61ACA"/>
    <w:lvl w:ilvl="0" w:tplc="3D16EB8E">
      <w:start w:val="1"/>
      <w:numFmt w:val="lowerLetter"/>
      <w:lvlText w:val="%1."/>
      <w:lvlJc w:val="left"/>
      <w:pPr>
        <w:tabs>
          <w:tab w:val="num" w:pos="1440"/>
        </w:tabs>
        <w:ind w:left="1440" w:hanging="720"/>
      </w:pPr>
    </w:lvl>
    <w:lvl w:ilvl="1" w:tplc="665AF394">
      <w:start w:val="1"/>
      <w:numFmt w:val="lowerLetter"/>
      <w:lvlText w:val="%2."/>
      <w:lvlJc w:val="left"/>
      <w:pPr>
        <w:tabs>
          <w:tab w:val="num" w:pos="1800"/>
        </w:tabs>
        <w:ind w:left="1800" w:hanging="360"/>
      </w:pPr>
    </w:lvl>
    <w:lvl w:ilvl="2" w:tplc="2E246F1C">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496821"/>
    <w:multiLevelType w:val="hybridMultilevel"/>
    <w:tmpl w:val="2490F3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61904DD"/>
    <w:multiLevelType w:val="multilevel"/>
    <w:tmpl w:val="9466BB5A"/>
    <w:lvl w:ilvl="0">
      <w:start w:val="8"/>
      <w:numFmt w:val="decimal"/>
      <w:lvlText w:val="%1"/>
      <w:lvlJc w:val="left"/>
      <w:pPr>
        <w:tabs>
          <w:tab w:val="num" w:pos="720"/>
        </w:tabs>
        <w:ind w:left="720" w:hanging="720"/>
      </w:pPr>
    </w:lvl>
    <w:lvl w:ilvl="1">
      <w:start w:val="4"/>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169931EF"/>
    <w:multiLevelType w:val="hybridMultilevel"/>
    <w:tmpl w:val="D4EE38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8C588D"/>
    <w:multiLevelType w:val="hybridMultilevel"/>
    <w:tmpl w:val="E08621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2EF75F5"/>
    <w:multiLevelType w:val="hybridMultilevel"/>
    <w:tmpl w:val="F4AC2C24"/>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1705698"/>
    <w:multiLevelType w:val="multilevel"/>
    <w:tmpl w:val="94726442"/>
    <w:lvl w:ilvl="0">
      <w:start w:val="8"/>
      <w:numFmt w:val="decimal"/>
      <w:lvlText w:val="%1"/>
      <w:lvlJc w:val="left"/>
      <w:pPr>
        <w:tabs>
          <w:tab w:val="num" w:pos="660"/>
        </w:tabs>
        <w:ind w:left="660" w:hanging="660"/>
      </w:pPr>
    </w:lvl>
    <w:lvl w:ilvl="1">
      <w:start w:val="4"/>
      <w:numFmt w:val="decimal"/>
      <w:lvlText w:val="%1.%2"/>
      <w:lvlJc w:val="left"/>
      <w:pPr>
        <w:tabs>
          <w:tab w:val="num" w:pos="1140"/>
        </w:tabs>
        <w:ind w:left="1140" w:hanging="660"/>
      </w:pPr>
    </w:lvl>
    <w:lvl w:ilvl="2">
      <w:start w:val="5"/>
      <w:numFmt w:val="decimal"/>
      <w:lvlText w:val="%1.%2.%3"/>
      <w:lvlJc w:val="left"/>
      <w:pPr>
        <w:tabs>
          <w:tab w:val="num" w:pos="1680"/>
        </w:tabs>
        <w:ind w:left="1680" w:hanging="720"/>
      </w:pPr>
    </w:lvl>
    <w:lvl w:ilvl="3">
      <w:start w:val="3"/>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11">
    <w:nsid w:val="31716E6F"/>
    <w:multiLevelType w:val="multilevel"/>
    <w:tmpl w:val="BC3AAB9A"/>
    <w:lvl w:ilvl="0">
      <w:start w:val="1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373640C1"/>
    <w:multiLevelType w:val="hybridMultilevel"/>
    <w:tmpl w:val="EB18A5B6"/>
    <w:lvl w:ilvl="0" w:tplc="D1926D12">
      <w:start w:val="1"/>
      <w:numFmt w:val="bullet"/>
      <w:lvlText w:val=""/>
      <w:lvlJc w:val="left"/>
      <w:pPr>
        <w:tabs>
          <w:tab w:val="num" w:pos="965"/>
        </w:tabs>
        <w:ind w:left="965"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3E02926"/>
    <w:multiLevelType w:val="hybridMultilevel"/>
    <w:tmpl w:val="A8AC50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F1C2775"/>
    <w:multiLevelType w:val="hybridMultilevel"/>
    <w:tmpl w:val="D7542D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CCC4915"/>
    <w:multiLevelType w:val="hybridMultilevel"/>
    <w:tmpl w:val="D9E0E632"/>
    <w:lvl w:ilvl="0" w:tplc="CDE41FCA">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DC935A8"/>
    <w:multiLevelType w:val="hybridMultilevel"/>
    <w:tmpl w:val="4F2815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2D55AC8"/>
    <w:multiLevelType w:val="multilevel"/>
    <w:tmpl w:val="E9B2DA24"/>
    <w:lvl w:ilvl="0">
      <w:start w:val="8"/>
      <w:numFmt w:val="decimal"/>
      <w:lvlText w:val="%1"/>
      <w:lvlJc w:val="left"/>
      <w:pPr>
        <w:tabs>
          <w:tab w:val="num" w:pos="720"/>
        </w:tabs>
        <w:ind w:left="720" w:hanging="720"/>
      </w:pPr>
    </w:lvl>
    <w:lvl w:ilvl="1">
      <w:start w:val="4"/>
      <w:numFmt w:val="decimal"/>
      <w:lvlText w:val="%1.%2"/>
      <w:lvlJc w:val="left"/>
      <w:pPr>
        <w:tabs>
          <w:tab w:val="num" w:pos="1200"/>
        </w:tabs>
        <w:ind w:left="1200" w:hanging="720"/>
      </w:pPr>
    </w:lvl>
    <w:lvl w:ilvl="2">
      <w:start w:val="6"/>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18">
    <w:nsid w:val="642D5664"/>
    <w:multiLevelType w:val="hybridMultilevel"/>
    <w:tmpl w:val="04F473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7F55EE7"/>
    <w:multiLevelType w:val="multilevel"/>
    <w:tmpl w:val="2A428666"/>
    <w:lvl w:ilvl="0">
      <w:start w:val="9"/>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0">
    <w:nsid w:val="79DD7780"/>
    <w:multiLevelType w:val="hybridMultilevel"/>
    <w:tmpl w:val="50D439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8"/>
    </w:lvlOverride>
    <w:lvlOverride w:ilvl="1">
      <w:startOverride w:val="4"/>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8"/>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E1605"/>
    <w:rsid w:val="000E1605"/>
    <w:rsid w:val="002223BF"/>
    <w:rsid w:val="002B649C"/>
    <w:rsid w:val="002C5D11"/>
    <w:rsid w:val="002E6A16"/>
    <w:rsid w:val="00323501"/>
    <w:rsid w:val="00472B93"/>
    <w:rsid w:val="00583243"/>
    <w:rsid w:val="005B77EF"/>
    <w:rsid w:val="00657C1B"/>
    <w:rsid w:val="007521E3"/>
    <w:rsid w:val="00763991"/>
    <w:rsid w:val="007C1CC1"/>
    <w:rsid w:val="007E75C1"/>
    <w:rsid w:val="00816CA3"/>
    <w:rsid w:val="008739D3"/>
    <w:rsid w:val="00900134"/>
    <w:rsid w:val="009A3BC2"/>
    <w:rsid w:val="00A41DCA"/>
    <w:rsid w:val="00A42163"/>
    <w:rsid w:val="00AC5186"/>
    <w:rsid w:val="00AD6C36"/>
    <w:rsid w:val="00AF29D7"/>
    <w:rsid w:val="00BE7CD0"/>
    <w:rsid w:val="00C05192"/>
    <w:rsid w:val="00C52549"/>
    <w:rsid w:val="00C7051F"/>
    <w:rsid w:val="00C72239"/>
    <w:rsid w:val="00C7553E"/>
    <w:rsid w:val="00D327B0"/>
    <w:rsid w:val="00D90DC8"/>
    <w:rsid w:val="00F57090"/>
    <w:rsid w:val="00FD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F"/>
  </w:style>
  <w:style w:type="paragraph" w:styleId="Heading1">
    <w:name w:val="heading 1"/>
    <w:basedOn w:val="Normal"/>
    <w:next w:val="Normal"/>
    <w:link w:val="Heading1Char"/>
    <w:uiPriority w:val="9"/>
    <w:qFormat/>
    <w:rsid w:val="00C52549"/>
    <w:pPr>
      <w:keepNext/>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qFormat/>
    <w:rsid w:val="00C52549"/>
    <w:pPr>
      <w:keepNext/>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
    <w:qFormat/>
    <w:rsid w:val="00C52549"/>
    <w:pPr>
      <w:keepNext/>
      <w:outlineLvl w:val="2"/>
    </w:pPr>
    <w:rPr>
      <w:rFonts w:ascii="Times New Roman" w:eastAsia="Times New Roman" w:hAnsi="Times New Roman" w:cs="Times New Roman"/>
      <w:b/>
      <w:bCs/>
      <w:sz w:val="20"/>
      <w:szCs w:val="24"/>
      <w:u w:val="single"/>
    </w:rPr>
  </w:style>
  <w:style w:type="paragraph" w:styleId="Heading4">
    <w:name w:val="heading 4"/>
    <w:basedOn w:val="Normal"/>
    <w:next w:val="Normal"/>
    <w:link w:val="Heading4Char"/>
    <w:uiPriority w:val="9"/>
    <w:qFormat/>
    <w:rsid w:val="00D327B0"/>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D327B0"/>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D327B0"/>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AF29D7"/>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7E75C1"/>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605"/>
    <w:rPr>
      <w:strike w:val="0"/>
      <w:dstrike w:val="0"/>
      <w:color w:val="4C4C94"/>
      <w:u w:val="none"/>
      <w:effect w:val="none"/>
    </w:rPr>
  </w:style>
  <w:style w:type="character" w:customStyle="1" w:styleId="titlebluetext1">
    <w:name w:val="titlebluetext1"/>
    <w:basedOn w:val="DefaultParagraphFont"/>
    <w:rsid w:val="000E1605"/>
    <w:rPr>
      <w:rFonts w:ascii="Arial" w:hAnsi="Arial" w:cs="Arial" w:hint="default"/>
      <w:color w:val="000066"/>
      <w:sz w:val="32"/>
      <w:szCs w:val="32"/>
    </w:rPr>
  </w:style>
  <w:style w:type="character" w:customStyle="1" w:styleId="regboldtext1">
    <w:name w:val="regboldtext1"/>
    <w:basedOn w:val="DefaultParagraphFont"/>
    <w:rsid w:val="000E1605"/>
    <w:rPr>
      <w:rFonts w:ascii="Arial" w:hAnsi="Arial" w:cs="Arial" w:hint="default"/>
      <w:b/>
      <w:bCs/>
      <w:color w:val="000000"/>
      <w:sz w:val="20"/>
      <w:szCs w:val="20"/>
    </w:rPr>
  </w:style>
  <w:style w:type="character" w:customStyle="1" w:styleId="smallboldtext1">
    <w:name w:val="smallboldtext1"/>
    <w:basedOn w:val="DefaultParagraphFont"/>
    <w:rsid w:val="000E1605"/>
    <w:rPr>
      <w:rFonts w:ascii="Verdana" w:hAnsi="Verdana" w:hint="default"/>
      <w:b/>
      <w:bCs/>
      <w:color w:val="000000"/>
      <w:sz w:val="16"/>
      <w:szCs w:val="16"/>
    </w:rPr>
  </w:style>
  <w:style w:type="paragraph" w:styleId="BalloonText">
    <w:name w:val="Balloon Text"/>
    <w:basedOn w:val="Normal"/>
    <w:link w:val="BalloonTextChar"/>
    <w:uiPriority w:val="99"/>
    <w:semiHidden/>
    <w:unhideWhenUsed/>
    <w:rsid w:val="000E1605"/>
    <w:rPr>
      <w:rFonts w:ascii="Tahoma" w:hAnsi="Tahoma" w:cs="Tahoma"/>
      <w:sz w:val="16"/>
      <w:szCs w:val="16"/>
    </w:rPr>
  </w:style>
  <w:style w:type="character" w:customStyle="1" w:styleId="BalloonTextChar">
    <w:name w:val="Balloon Text Char"/>
    <w:basedOn w:val="DefaultParagraphFont"/>
    <w:link w:val="BalloonText"/>
    <w:uiPriority w:val="99"/>
    <w:semiHidden/>
    <w:rsid w:val="000E1605"/>
    <w:rPr>
      <w:rFonts w:ascii="Tahoma" w:hAnsi="Tahoma" w:cs="Tahoma"/>
      <w:sz w:val="16"/>
      <w:szCs w:val="16"/>
    </w:rPr>
  </w:style>
  <w:style w:type="character" w:styleId="Strong">
    <w:name w:val="Strong"/>
    <w:basedOn w:val="DefaultParagraphFont"/>
    <w:uiPriority w:val="22"/>
    <w:qFormat/>
    <w:rsid w:val="00816CA3"/>
    <w:rPr>
      <w:b/>
      <w:bCs/>
    </w:rPr>
  </w:style>
  <w:style w:type="character" w:customStyle="1" w:styleId="smalltext1">
    <w:name w:val="smalltext1"/>
    <w:basedOn w:val="DefaultParagraphFont"/>
    <w:rsid w:val="00816CA3"/>
    <w:rPr>
      <w:rFonts w:ascii="Verdana" w:hAnsi="Verdana" w:hint="default"/>
      <w:b w:val="0"/>
      <w:bCs w:val="0"/>
      <w:color w:val="000000"/>
      <w:sz w:val="16"/>
      <w:szCs w:val="16"/>
    </w:rPr>
  </w:style>
  <w:style w:type="character" w:customStyle="1" w:styleId="Heading1Char">
    <w:name w:val="Heading 1 Char"/>
    <w:basedOn w:val="DefaultParagraphFont"/>
    <w:link w:val="Heading1"/>
    <w:uiPriority w:val="9"/>
    <w:rsid w:val="00C5254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rsid w:val="00C5254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C52549"/>
    <w:rPr>
      <w:rFonts w:ascii="Times New Roman" w:eastAsia="Times New Roman" w:hAnsi="Times New Roman" w:cs="Times New Roman"/>
      <w:b/>
      <w:bCs/>
      <w:sz w:val="20"/>
      <w:szCs w:val="24"/>
      <w:u w:val="single"/>
    </w:rPr>
  </w:style>
  <w:style w:type="character" w:styleId="FollowedHyperlink">
    <w:name w:val="FollowedHyperlink"/>
    <w:basedOn w:val="DefaultParagraphFont"/>
    <w:uiPriority w:val="99"/>
    <w:semiHidden/>
    <w:unhideWhenUsed/>
    <w:rsid w:val="00C52549"/>
    <w:rPr>
      <w:color w:val="800080"/>
      <w:u w:val="single"/>
    </w:rPr>
  </w:style>
  <w:style w:type="paragraph" w:styleId="NormalWeb">
    <w:name w:val="Normal (Web)"/>
    <w:basedOn w:val="Normal"/>
    <w:uiPriority w:val="99"/>
    <w:semiHidden/>
    <w:unhideWhenUsed/>
    <w:rsid w:val="00C52549"/>
    <w:pPr>
      <w:spacing w:before="100" w:beforeAutospacing="1" w:after="100" w:afterAutospacing="1"/>
    </w:pPr>
    <w:rPr>
      <w:rFonts w:ascii="Arial Unicode MS" w:eastAsia="Arial Unicode MS" w:hAnsi="Arial Unicode MS" w:cs="Arial Unicode MS"/>
      <w:color w:val="000066"/>
      <w:sz w:val="24"/>
      <w:szCs w:val="24"/>
    </w:rPr>
  </w:style>
  <w:style w:type="paragraph" w:styleId="CommentText">
    <w:name w:val="annotation text"/>
    <w:basedOn w:val="Normal"/>
    <w:link w:val="CommentTextChar"/>
    <w:uiPriority w:val="99"/>
    <w:semiHidden/>
    <w:unhideWhenUsed/>
    <w:rsid w:val="00C5254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52549"/>
    <w:rPr>
      <w:rFonts w:ascii="Times New Roman" w:eastAsia="Times New Roman" w:hAnsi="Times New Roman" w:cs="Times New Roman"/>
      <w:sz w:val="20"/>
      <w:szCs w:val="20"/>
    </w:rPr>
  </w:style>
  <w:style w:type="paragraph" w:styleId="Title">
    <w:name w:val="Title"/>
    <w:basedOn w:val="Normal"/>
    <w:link w:val="TitleChar"/>
    <w:uiPriority w:val="10"/>
    <w:qFormat/>
    <w:rsid w:val="00C52549"/>
    <w:pPr>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uiPriority w:val="10"/>
    <w:rsid w:val="00C52549"/>
    <w:rPr>
      <w:rFonts w:ascii="Times New Roman" w:eastAsia="Times New Roman" w:hAnsi="Times New Roman" w:cs="Times New Roman"/>
      <w:b/>
      <w:bCs/>
      <w:sz w:val="20"/>
      <w:szCs w:val="24"/>
    </w:rPr>
  </w:style>
  <w:style w:type="paragraph" w:styleId="BodyText">
    <w:name w:val="Body Text"/>
    <w:basedOn w:val="Normal"/>
    <w:link w:val="BodyTextChar"/>
    <w:uiPriority w:val="99"/>
    <w:semiHidden/>
    <w:unhideWhenUsed/>
    <w:rsid w:val="00C52549"/>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semiHidden/>
    <w:rsid w:val="00C52549"/>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C52549"/>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5254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525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525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5254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C52549"/>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C5254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52549"/>
    <w:rPr>
      <w:rFonts w:ascii="Courier New" w:eastAsia="Times New Roman" w:hAnsi="Courier New" w:cs="Courier New"/>
      <w:sz w:val="20"/>
      <w:szCs w:val="20"/>
    </w:rPr>
  </w:style>
  <w:style w:type="paragraph" w:customStyle="1" w:styleId="DefaultText">
    <w:name w:val="Default Text"/>
    <w:basedOn w:val="Normal"/>
    <w:rsid w:val="00C52549"/>
    <w:pPr>
      <w:jc w:val="both"/>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D327B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327B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D327B0"/>
    <w:rPr>
      <w:rFonts w:ascii="Times New Roman" w:eastAsia="Times New Roman" w:hAnsi="Times New Roman" w:cs="Times New Roman"/>
      <w:b/>
      <w:bCs/>
    </w:rPr>
  </w:style>
  <w:style w:type="paragraph" w:styleId="Header">
    <w:name w:val="header"/>
    <w:basedOn w:val="Normal"/>
    <w:link w:val="Head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327B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327B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27B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327B0"/>
    <w:rPr>
      <w:rFonts w:ascii="Times New Roman" w:eastAsia="Times New Roman" w:hAnsi="Times New Roman" w:cs="Times New Roman"/>
      <w:sz w:val="24"/>
      <w:szCs w:val="24"/>
    </w:rPr>
  </w:style>
  <w:style w:type="paragraph" w:customStyle="1" w:styleId="SASFAAReporter">
    <w:name w:val="SASFAA Reporter"/>
    <w:basedOn w:val="Normal"/>
    <w:rsid w:val="00D327B0"/>
    <w:rPr>
      <w:rFonts w:ascii="Times New Roman" w:eastAsia="Times" w:hAnsi="Times New Roman" w:cs="Times New Roman"/>
      <w:sz w:val="24"/>
      <w:szCs w:val="20"/>
    </w:rPr>
  </w:style>
  <w:style w:type="character" w:customStyle="1" w:styleId="regbtextc11">
    <w:name w:val="regbtextc11"/>
    <w:basedOn w:val="DefaultParagraphFont"/>
    <w:rsid w:val="00D327B0"/>
    <w:rPr>
      <w:rFonts w:ascii="Arial" w:hAnsi="Arial" w:cs="Arial" w:hint="default"/>
      <w:b/>
      <w:bCs/>
      <w:color w:val="000066"/>
      <w:sz w:val="20"/>
      <w:szCs w:val="20"/>
    </w:rPr>
  </w:style>
  <w:style w:type="character" w:customStyle="1" w:styleId="fldtext">
    <w:name w:val="fldtext"/>
    <w:basedOn w:val="DefaultParagraphFont"/>
    <w:rsid w:val="00D327B0"/>
  </w:style>
  <w:style w:type="character" w:customStyle="1" w:styleId="Heading7Char">
    <w:name w:val="Heading 7 Char"/>
    <w:basedOn w:val="DefaultParagraphFont"/>
    <w:link w:val="Heading7"/>
    <w:uiPriority w:val="9"/>
    <w:rsid w:val="00AF29D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29D7"/>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AF29D7"/>
    <w:rPr>
      <w:rFonts w:ascii="Times New Roman" w:eastAsia="Times New Roman" w:hAnsi="Times New Roman" w:cs="Times New Roman"/>
      <w:sz w:val="16"/>
      <w:szCs w:val="16"/>
    </w:rPr>
  </w:style>
  <w:style w:type="paragraph" w:customStyle="1" w:styleId="Headingmedium">
    <w:name w:val="Headingmedium"/>
    <w:basedOn w:val="Heading1"/>
    <w:rsid w:val="00AF29D7"/>
    <w:pPr>
      <w:autoSpaceDE w:val="0"/>
      <w:autoSpaceDN w:val="0"/>
      <w:adjustRightInd w:val="0"/>
      <w:spacing w:after="72"/>
      <w:outlineLvl w:val="9"/>
    </w:pPr>
    <w:rPr>
      <w:rFonts w:ascii="Bookman Old Style" w:hAnsi="Bookman Old Style"/>
      <w:color w:val="092769"/>
      <w:sz w:val="28"/>
      <w:szCs w:val="28"/>
    </w:rPr>
  </w:style>
  <w:style w:type="paragraph" w:customStyle="1" w:styleId="regbtextc1">
    <w:name w:val="regbtextc1"/>
    <w:basedOn w:val="Normal"/>
    <w:rsid w:val="00AF29D7"/>
    <w:pPr>
      <w:spacing w:before="100" w:beforeAutospacing="1" w:after="100" w:afterAutospacing="1"/>
    </w:pPr>
    <w:rPr>
      <w:rFonts w:ascii="Arial" w:eastAsia="Times New Roman" w:hAnsi="Arial" w:cs="Arial"/>
      <w:b/>
      <w:bCs/>
      <w:color w:val="000066"/>
      <w:sz w:val="20"/>
      <w:szCs w:val="20"/>
    </w:rPr>
  </w:style>
  <w:style w:type="paragraph" w:customStyle="1" w:styleId="subtitletextc1">
    <w:name w:val="subtitletextc1"/>
    <w:basedOn w:val="Normal"/>
    <w:rsid w:val="00AF29D7"/>
    <w:pPr>
      <w:spacing w:before="100" w:beforeAutospacing="1" w:after="100" w:afterAutospacing="1"/>
    </w:pPr>
    <w:rPr>
      <w:rFonts w:ascii="Arial" w:eastAsia="Times New Roman" w:hAnsi="Arial" w:cs="Arial"/>
      <w:b/>
      <w:bCs/>
      <w:color w:val="000066"/>
      <w:sz w:val="24"/>
      <w:szCs w:val="24"/>
    </w:rPr>
  </w:style>
  <w:style w:type="paragraph" w:customStyle="1" w:styleId="Blockquote">
    <w:name w:val="Blockquote"/>
    <w:basedOn w:val="Normal"/>
    <w:rsid w:val="00AF29D7"/>
    <w:pPr>
      <w:snapToGrid w:val="0"/>
      <w:spacing w:before="100" w:after="100"/>
      <w:ind w:left="360" w:right="360"/>
    </w:pPr>
    <w:rPr>
      <w:rFonts w:ascii="Times New Roman" w:eastAsia="Times New Roman" w:hAnsi="Times New Roman" w:cs="Times New Roman"/>
      <w:sz w:val="24"/>
      <w:szCs w:val="20"/>
    </w:rPr>
  </w:style>
  <w:style w:type="character" w:customStyle="1" w:styleId="regbtextc21">
    <w:name w:val="regbtextc21"/>
    <w:basedOn w:val="DefaultParagraphFont"/>
    <w:rsid w:val="00AF29D7"/>
    <w:rPr>
      <w:rFonts w:ascii="Arial" w:hAnsi="Arial" w:cs="Arial" w:hint="default"/>
      <w:b/>
      <w:bCs/>
      <w:color w:val="95390D"/>
      <w:sz w:val="20"/>
      <w:szCs w:val="20"/>
    </w:rPr>
  </w:style>
  <w:style w:type="character" w:customStyle="1" w:styleId="subtitletextc11">
    <w:name w:val="subtitletextc11"/>
    <w:basedOn w:val="DefaultParagraphFont"/>
    <w:rsid w:val="00AF29D7"/>
    <w:rPr>
      <w:rFonts w:ascii="Arial" w:hAnsi="Arial" w:cs="Arial" w:hint="default"/>
      <w:b/>
      <w:bCs/>
      <w:color w:val="000066"/>
      <w:sz w:val="24"/>
      <w:szCs w:val="24"/>
    </w:rPr>
  </w:style>
  <w:style w:type="character" w:customStyle="1" w:styleId="titletextc11">
    <w:name w:val="titletextc11"/>
    <w:basedOn w:val="DefaultParagraphFont"/>
    <w:rsid w:val="00AF29D7"/>
    <w:rPr>
      <w:rFonts w:ascii="Arial" w:hAnsi="Arial" w:cs="Arial" w:hint="default"/>
      <w:color w:val="000066"/>
      <w:sz w:val="32"/>
      <w:szCs w:val="32"/>
    </w:rPr>
  </w:style>
  <w:style w:type="character" w:customStyle="1" w:styleId="Hypertext">
    <w:name w:val="Hypertext"/>
    <w:rsid w:val="00AF29D7"/>
    <w:rPr>
      <w:color w:val="0000FF"/>
      <w:u w:val="single"/>
    </w:rPr>
  </w:style>
  <w:style w:type="paragraph" w:customStyle="1" w:styleId="Headingsmall">
    <w:name w:val="Headingsmall"/>
    <w:basedOn w:val="Heading1"/>
    <w:rsid w:val="002E6A16"/>
    <w:pPr>
      <w:autoSpaceDE w:val="0"/>
      <w:autoSpaceDN w:val="0"/>
      <w:adjustRightInd w:val="0"/>
      <w:spacing w:before="240"/>
      <w:outlineLvl w:val="9"/>
    </w:pPr>
    <w:rPr>
      <w:rFonts w:ascii="Bookman Old Style" w:hAnsi="Bookman Old Style"/>
      <w:color w:val="092769"/>
      <w:sz w:val="22"/>
      <w:szCs w:val="22"/>
    </w:rPr>
  </w:style>
  <w:style w:type="character" w:customStyle="1" w:styleId="Heading8Char">
    <w:name w:val="Heading 8 Char"/>
    <w:basedOn w:val="DefaultParagraphFont"/>
    <w:link w:val="Heading8"/>
    <w:uiPriority w:val="9"/>
    <w:rsid w:val="007E75C1"/>
    <w:rPr>
      <w:rFonts w:ascii="Times New Roman" w:eastAsia="Times New Roman" w:hAnsi="Times New Roman" w:cs="Times New Roman"/>
      <w:i/>
      <w:iCs/>
      <w:sz w:val="24"/>
      <w:szCs w:val="24"/>
    </w:rPr>
  </w:style>
  <w:style w:type="character" w:customStyle="1" w:styleId="emailstyle30">
    <w:name w:val="EmailStyle68"/>
    <w:aliases w:val="EmailStyle68"/>
    <w:basedOn w:val="DefaultParagraphFont"/>
    <w:semiHidden/>
    <w:personal/>
    <w:rsid w:val="007E75C1"/>
    <w:rPr>
      <w:rFonts w:ascii="Arial" w:hAnsi="Arial" w:cs="Arial" w:hint="default"/>
      <w:color w:val="auto"/>
      <w:sz w:val="20"/>
      <w:szCs w:val="20"/>
    </w:rPr>
  </w:style>
  <w:style w:type="character" w:styleId="Emphasis">
    <w:name w:val="Emphasis"/>
    <w:basedOn w:val="DefaultParagraphFont"/>
    <w:uiPriority w:val="20"/>
    <w:qFormat/>
    <w:rsid w:val="007E75C1"/>
    <w:rPr>
      <w:i/>
      <w:iCs/>
    </w:rPr>
  </w:style>
  <w:style w:type="character" w:customStyle="1" w:styleId="emailstyle31">
    <w:name w:val="EmailStyle70"/>
    <w:aliases w:val="EmailStyle70"/>
    <w:basedOn w:val="DefaultParagraphFont"/>
    <w:semiHidden/>
    <w:personal/>
    <w:rsid w:val="00BE7CD0"/>
    <w:rPr>
      <w:rFonts w:ascii="Arial" w:hAnsi="Arial" w:cs="Arial" w:hint="default"/>
      <w:color w:val="auto"/>
      <w:sz w:val="20"/>
      <w:szCs w:val="20"/>
    </w:rPr>
  </w:style>
  <w:style w:type="character" w:customStyle="1" w:styleId="emailstyle36">
    <w:name w:val="EmailStyle71"/>
    <w:aliases w:val="EmailStyle71"/>
    <w:basedOn w:val="DefaultParagraphFont"/>
    <w:semiHidden/>
    <w:personal/>
    <w:rsid w:val="00BE7CD0"/>
    <w:rPr>
      <w:rFonts w:ascii="Arial" w:hAnsi="Arial" w:cs="Arial" w:hint="default"/>
      <w:color w:val="auto"/>
      <w:sz w:val="20"/>
      <w:szCs w:val="20"/>
    </w:rPr>
  </w:style>
  <w:style w:type="character" w:customStyle="1" w:styleId="regbtext1">
    <w:name w:val="regbtext1"/>
    <w:basedOn w:val="DefaultParagraphFont"/>
    <w:rsid w:val="00BE7CD0"/>
    <w:rPr>
      <w:rFonts w:ascii="Arial" w:hAnsi="Arial" w:cs="Arial" w:hint="default"/>
      <w:b/>
      <w:bCs/>
      <w:color w:val="000000"/>
      <w:sz w:val="20"/>
      <w:szCs w:val="20"/>
    </w:rPr>
  </w:style>
  <w:style w:type="paragraph" w:customStyle="1" w:styleId="Default">
    <w:name w:val="Default"/>
    <w:rsid w:val="00657C1B"/>
    <w:pPr>
      <w:autoSpaceDE w:val="0"/>
      <w:autoSpaceDN w:val="0"/>
      <w:adjustRightInd w:val="0"/>
    </w:pPr>
    <w:rPr>
      <w:rFonts w:ascii="Times New Roman" w:eastAsia="Times New Roman" w:hAnsi="Times New Roman" w:cs="Times New Roman"/>
      <w:color w:val="000000"/>
      <w:sz w:val="24"/>
      <w:szCs w:val="24"/>
    </w:rPr>
  </w:style>
  <w:style w:type="character" w:customStyle="1" w:styleId="emailstyle32">
    <w:name w:val="EmailStyle74"/>
    <w:aliases w:val="EmailStyle74"/>
    <w:basedOn w:val="DefaultParagraphFont"/>
    <w:semiHidden/>
    <w:personal/>
    <w:rsid w:val="00657C1B"/>
    <w:rPr>
      <w:rFonts w:ascii="Arial" w:hAnsi="Arial" w:cs="Arial" w:hint="default"/>
      <w:color w:val="auto"/>
      <w:sz w:val="20"/>
      <w:szCs w:val="20"/>
    </w:rPr>
  </w:style>
  <w:style w:type="character" w:customStyle="1" w:styleId="subtitletext1">
    <w:name w:val="subtitletext1"/>
    <w:basedOn w:val="DefaultParagraphFont"/>
    <w:rsid w:val="00657C1B"/>
    <w:rPr>
      <w:rFonts w:ascii="Arial" w:hAnsi="Arial" w:cs="Arial" w:hint="default"/>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38404567">
      <w:bodyDiv w:val="1"/>
      <w:marLeft w:val="0"/>
      <w:marRight w:val="0"/>
      <w:marTop w:val="0"/>
      <w:marBottom w:val="0"/>
      <w:divBdr>
        <w:top w:val="none" w:sz="0" w:space="0" w:color="auto"/>
        <w:left w:val="none" w:sz="0" w:space="0" w:color="auto"/>
        <w:bottom w:val="none" w:sz="0" w:space="0" w:color="auto"/>
        <w:right w:val="none" w:sz="0" w:space="0" w:color="auto"/>
      </w:divBdr>
      <w:divsChild>
        <w:div w:id="136798772">
          <w:marLeft w:val="0"/>
          <w:marRight w:val="0"/>
          <w:marTop w:val="0"/>
          <w:marBottom w:val="0"/>
          <w:divBdr>
            <w:top w:val="none" w:sz="0" w:space="0" w:color="auto"/>
            <w:left w:val="none" w:sz="0" w:space="0" w:color="auto"/>
            <w:bottom w:val="none" w:sz="0" w:space="0" w:color="auto"/>
            <w:right w:val="none" w:sz="0" w:space="0" w:color="auto"/>
          </w:divBdr>
        </w:div>
        <w:div w:id="453407815">
          <w:marLeft w:val="0"/>
          <w:marRight w:val="0"/>
          <w:marTop w:val="0"/>
          <w:marBottom w:val="0"/>
          <w:divBdr>
            <w:top w:val="none" w:sz="0" w:space="0" w:color="auto"/>
            <w:left w:val="none" w:sz="0" w:space="0" w:color="auto"/>
            <w:bottom w:val="none" w:sz="0" w:space="0" w:color="auto"/>
            <w:right w:val="none" w:sz="0" w:space="0" w:color="auto"/>
          </w:divBdr>
        </w:div>
        <w:div w:id="1925651420">
          <w:marLeft w:val="0"/>
          <w:marRight w:val="0"/>
          <w:marTop w:val="0"/>
          <w:marBottom w:val="0"/>
          <w:divBdr>
            <w:top w:val="none" w:sz="0" w:space="0" w:color="auto"/>
            <w:left w:val="none" w:sz="0" w:space="0" w:color="auto"/>
            <w:bottom w:val="none" w:sz="0" w:space="0" w:color="auto"/>
            <w:right w:val="none" w:sz="0" w:space="0" w:color="auto"/>
          </w:divBdr>
        </w:div>
        <w:div w:id="1447848434">
          <w:marLeft w:val="0"/>
          <w:marRight w:val="0"/>
          <w:marTop w:val="0"/>
          <w:marBottom w:val="0"/>
          <w:divBdr>
            <w:top w:val="none" w:sz="0" w:space="0" w:color="auto"/>
            <w:left w:val="none" w:sz="0" w:space="0" w:color="auto"/>
            <w:bottom w:val="none" w:sz="0" w:space="0" w:color="auto"/>
            <w:right w:val="none" w:sz="0" w:space="0" w:color="auto"/>
          </w:divBdr>
        </w:div>
        <w:div w:id="115099263">
          <w:marLeft w:val="0"/>
          <w:marRight w:val="0"/>
          <w:marTop w:val="0"/>
          <w:marBottom w:val="0"/>
          <w:divBdr>
            <w:top w:val="none" w:sz="0" w:space="0" w:color="auto"/>
            <w:left w:val="none" w:sz="0" w:space="0" w:color="auto"/>
            <w:bottom w:val="none" w:sz="0" w:space="0" w:color="auto"/>
            <w:right w:val="none" w:sz="0" w:space="0" w:color="auto"/>
          </w:divBdr>
        </w:div>
        <w:div w:id="64303568">
          <w:marLeft w:val="0"/>
          <w:marRight w:val="0"/>
          <w:marTop w:val="0"/>
          <w:marBottom w:val="0"/>
          <w:divBdr>
            <w:top w:val="none" w:sz="0" w:space="0" w:color="auto"/>
            <w:left w:val="none" w:sz="0" w:space="0" w:color="auto"/>
            <w:bottom w:val="none" w:sz="0" w:space="0" w:color="auto"/>
            <w:right w:val="none" w:sz="0" w:space="0" w:color="auto"/>
          </w:divBdr>
        </w:div>
        <w:div w:id="247883037">
          <w:marLeft w:val="0"/>
          <w:marRight w:val="0"/>
          <w:marTop w:val="0"/>
          <w:marBottom w:val="0"/>
          <w:divBdr>
            <w:top w:val="none" w:sz="0" w:space="0" w:color="auto"/>
            <w:left w:val="none" w:sz="0" w:space="0" w:color="auto"/>
            <w:bottom w:val="none" w:sz="0" w:space="0" w:color="auto"/>
            <w:right w:val="none" w:sz="0" w:space="0" w:color="auto"/>
          </w:divBdr>
        </w:div>
        <w:div w:id="938871348">
          <w:marLeft w:val="0"/>
          <w:marRight w:val="0"/>
          <w:marTop w:val="0"/>
          <w:marBottom w:val="0"/>
          <w:divBdr>
            <w:top w:val="none" w:sz="0" w:space="0" w:color="auto"/>
            <w:left w:val="none" w:sz="0" w:space="0" w:color="auto"/>
            <w:bottom w:val="none" w:sz="0" w:space="0" w:color="auto"/>
            <w:right w:val="none" w:sz="0" w:space="0" w:color="auto"/>
          </w:divBdr>
        </w:div>
        <w:div w:id="1734310667">
          <w:marLeft w:val="0"/>
          <w:marRight w:val="0"/>
          <w:marTop w:val="0"/>
          <w:marBottom w:val="0"/>
          <w:divBdr>
            <w:top w:val="none" w:sz="0" w:space="0" w:color="auto"/>
            <w:left w:val="none" w:sz="0" w:space="0" w:color="auto"/>
            <w:bottom w:val="none" w:sz="0" w:space="0" w:color="auto"/>
            <w:right w:val="none" w:sz="0" w:space="0" w:color="auto"/>
          </w:divBdr>
        </w:div>
        <w:div w:id="163975751">
          <w:marLeft w:val="0"/>
          <w:marRight w:val="0"/>
          <w:marTop w:val="0"/>
          <w:marBottom w:val="0"/>
          <w:divBdr>
            <w:top w:val="none" w:sz="0" w:space="0" w:color="auto"/>
            <w:left w:val="none" w:sz="0" w:space="0" w:color="auto"/>
            <w:bottom w:val="none" w:sz="0" w:space="0" w:color="auto"/>
            <w:right w:val="none" w:sz="0" w:space="0" w:color="auto"/>
          </w:divBdr>
        </w:div>
        <w:div w:id="1173643440">
          <w:marLeft w:val="0"/>
          <w:marRight w:val="0"/>
          <w:marTop w:val="0"/>
          <w:marBottom w:val="0"/>
          <w:divBdr>
            <w:top w:val="none" w:sz="0" w:space="0" w:color="auto"/>
            <w:left w:val="none" w:sz="0" w:space="0" w:color="auto"/>
            <w:bottom w:val="none" w:sz="0" w:space="0" w:color="auto"/>
            <w:right w:val="none" w:sz="0" w:space="0" w:color="auto"/>
          </w:divBdr>
        </w:div>
        <w:div w:id="1754889934">
          <w:marLeft w:val="0"/>
          <w:marRight w:val="0"/>
          <w:marTop w:val="0"/>
          <w:marBottom w:val="0"/>
          <w:divBdr>
            <w:top w:val="none" w:sz="0" w:space="0" w:color="auto"/>
            <w:left w:val="none" w:sz="0" w:space="0" w:color="auto"/>
            <w:bottom w:val="none" w:sz="0" w:space="0" w:color="auto"/>
            <w:right w:val="none" w:sz="0" w:space="0" w:color="auto"/>
          </w:divBdr>
        </w:div>
        <w:div w:id="1099375610">
          <w:marLeft w:val="0"/>
          <w:marRight w:val="0"/>
          <w:marTop w:val="0"/>
          <w:marBottom w:val="0"/>
          <w:divBdr>
            <w:top w:val="none" w:sz="0" w:space="0" w:color="auto"/>
            <w:left w:val="none" w:sz="0" w:space="0" w:color="auto"/>
            <w:bottom w:val="none" w:sz="0" w:space="0" w:color="auto"/>
            <w:right w:val="none" w:sz="0" w:space="0" w:color="auto"/>
          </w:divBdr>
        </w:div>
        <w:div w:id="1300527778">
          <w:marLeft w:val="0"/>
          <w:marRight w:val="0"/>
          <w:marTop w:val="0"/>
          <w:marBottom w:val="0"/>
          <w:divBdr>
            <w:top w:val="none" w:sz="0" w:space="0" w:color="auto"/>
            <w:left w:val="none" w:sz="0" w:space="0" w:color="auto"/>
            <w:bottom w:val="none" w:sz="0" w:space="0" w:color="auto"/>
            <w:right w:val="none" w:sz="0" w:space="0" w:color="auto"/>
          </w:divBdr>
        </w:div>
        <w:div w:id="968169713">
          <w:marLeft w:val="0"/>
          <w:marRight w:val="0"/>
          <w:marTop w:val="0"/>
          <w:marBottom w:val="0"/>
          <w:divBdr>
            <w:top w:val="none" w:sz="0" w:space="0" w:color="auto"/>
            <w:left w:val="none" w:sz="0" w:space="0" w:color="auto"/>
            <w:bottom w:val="none" w:sz="0" w:space="0" w:color="auto"/>
            <w:right w:val="none" w:sz="0" w:space="0" w:color="auto"/>
          </w:divBdr>
        </w:div>
        <w:div w:id="1765570280">
          <w:marLeft w:val="0"/>
          <w:marRight w:val="0"/>
          <w:marTop w:val="0"/>
          <w:marBottom w:val="0"/>
          <w:divBdr>
            <w:top w:val="none" w:sz="0" w:space="0" w:color="auto"/>
            <w:left w:val="none" w:sz="0" w:space="0" w:color="auto"/>
            <w:bottom w:val="none" w:sz="0" w:space="0" w:color="auto"/>
            <w:right w:val="none" w:sz="0" w:space="0" w:color="auto"/>
          </w:divBdr>
        </w:div>
        <w:div w:id="1606767012">
          <w:marLeft w:val="0"/>
          <w:marRight w:val="0"/>
          <w:marTop w:val="0"/>
          <w:marBottom w:val="0"/>
          <w:divBdr>
            <w:top w:val="none" w:sz="0" w:space="0" w:color="auto"/>
            <w:left w:val="none" w:sz="0" w:space="0" w:color="auto"/>
            <w:bottom w:val="none" w:sz="0" w:space="0" w:color="auto"/>
            <w:right w:val="none" w:sz="0" w:space="0" w:color="auto"/>
          </w:divBdr>
        </w:div>
        <w:div w:id="812672745">
          <w:marLeft w:val="0"/>
          <w:marRight w:val="0"/>
          <w:marTop w:val="0"/>
          <w:marBottom w:val="0"/>
          <w:divBdr>
            <w:top w:val="none" w:sz="0" w:space="0" w:color="auto"/>
            <w:left w:val="none" w:sz="0" w:space="0" w:color="auto"/>
            <w:bottom w:val="none" w:sz="0" w:space="0" w:color="auto"/>
            <w:right w:val="none" w:sz="0" w:space="0" w:color="auto"/>
          </w:divBdr>
        </w:div>
        <w:div w:id="651061060">
          <w:marLeft w:val="0"/>
          <w:marRight w:val="0"/>
          <w:marTop w:val="0"/>
          <w:marBottom w:val="0"/>
          <w:divBdr>
            <w:top w:val="none" w:sz="0" w:space="0" w:color="auto"/>
            <w:left w:val="none" w:sz="0" w:space="0" w:color="auto"/>
            <w:bottom w:val="none" w:sz="0" w:space="0" w:color="auto"/>
            <w:right w:val="none" w:sz="0" w:space="0" w:color="auto"/>
          </w:divBdr>
        </w:div>
        <w:div w:id="1244872945">
          <w:marLeft w:val="0"/>
          <w:marRight w:val="0"/>
          <w:marTop w:val="0"/>
          <w:marBottom w:val="0"/>
          <w:divBdr>
            <w:top w:val="none" w:sz="0" w:space="0" w:color="auto"/>
            <w:left w:val="none" w:sz="0" w:space="0" w:color="auto"/>
            <w:bottom w:val="none" w:sz="0" w:space="0" w:color="auto"/>
            <w:right w:val="none" w:sz="0" w:space="0" w:color="auto"/>
          </w:divBdr>
        </w:div>
        <w:div w:id="1908806506">
          <w:marLeft w:val="0"/>
          <w:marRight w:val="0"/>
          <w:marTop w:val="0"/>
          <w:marBottom w:val="0"/>
          <w:divBdr>
            <w:top w:val="none" w:sz="0" w:space="0" w:color="auto"/>
            <w:left w:val="none" w:sz="0" w:space="0" w:color="auto"/>
            <w:bottom w:val="none" w:sz="0" w:space="0" w:color="auto"/>
            <w:right w:val="none" w:sz="0" w:space="0" w:color="auto"/>
          </w:divBdr>
        </w:div>
        <w:div w:id="1155340180">
          <w:marLeft w:val="0"/>
          <w:marRight w:val="0"/>
          <w:marTop w:val="0"/>
          <w:marBottom w:val="0"/>
          <w:divBdr>
            <w:top w:val="none" w:sz="0" w:space="0" w:color="auto"/>
            <w:left w:val="none" w:sz="0" w:space="0" w:color="auto"/>
            <w:bottom w:val="none" w:sz="0" w:space="0" w:color="auto"/>
            <w:right w:val="none" w:sz="0" w:space="0" w:color="auto"/>
          </w:divBdr>
        </w:div>
        <w:div w:id="239483328">
          <w:marLeft w:val="0"/>
          <w:marRight w:val="0"/>
          <w:marTop w:val="0"/>
          <w:marBottom w:val="0"/>
          <w:divBdr>
            <w:top w:val="none" w:sz="0" w:space="0" w:color="auto"/>
            <w:left w:val="none" w:sz="0" w:space="0" w:color="auto"/>
            <w:bottom w:val="none" w:sz="0" w:space="0" w:color="auto"/>
            <w:right w:val="none" w:sz="0" w:space="0" w:color="auto"/>
          </w:divBdr>
        </w:div>
        <w:div w:id="185564898">
          <w:marLeft w:val="0"/>
          <w:marRight w:val="0"/>
          <w:marTop w:val="0"/>
          <w:marBottom w:val="0"/>
          <w:divBdr>
            <w:top w:val="none" w:sz="0" w:space="0" w:color="auto"/>
            <w:left w:val="none" w:sz="0" w:space="0" w:color="auto"/>
            <w:bottom w:val="none" w:sz="0" w:space="0" w:color="auto"/>
            <w:right w:val="none" w:sz="0" w:space="0" w:color="auto"/>
          </w:divBdr>
        </w:div>
        <w:div w:id="1650284982">
          <w:marLeft w:val="0"/>
          <w:marRight w:val="0"/>
          <w:marTop w:val="0"/>
          <w:marBottom w:val="0"/>
          <w:divBdr>
            <w:top w:val="none" w:sz="0" w:space="0" w:color="auto"/>
            <w:left w:val="none" w:sz="0" w:space="0" w:color="auto"/>
            <w:bottom w:val="none" w:sz="0" w:space="0" w:color="auto"/>
            <w:right w:val="none" w:sz="0" w:space="0" w:color="auto"/>
          </w:divBdr>
        </w:div>
        <w:div w:id="1142037271">
          <w:marLeft w:val="0"/>
          <w:marRight w:val="0"/>
          <w:marTop w:val="0"/>
          <w:marBottom w:val="0"/>
          <w:divBdr>
            <w:top w:val="none" w:sz="0" w:space="0" w:color="auto"/>
            <w:left w:val="none" w:sz="0" w:space="0" w:color="auto"/>
            <w:bottom w:val="none" w:sz="0" w:space="0" w:color="auto"/>
            <w:right w:val="none" w:sz="0" w:space="0" w:color="auto"/>
          </w:divBdr>
        </w:div>
        <w:div w:id="1565287783">
          <w:marLeft w:val="0"/>
          <w:marRight w:val="0"/>
          <w:marTop w:val="0"/>
          <w:marBottom w:val="0"/>
          <w:divBdr>
            <w:top w:val="none" w:sz="0" w:space="0" w:color="auto"/>
            <w:left w:val="none" w:sz="0" w:space="0" w:color="auto"/>
            <w:bottom w:val="none" w:sz="0" w:space="0" w:color="auto"/>
            <w:right w:val="none" w:sz="0" w:space="0" w:color="auto"/>
          </w:divBdr>
        </w:div>
        <w:div w:id="915826556">
          <w:marLeft w:val="0"/>
          <w:marRight w:val="0"/>
          <w:marTop w:val="0"/>
          <w:marBottom w:val="0"/>
          <w:divBdr>
            <w:top w:val="none" w:sz="0" w:space="0" w:color="auto"/>
            <w:left w:val="none" w:sz="0" w:space="0" w:color="auto"/>
            <w:bottom w:val="none" w:sz="0" w:space="0" w:color="auto"/>
            <w:right w:val="none" w:sz="0" w:space="0" w:color="auto"/>
          </w:divBdr>
        </w:div>
        <w:div w:id="869760566">
          <w:marLeft w:val="0"/>
          <w:marRight w:val="0"/>
          <w:marTop w:val="0"/>
          <w:marBottom w:val="0"/>
          <w:divBdr>
            <w:top w:val="none" w:sz="0" w:space="0" w:color="auto"/>
            <w:left w:val="none" w:sz="0" w:space="0" w:color="auto"/>
            <w:bottom w:val="none" w:sz="0" w:space="0" w:color="auto"/>
            <w:right w:val="none" w:sz="0" w:space="0" w:color="auto"/>
          </w:divBdr>
        </w:div>
        <w:div w:id="2128305826">
          <w:marLeft w:val="0"/>
          <w:marRight w:val="0"/>
          <w:marTop w:val="0"/>
          <w:marBottom w:val="0"/>
          <w:divBdr>
            <w:top w:val="none" w:sz="0" w:space="0" w:color="auto"/>
            <w:left w:val="none" w:sz="0" w:space="0" w:color="auto"/>
            <w:bottom w:val="none" w:sz="0" w:space="0" w:color="auto"/>
            <w:right w:val="none" w:sz="0" w:space="0" w:color="auto"/>
          </w:divBdr>
        </w:div>
        <w:div w:id="152330979">
          <w:marLeft w:val="0"/>
          <w:marRight w:val="0"/>
          <w:marTop w:val="0"/>
          <w:marBottom w:val="0"/>
          <w:divBdr>
            <w:top w:val="none" w:sz="0" w:space="0" w:color="auto"/>
            <w:left w:val="none" w:sz="0" w:space="0" w:color="auto"/>
            <w:bottom w:val="none" w:sz="0" w:space="0" w:color="auto"/>
            <w:right w:val="none" w:sz="0" w:space="0" w:color="auto"/>
          </w:divBdr>
        </w:div>
        <w:div w:id="918366852">
          <w:marLeft w:val="0"/>
          <w:marRight w:val="0"/>
          <w:marTop w:val="0"/>
          <w:marBottom w:val="0"/>
          <w:divBdr>
            <w:top w:val="none" w:sz="0" w:space="0" w:color="auto"/>
            <w:left w:val="none" w:sz="0" w:space="0" w:color="auto"/>
            <w:bottom w:val="none" w:sz="0" w:space="0" w:color="auto"/>
            <w:right w:val="none" w:sz="0" w:space="0" w:color="auto"/>
          </w:divBdr>
        </w:div>
        <w:div w:id="723523935">
          <w:marLeft w:val="0"/>
          <w:marRight w:val="0"/>
          <w:marTop w:val="0"/>
          <w:marBottom w:val="0"/>
          <w:divBdr>
            <w:top w:val="none" w:sz="0" w:space="0" w:color="auto"/>
            <w:left w:val="none" w:sz="0" w:space="0" w:color="auto"/>
            <w:bottom w:val="none" w:sz="0" w:space="0" w:color="auto"/>
            <w:right w:val="none" w:sz="0" w:space="0" w:color="auto"/>
          </w:divBdr>
        </w:div>
        <w:div w:id="1558855015">
          <w:marLeft w:val="0"/>
          <w:marRight w:val="0"/>
          <w:marTop w:val="0"/>
          <w:marBottom w:val="0"/>
          <w:divBdr>
            <w:top w:val="none" w:sz="0" w:space="0" w:color="auto"/>
            <w:left w:val="none" w:sz="0" w:space="0" w:color="auto"/>
            <w:bottom w:val="none" w:sz="0" w:space="0" w:color="auto"/>
            <w:right w:val="none" w:sz="0" w:space="0" w:color="auto"/>
          </w:divBdr>
        </w:div>
      </w:divsChild>
    </w:div>
    <w:div w:id="56444281">
      <w:bodyDiv w:val="1"/>
      <w:marLeft w:val="0"/>
      <w:marRight w:val="0"/>
      <w:marTop w:val="0"/>
      <w:marBottom w:val="0"/>
      <w:divBdr>
        <w:top w:val="none" w:sz="0" w:space="0" w:color="auto"/>
        <w:left w:val="none" w:sz="0" w:space="0" w:color="auto"/>
        <w:bottom w:val="none" w:sz="0" w:space="0" w:color="auto"/>
        <w:right w:val="none" w:sz="0" w:space="0" w:color="auto"/>
      </w:divBdr>
      <w:divsChild>
        <w:div w:id="69345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263268">
              <w:marLeft w:val="0"/>
              <w:marRight w:val="0"/>
              <w:marTop w:val="0"/>
              <w:marBottom w:val="0"/>
              <w:divBdr>
                <w:top w:val="none" w:sz="0" w:space="0" w:color="auto"/>
                <w:left w:val="none" w:sz="0" w:space="0" w:color="auto"/>
                <w:bottom w:val="none" w:sz="0" w:space="0" w:color="auto"/>
                <w:right w:val="none" w:sz="0" w:space="0" w:color="auto"/>
              </w:divBdr>
            </w:div>
            <w:div w:id="902639332">
              <w:marLeft w:val="0"/>
              <w:marRight w:val="0"/>
              <w:marTop w:val="0"/>
              <w:marBottom w:val="0"/>
              <w:divBdr>
                <w:top w:val="none" w:sz="0" w:space="0" w:color="auto"/>
                <w:left w:val="none" w:sz="0" w:space="0" w:color="auto"/>
                <w:bottom w:val="none" w:sz="0" w:space="0" w:color="auto"/>
                <w:right w:val="none" w:sz="0" w:space="0" w:color="auto"/>
              </w:divBdr>
            </w:div>
            <w:div w:id="1862209181">
              <w:marLeft w:val="0"/>
              <w:marRight w:val="0"/>
              <w:marTop w:val="0"/>
              <w:marBottom w:val="0"/>
              <w:divBdr>
                <w:top w:val="none" w:sz="0" w:space="0" w:color="auto"/>
                <w:left w:val="none" w:sz="0" w:space="0" w:color="auto"/>
                <w:bottom w:val="none" w:sz="0" w:space="0" w:color="auto"/>
                <w:right w:val="none" w:sz="0" w:space="0" w:color="auto"/>
              </w:divBdr>
            </w:div>
            <w:div w:id="943802122">
              <w:marLeft w:val="0"/>
              <w:marRight w:val="0"/>
              <w:marTop w:val="0"/>
              <w:marBottom w:val="0"/>
              <w:divBdr>
                <w:top w:val="none" w:sz="0" w:space="0" w:color="auto"/>
                <w:left w:val="none" w:sz="0" w:space="0" w:color="auto"/>
                <w:bottom w:val="none" w:sz="0" w:space="0" w:color="auto"/>
                <w:right w:val="none" w:sz="0" w:space="0" w:color="auto"/>
              </w:divBdr>
            </w:div>
            <w:div w:id="1955861947">
              <w:marLeft w:val="0"/>
              <w:marRight w:val="0"/>
              <w:marTop w:val="0"/>
              <w:marBottom w:val="0"/>
              <w:divBdr>
                <w:top w:val="none" w:sz="0" w:space="0" w:color="auto"/>
                <w:left w:val="none" w:sz="0" w:space="0" w:color="auto"/>
                <w:bottom w:val="none" w:sz="0" w:space="0" w:color="auto"/>
                <w:right w:val="none" w:sz="0" w:space="0" w:color="auto"/>
              </w:divBdr>
            </w:div>
            <w:div w:id="657809965">
              <w:marLeft w:val="0"/>
              <w:marRight w:val="0"/>
              <w:marTop w:val="0"/>
              <w:marBottom w:val="0"/>
              <w:divBdr>
                <w:top w:val="none" w:sz="0" w:space="0" w:color="auto"/>
                <w:left w:val="none" w:sz="0" w:space="0" w:color="auto"/>
                <w:bottom w:val="none" w:sz="0" w:space="0" w:color="auto"/>
                <w:right w:val="none" w:sz="0" w:space="0" w:color="auto"/>
              </w:divBdr>
            </w:div>
            <w:div w:id="1860043149">
              <w:marLeft w:val="0"/>
              <w:marRight w:val="0"/>
              <w:marTop w:val="0"/>
              <w:marBottom w:val="0"/>
              <w:divBdr>
                <w:top w:val="none" w:sz="0" w:space="0" w:color="auto"/>
                <w:left w:val="none" w:sz="0" w:space="0" w:color="auto"/>
                <w:bottom w:val="none" w:sz="0" w:space="0" w:color="auto"/>
                <w:right w:val="none" w:sz="0" w:space="0" w:color="auto"/>
              </w:divBdr>
            </w:div>
            <w:div w:id="1956593030">
              <w:marLeft w:val="0"/>
              <w:marRight w:val="0"/>
              <w:marTop w:val="0"/>
              <w:marBottom w:val="0"/>
              <w:divBdr>
                <w:top w:val="none" w:sz="0" w:space="0" w:color="auto"/>
                <w:left w:val="none" w:sz="0" w:space="0" w:color="auto"/>
                <w:bottom w:val="none" w:sz="0" w:space="0" w:color="auto"/>
                <w:right w:val="none" w:sz="0" w:space="0" w:color="auto"/>
              </w:divBdr>
            </w:div>
            <w:div w:id="1298990785">
              <w:marLeft w:val="0"/>
              <w:marRight w:val="0"/>
              <w:marTop w:val="0"/>
              <w:marBottom w:val="0"/>
              <w:divBdr>
                <w:top w:val="none" w:sz="0" w:space="0" w:color="auto"/>
                <w:left w:val="none" w:sz="0" w:space="0" w:color="auto"/>
                <w:bottom w:val="none" w:sz="0" w:space="0" w:color="auto"/>
                <w:right w:val="none" w:sz="0" w:space="0" w:color="auto"/>
              </w:divBdr>
            </w:div>
            <w:div w:id="785002173">
              <w:marLeft w:val="0"/>
              <w:marRight w:val="0"/>
              <w:marTop w:val="0"/>
              <w:marBottom w:val="0"/>
              <w:divBdr>
                <w:top w:val="none" w:sz="0" w:space="0" w:color="auto"/>
                <w:left w:val="none" w:sz="0" w:space="0" w:color="auto"/>
                <w:bottom w:val="none" w:sz="0" w:space="0" w:color="auto"/>
                <w:right w:val="none" w:sz="0" w:space="0" w:color="auto"/>
              </w:divBdr>
            </w:div>
            <w:div w:id="337662670">
              <w:marLeft w:val="0"/>
              <w:marRight w:val="0"/>
              <w:marTop w:val="0"/>
              <w:marBottom w:val="0"/>
              <w:divBdr>
                <w:top w:val="none" w:sz="0" w:space="0" w:color="auto"/>
                <w:left w:val="none" w:sz="0" w:space="0" w:color="auto"/>
                <w:bottom w:val="none" w:sz="0" w:space="0" w:color="auto"/>
                <w:right w:val="none" w:sz="0" w:space="0" w:color="auto"/>
              </w:divBdr>
            </w:div>
            <w:div w:id="1479150440">
              <w:marLeft w:val="0"/>
              <w:marRight w:val="0"/>
              <w:marTop w:val="0"/>
              <w:marBottom w:val="0"/>
              <w:divBdr>
                <w:top w:val="none" w:sz="0" w:space="0" w:color="auto"/>
                <w:left w:val="none" w:sz="0" w:space="0" w:color="auto"/>
                <w:bottom w:val="none" w:sz="0" w:space="0" w:color="auto"/>
                <w:right w:val="none" w:sz="0" w:space="0" w:color="auto"/>
              </w:divBdr>
            </w:div>
            <w:div w:id="604387296">
              <w:marLeft w:val="0"/>
              <w:marRight w:val="0"/>
              <w:marTop w:val="0"/>
              <w:marBottom w:val="0"/>
              <w:divBdr>
                <w:top w:val="none" w:sz="0" w:space="0" w:color="auto"/>
                <w:left w:val="none" w:sz="0" w:space="0" w:color="auto"/>
                <w:bottom w:val="none" w:sz="0" w:space="0" w:color="auto"/>
                <w:right w:val="none" w:sz="0" w:space="0" w:color="auto"/>
              </w:divBdr>
            </w:div>
            <w:div w:id="814638296">
              <w:marLeft w:val="0"/>
              <w:marRight w:val="0"/>
              <w:marTop w:val="0"/>
              <w:marBottom w:val="0"/>
              <w:divBdr>
                <w:top w:val="none" w:sz="0" w:space="0" w:color="auto"/>
                <w:left w:val="none" w:sz="0" w:space="0" w:color="auto"/>
                <w:bottom w:val="none" w:sz="0" w:space="0" w:color="auto"/>
                <w:right w:val="none" w:sz="0" w:space="0" w:color="auto"/>
              </w:divBdr>
            </w:div>
            <w:div w:id="1553226012">
              <w:marLeft w:val="0"/>
              <w:marRight w:val="0"/>
              <w:marTop w:val="0"/>
              <w:marBottom w:val="0"/>
              <w:divBdr>
                <w:top w:val="none" w:sz="0" w:space="0" w:color="auto"/>
                <w:left w:val="none" w:sz="0" w:space="0" w:color="auto"/>
                <w:bottom w:val="none" w:sz="0" w:space="0" w:color="auto"/>
                <w:right w:val="none" w:sz="0" w:space="0" w:color="auto"/>
              </w:divBdr>
            </w:div>
            <w:div w:id="746651935">
              <w:marLeft w:val="0"/>
              <w:marRight w:val="0"/>
              <w:marTop w:val="0"/>
              <w:marBottom w:val="0"/>
              <w:divBdr>
                <w:top w:val="none" w:sz="0" w:space="0" w:color="auto"/>
                <w:left w:val="none" w:sz="0" w:space="0" w:color="auto"/>
                <w:bottom w:val="none" w:sz="0" w:space="0" w:color="auto"/>
                <w:right w:val="none" w:sz="0" w:space="0" w:color="auto"/>
              </w:divBdr>
            </w:div>
            <w:div w:id="227377042">
              <w:marLeft w:val="0"/>
              <w:marRight w:val="0"/>
              <w:marTop w:val="0"/>
              <w:marBottom w:val="0"/>
              <w:divBdr>
                <w:top w:val="none" w:sz="0" w:space="0" w:color="auto"/>
                <w:left w:val="none" w:sz="0" w:space="0" w:color="auto"/>
                <w:bottom w:val="none" w:sz="0" w:space="0" w:color="auto"/>
                <w:right w:val="none" w:sz="0" w:space="0" w:color="auto"/>
              </w:divBdr>
            </w:div>
            <w:div w:id="547766603">
              <w:marLeft w:val="0"/>
              <w:marRight w:val="0"/>
              <w:marTop w:val="0"/>
              <w:marBottom w:val="0"/>
              <w:divBdr>
                <w:top w:val="none" w:sz="0" w:space="0" w:color="auto"/>
                <w:left w:val="none" w:sz="0" w:space="0" w:color="auto"/>
                <w:bottom w:val="none" w:sz="0" w:space="0" w:color="auto"/>
                <w:right w:val="none" w:sz="0" w:space="0" w:color="auto"/>
              </w:divBdr>
            </w:div>
            <w:div w:id="1837110842">
              <w:marLeft w:val="0"/>
              <w:marRight w:val="0"/>
              <w:marTop w:val="0"/>
              <w:marBottom w:val="0"/>
              <w:divBdr>
                <w:top w:val="none" w:sz="0" w:space="0" w:color="auto"/>
                <w:left w:val="none" w:sz="0" w:space="0" w:color="auto"/>
                <w:bottom w:val="none" w:sz="0" w:space="0" w:color="auto"/>
                <w:right w:val="none" w:sz="0" w:space="0" w:color="auto"/>
              </w:divBdr>
            </w:div>
            <w:div w:id="760640195">
              <w:marLeft w:val="0"/>
              <w:marRight w:val="0"/>
              <w:marTop w:val="0"/>
              <w:marBottom w:val="0"/>
              <w:divBdr>
                <w:top w:val="none" w:sz="0" w:space="0" w:color="auto"/>
                <w:left w:val="none" w:sz="0" w:space="0" w:color="auto"/>
                <w:bottom w:val="none" w:sz="0" w:space="0" w:color="auto"/>
                <w:right w:val="none" w:sz="0" w:space="0" w:color="auto"/>
              </w:divBdr>
            </w:div>
            <w:div w:id="1512258663">
              <w:marLeft w:val="0"/>
              <w:marRight w:val="0"/>
              <w:marTop w:val="0"/>
              <w:marBottom w:val="0"/>
              <w:divBdr>
                <w:top w:val="none" w:sz="0" w:space="0" w:color="auto"/>
                <w:left w:val="none" w:sz="0" w:space="0" w:color="auto"/>
                <w:bottom w:val="none" w:sz="0" w:space="0" w:color="auto"/>
                <w:right w:val="none" w:sz="0" w:space="0" w:color="auto"/>
              </w:divBdr>
            </w:div>
            <w:div w:id="1452476018">
              <w:marLeft w:val="0"/>
              <w:marRight w:val="0"/>
              <w:marTop w:val="0"/>
              <w:marBottom w:val="0"/>
              <w:divBdr>
                <w:top w:val="none" w:sz="0" w:space="0" w:color="auto"/>
                <w:left w:val="none" w:sz="0" w:space="0" w:color="auto"/>
                <w:bottom w:val="none" w:sz="0" w:space="0" w:color="auto"/>
                <w:right w:val="none" w:sz="0" w:space="0" w:color="auto"/>
              </w:divBdr>
            </w:div>
            <w:div w:id="1376740205">
              <w:marLeft w:val="0"/>
              <w:marRight w:val="0"/>
              <w:marTop w:val="0"/>
              <w:marBottom w:val="0"/>
              <w:divBdr>
                <w:top w:val="none" w:sz="0" w:space="0" w:color="auto"/>
                <w:left w:val="none" w:sz="0" w:space="0" w:color="auto"/>
                <w:bottom w:val="none" w:sz="0" w:space="0" w:color="auto"/>
                <w:right w:val="none" w:sz="0" w:space="0" w:color="auto"/>
              </w:divBdr>
            </w:div>
            <w:div w:id="21250497">
              <w:marLeft w:val="0"/>
              <w:marRight w:val="0"/>
              <w:marTop w:val="0"/>
              <w:marBottom w:val="0"/>
              <w:divBdr>
                <w:top w:val="none" w:sz="0" w:space="0" w:color="auto"/>
                <w:left w:val="none" w:sz="0" w:space="0" w:color="auto"/>
                <w:bottom w:val="none" w:sz="0" w:space="0" w:color="auto"/>
                <w:right w:val="none" w:sz="0" w:space="0" w:color="auto"/>
              </w:divBdr>
            </w:div>
            <w:div w:id="790632047">
              <w:marLeft w:val="0"/>
              <w:marRight w:val="0"/>
              <w:marTop w:val="0"/>
              <w:marBottom w:val="0"/>
              <w:divBdr>
                <w:top w:val="none" w:sz="0" w:space="0" w:color="auto"/>
                <w:left w:val="none" w:sz="0" w:space="0" w:color="auto"/>
                <w:bottom w:val="none" w:sz="0" w:space="0" w:color="auto"/>
                <w:right w:val="none" w:sz="0" w:space="0" w:color="auto"/>
              </w:divBdr>
            </w:div>
            <w:div w:id="897010979">
              <w:marLeft w:val="0"/>
              <w:marRight w:val="0"/>
              <w:marTop w:val="0"/>
              <w:marBottom w:val="0"/>
              <w:divBdr>
                <w:top w:val="none" w:sz="0" w:space="0" w:color="auto"/>
                <w:left w:val="none" w:sz="0" w:space="0" w:color="auto"/>
                <w:bottom w:val="none" w:sz="0" w:space="0" w:color="auto"/>
                <w:right w:val="none" w:sz="0" w:space="0" w:color="auto"/>
              </w:divBdr>
            </w:div>
            <w:div w:id="1736389601">
              <w:marLeft w:val="0"/>
              <w:marRight w:val="0"/>
              <w:marTop w:val="0"/>
              <w:marBottom w:val="0"/>
              <w:divBdr>
                <w:top w:val="none" w:sz="0" w:space="0" w:color="auto"/>
                <w:left w:val="none" w:sz="0" w:space="0" w:color="auto"/>
                <w:bottom w:val="none" w:sz="0" w:space="0" w:color="auto"/>
                <w:right w:val="none" w:sz="0" w:space="0" w:color="auto"/>
              </w:divBdr>
            </w:div>
            <w:div w:id="1223179220">
              <w:marLeft w:val="0"/>
              <w:marRight w:val="0"/>
              <w:marTop w:val="0"/>
              <w:marBottom w:val="0"/>
              <w:divBdr>
                <w:top w:val="none" w:sz="0" w:space="0" w:color="auto"/>
                <w:left w:val="none" w:sz="0" w:space="0" w:color="auto"/>
                <w:bottom w:val="none" w:sz="0" w:space="0" w:color="auto"/>
                <w:right w:val="none" w:sz="0" w:space="0" w:color="auto"/>
              </w:divBdr>
            </w:div>
            <w:div w:id="1489132354">
              <w:marLeft w:val="0"/>
              <w:marRight w:val="0"/>
              <w:marTop w:val="0"/>
              <w:marBottom w:val="0"/>
              <w:divBdr>
                <w:top w:val="none" w:sz="0" w:space="0" w:color="auto"/>
                <w:left w:val="none" w:sz="0" w:space="0" w:color="auto"/>
                <w:bottom w:val="none" w:sz="0" w:space="0" w:color="auto"/>
                <w:right w:val="none" w:sz="0" w:space="0" w:color="auto"/>
              </w:divBdr>
            </w:div>
            <w:div w:id="236087840">
              <w:marLeft w:val="0"/>
              <w:marRight w:val="0"/>
              <w:marTop w:val="0"/>
              <w:marBottom w:val="0"/>
              <w:divBdr>
                <w:top w:val="none" w:sz="0" w:space="0" w:color="auto"/>
                <w:left w:val="none" w:sz="0" w:space="0" w:color="auto"/>
                <w:bottom w:val="none" w:sz="0" w:space="0" w:color="auto"/>
                <w:right w:val="none" w:sz="0" w:space="0" w:color="auto"/>
              </w:divBdr>
            </w:div>
            <w:div w:id="1809470817">
              <w:marLeft w:val="0"/>
              <w:marRight w:val="0"/>
              <w:marTop w:val="0"/>
              <w:marBottom w:val="0"/>
              <w:divBdr>
                <w:top w:val="none" w:sz="0" w:space="0" w:color="auto"/>
                <w:left w:val="none" w:sz="0" w:space="0" w:color="auto"/>
                <w:bottom w:val="none" w:sz="0" w:space="0" w:color="auto"/>
                <w:right w:val="none" w:sz="0" w:space="0" w:color="auto"/>
              </w:divBdr>
            </w:div>
            <w:div w:id="2051567996">
              <w:marLeft w:val="0"/>
              <w:marRight w:val="0"/>
              <w:marTop w:val="0"/>
              <w:marBottom w:val="0"/>
              <w:divBdr>
                <w:top w:val="none" w:sz="0" w:space="0" w:color="auto"/>
                <w:left w:val="none" w:sz="0" w:space="0" w:color="auto"/>
                <w:bottom w:val="none" w:sz="0" w:space="0" w:color="auto"/>
                <w:right w:val="none" w:sz="0" w:space="0" w:color="auto"/>
              </w:divBdr>
            </w:div>
            <w:div w:id="1569195250">
              <w:marLeft w:val="0"/>
              <w:marRight w:val="0"/>
              <w:marTop w:val="0"/>
              <w:marBottom w:val="0"/>
              <w:divBdr>
                <w:top w:val="none" w:sz="0" w:space="0" w:color="auto"/>
                <w:left w:val="none" w:sz="0" w:space="0" w:color="auto"/>
                <w:bottom w:val="none" w:sz="0" w:space="0" w:color="auto"/>
                <w:right w:val="none" w:sz="0" w:space="0" w:color="auto"/>
              </w:divBdr>
            </w:div>
            <w:div w:id="952788487">
              <w:marLeft w:val="0"/>
              <w:marRight w:val="0"/>
              <w:marTop w:val="0"/>
              <w:marBottom w:val="0"/>
              <w:divBdr>
                <w:top w:val="none" w:sz="0" w:space="0" w:color="auto"/>
                <w:left w:val="none" w:sz="0" w:space="0" w:color="auto"/>
                <w:bottom w:val="none" w:sz="0" w:space="0" w:color="auto"/>
                <w:right w:val="none" w:sz="0" w:space="0" w:color="auto"/>
              </w:divBdr>
            </w:div>
            <w:div w:id="951329372">
              <w:marLeft w:val="0"/>
              <w:marRight w:val="0"/>
              <w:marTop w:val="0"/>
              <w:marBottom w:val="0"/>
              <w:divBdr>
                <w:top w:val="none" w:sz="0" w:space="0" w:color="auto"/>
                <w:left w:val="none" w:sz="0" w:space="0" w:color="auto"/>
                <w:bottom w:val="none" w:sz="0" w:space="0" w:color="auto"/>
                <w:right w:val="none" w:sz="0" w:space="0" w:color="auto"/>
              </w:divBdr>
            </w:div>
            <w:div w:id="835609703">
              <w:marLeft w:val="0"/>
              <w:marRight w:val="0"/>
              <w:marTop w:val="0"/>
              <w:marBottom w:val="0"/>
              <w:divBdr>
                <w:top w:val="none" w:sz="0" w:space="0" w:color="auto"/>
                <w:left w:val="none" w:sz="0" w:space="0" w:color="auto"/>
                <w:bottom w:val="none" w:sz="0" w:space="0" w:color="auto"/>
                <w:right w:val="none" w:sz="0" w:space="0" w:color="auto"/>
              </w:divBdr>
            </w:div>
            <w:div w:id="1464351811">
              <w:marLeft w:val="0"/>
              <w:marRight w:val="0"/>
              <w:marTop w:val="0"/>
              <w:marBottom w:val="0"/>
              <w:divBdr>
                <w:top w:val="none" w:sz="0" w:space="0" w:color="auto"/>
                <w:left w:val="none" w:sz="0" w:space="0" w:color="auto"/>
                <w:bottom w:val="none" w:sz="0" w:space="0" w:color="auto"/>
                <w:right w:val="none" w:sz="0" w:space="0" w:color="auto"/>
              </w:divBdr>
            </w:div>
            <w:div w:id="1656101548">
              <w:marLeft w:val="0"/>
              <w:marRight w:val="0"/>
              <w:marTop w:val="0"/>
              <w:marBottom w:val="0"/>
              <w:divBdr>
                <w:top w:val="none" w:sz="0" w:space="0" w:color="auto"/>
                <w:left w:val="none" w:sz="0" w:space="0" w:color="auto"/>
                <w:bottom w:val="none" w:sz="0" w:space="0" w:color="auto"/>
                <w:right w:val="none" w:sz="0" w:space="0" w:color="auto"/>
              </w:divBdr>
            </w:div>
            <w:div w:id="1472822316">
              <w:marLeft w:val="0"/>
              <w:marRight w:val="0"/>
              <w:marTop w:val="0"/>
              <w:marBottom w:val="0"/>
              <w:divBdr>
                <w:top w:val="none" w:sz="0" w:space="0" w:color="auto"/>
                <w:left w:val="none" w:sz="0" w:space="0" w:color="auto"/>
                <w:bottom w:val="none" w:sz="0" w:space="0" w:color="auto"/>
                <w:right w:val="none" w:sz="0" w:space="0" w:color="auto"/>
              </w:divBdr>
            </w:div>
            <w:div w:id="1279993418">
              <w:marLeft w:val="0"/>
              <w:marRight w:val="0"/>
              <w:marTop w:val="0"/>
              <w:marBottom w:val="0"/>
              <w:divBdr>
                <w:top w:val="none" w:sz="0" w:space="0" w:color="auto"/>
                <w:left w:val="none" w:sz="0" w:space="0" w:color="auto"/>
                <w:bottom w:val="none" w:sz="0" w:space="0" w:color="auto"/>
                <w:right w:val="none" w:sz="0" w:space="0" w:color="auto"/>
              </w:divBdr>
            </w:div>
            <w:div w:id="1799566470">
              <w:marLeft w:val="0"/>
              <w:marRight w:val="0"/>
              <w:marTop w:val="0"/>
              <w:marBottom w:val="0"/>
              <w:divBdr>
                <w:top w:val="none" w:sz="0" w:space="0" w:color="auto"/>
                <w:left w:val="none" w:sz="0" w:space="0" w:color="auto"/>
                <w:bottom w:val="none" w:sz="0" w:space="0" w:color="auto"/>
                <w:right w:val="none" w:sz="0" w:space="0" w:color="auto"/>
              </w:divBdr>
            </w:div>
            <w:div w:id="356467510">
              <w:marLeft w:val="0"/>
              <w:marRight w:val="0"/>
              <w:marTop w:val="0"/>
              <w:marBottom w:val="0"/>
              <w:divBdr>
                <w:top w:val="none" w:sz="0" w:space="0" w:color="auto"/>
                <w:left w:val="none" w:sz="0" w:space="0" w:color="auto"/>
                <w:bottom w:val="none" w:sz="0" w:space="0" w:color="auto"/>
                <w:right w:val="none" w:sz="0" w:space="0" w:color="auto"/>
              </w:divBdr>
            </w:div>
            <w:div w:id="274559070">
              <w:marLeft w:val="0"/>
              <w:marRight w:val="0"/>
              <w:marTop w:val="0"/>
              <w:marBottom w:val="0"/>
              <w:divBdr>
                <w:top w:val="none" w:sz="0" w:space="0" w:color="auto"/>
                <w:left w:val="none" w:sz="0" w:space="0" w:color="auto"/>
                <w:bottom w:val="none" w:sz="0" w:space="0" w:color="auto"/>
                <w:right w:val="none" w:sz="0" w:space="0" w:color="auto"/>
              </w:divBdr>
            </w:div>
            <w:div w:id="1816139456">
              <w:marLeft w:val="0"/>
              <w:marRight w:val="0"/>
              <w:marTop w:val="0"/>
              <w:marBottom w:val="0"/>
              <w:divBdr>
                <w:top w:val="none" w:sz="0" w:space="0" w:color="auto"/>
                <w:left w:val="none" w:sz="0" w:space="0" w:color="auto"/>
                <w:bottom w:val="none" w:sz="0" w:space="0" w:color="auto"/>
                <w:right w:val="none" w:sz="0" w:space="0" w:color="auto"/>
              </w:divBdr>
            </w:div>
            <w:div w:id="1399085322">
              <w:marLeft w:val="0"/>
              <w:marRight w:val="0"/>
              <w:marTop w:val="0"/>
              <w:marBottom w:val="0"/>
              <w:divBdr>
                <w:top w:val="none" w:sz="0" w:space="0" w:color="auto"/>
                <w:left w:val="none" w:sz="0" w:space="0" w:color="auto"/>
                <w:bottom w:val="none" w:sz="0" w:space="0" w:color="auto"/>
                <w:right w:val="none" w:sz="0" w:space="0" w:color="auto"/>
              </w:divBdr>
            </w:div>
            <w:div w:id="1742215958">
              <w:marLeft w:val="0"/>
              <w:marRight w:val="0"/>
              <w:marTop w:val="0"/>
              <w:marBottom w:val="0"/>
              <w:divBdr>
                <w:top w:val="none" w:sz="0" w:space="0" w:color="auto"/>
                <w:left w:val="none" w:sz="0" w:space="0" w:color="auto"/>
                <w:bottom w:val="none" w:sz="0" w:space="0" w:color="auto"/>
                <w:right w:val="none" w:sz="0" w:space="0" w:color="auto"/>
              </w:divBdr>
            </w:div>
            <w:div w:id="733237542">
              <w:marLeft w:val="0"/>
              <w:marRight w:val="0"/>
              <w:marTop w:val="0"/>
              <w:marBottom w:val="0"/>
              <w:divBdr>
                <w:top w:val="none" w:sz="0" w:space="0" w:color="auto"/>
                <w:left w:val="none" w:sz="0" w:space="0" w:color="auto"/>
                <w:bottom w:val="none" w:sz="0" w:space="0" w:color="auto"/>
                <w:right w:val="none" w:sz="0" w:space="0" w:color="auto"/>
              </w:divBdr>
            </w:div>
            <w:div w:id="1122456825">
              <w:marLeft w:val="0"/>
              <w:marRight w:val="0"/>
              <w:marTop w:val="0"/>
              <w:marBottom w:val="0"/>
              <w:divBdr>
                <w:top w:val="none" w:sz="0" w:space="0" w:color="auto"/>
                <w:left w:val="none" w:sz="0" w:space="0" w:color="auto"/>
                <w:bottom w:val="none" w:sz="0" w:space="0" w:color="auto"/>
                <w:right w:val="none" w:sz="0" w:space="0" w:color="auto"/>
              </w:divBdr>
            </w:div>
            <w:div w:id="1663461988">
              <w:marLeft w:val="0"/>
              <w:marRight w:val="0"/>
              <w:marTop w:val="0"/>
              <w:marBottom w:val="0"/>
              <w:divBdr>
                <w:top w:val="none" w:sz="0" w:space="0" w:color="auto"/>
                <w:left w:val="none" w:sz="0" w:space="0" w:color="auto"/>
                <w:bottom w:val="none" w:sz="0" w:space="0" w:color="auto"/>
                <w:right w:val="none" w:sz="0" w:space="0" w:color="auto"/>
              </w:divBdr>
            </w:div>
            <w:div w:id="862283328">
              <w:marLeft w:val="0"/>
              <w:marRight w:val="0"/>
              <w:marTop w:val="0"/>
              <w:marBottom w:val="0"/>
              <w:divBdr>
                <w:top w:val="none" w:sz="0" w:space="0" w:color="auto"/>
                <w:left w:val="none" w:sz="0" w:space="0" w:color="auto"/>
                <w:bottom w:val="none" w:sz="0" w:space="0" w:color="auto"/>
                <w:right w:val="none" w:sz="0" w:space="0" w:color="auto"/>
              </w:divBdr>
            </w:div>
            <w:div w:id="1385373540">
              <w:marLeft w:val="0"/>
              <w:marRight w:val="0"/>
              <w:marTop w:val="0"/>
              <w:marBottom w:val="0"/>
              <w:divBdr>
                <w:top w:val="none" w:sz="0" w:space="0" w:color="auto"/>
                <w:left w:val="none" w:sz="0" w:space="0" w:color="auto"/>
                <w:bottom w:val="none" w:sz="0" w:space="0" w:color="auto"/>
                <w:right w:val="none" w:sz="0" w:space="0" w:color="auto"/>
              </w:divBdr>
            </w:div>
            <w:div w:id="1107694190">
              <w:marLeft w:val="0"/>
              <w:marRight w:val="0"/>
              <w:marTop w:val="0"/>
              <w:marBottom w:val="0"/>
              <w:divBdr>
                <w:top w:val="none" w:sz="0" w:space="0" w:color="auto"/>
                <w:left w:val="none" w:sz="0" w:space="0" w:color="auto"/>
                <w:bottom w:val="none" w:sz="0" w:space="0" w:color="auto"/>
                <w:right w:val="none" w:sz="0" w:space="0" w:color="auto"/>
              </w:divBdr>
            </w:div>
            <w:div w:id="6828428">
              <w:marLeft w:val="0"/>
              <w:marRight w:val="0"/>
              <w:marTop w:val="0"/>
              <w:marBottom w:val="0"/>
              <w:divBdr>
                <w:top w:val="none" w:sz="0" w:space="0" w:color="auto"/>
                <w:left w:val="none" w:sz="0" w:space="0" w:color="auto"/>
                <w:bottom w:val="none" w:sz="0" w:space="0" w:color="auto"/>
                <w:right w:val="none" w:sz="0" w:space="0" w:color="auto"/>
              </w:divBdr>
            </w:div>
            <w:div w:id="1796832443">
              <w:marLeft w:val="0"/>
              <w:marRight w:val="0"/>
              <w:marTop w:val="0"/>
              <w:marBottom w:val="0"/>
              <w:divBdr>
                <w:top w:val="none" w:sz="0" w:space="0" w:color="auto"/>
                <w:left w:val="none" w:sz="0" w:space="0" w:color="auto"/>
                <w:bottom w:val="none" w:sz="0" w:space="0" w:color="auto"/>
                <w:right w:val="none" w:sz="0" w:space="0" w:color="auto"/>
              </w:divBdr>
            </w:div>
            <w:div w:id="1038891483">
              <w:marLeft w:val="0"/>
              <w:marRight w:val="0"/>
              <w:marTop w:val="0"/>
              <w:marBottom w:val="0"/>
              <w:divBdr>
                <w:top w:val="none" w:sz="0" w:space="0" w:color="auto"/>
                <w:left w:val="none" w:sz="0" w:space="0" w:color="auto"/>
                <w:bottom w:val="none" w:sz="0" w:space="0" w:color="auto"/>
                <w:right w:val="none" w:sz="0" w:space="0" w:color="auto"/>
              </w:divBdr>
            </w:div>
            <w:div w:id="315837230">
              <w:marLeft w:val="0"/>
              <w:marRight w:val="0"/>
              <w:marTop w:val="0"/>
              <w:marBottom w:val="0"/>
              <w:divBdr>
                <w:top w:val="none" w:sz="0" w:space="0" w:color="auto"/>
                <w:left w:val="none" w:sz="0" w:space="0" w:color="auto"/>
                <w:bottom w:val="none" w:sz="0" w:space="0" w:color="auto"/>
                <w:right w:val="none" w:sz="0" w:space="0" w:color="auto"/>
              </w:divBdr>
            </w:div>
            <w:div w:id="1241983058">
              <w:marLeft w:val="0"/>
              <w:marRight w:val="0"/>
              <w:marTop w:val="0"/>
              <w:marBottom w:val="0"/>
              <w:divBdr>
                <w:top w:val="none" w:sz="0" w:space="0" w:color="auto"/>
                <w:left w:val="none" w:sz="0" w:space="0" w:color="auto"/>
                <w:bottom w:val="none" w:sz="0" w:space="0" w:color="auto"/>
                <w:right w:val="none" w:sz="0" w:space="0" w:color="auto"/>
              </w:divBdr>
            </w:div>
            <w:div w:id="1398014477">
              <w:marLeft w:val="0"/>
              <w:marRight w:val="0"/>
              <w:marTop w:val="0"/>
              <w:marBottom w:val="0"/>
              <w:divBdr>
                <w:top w:val="none" w:sz="0" w:space="0" w:color="auto"/>
                <w:left w:val="none" w:sz="0" w:space="0" w:color="auto"/>
                <w:bottom w:val="none" w:sz="0" w:space="0" w:color="auto"/>
                <w:right w:val="none" w:sz="0" w:space="0" w:color="auto"/>
              </w:divBdr>
            </w:div>
            <w:div w:id="1105609976">
              <w:marLeft w:val="0"/>
              <w:marRight w:val="0"/>
              <w:marTop w:val="0"/>
              <w:marBottom w:val="0"/>
              <w:divBdr>
                <w:top w:val="none" w:sz="0" w:space="0" w:color="auto"/>
                <w:left w:val="none" w:sz="0" w:space="0" w:color="auto"/>
                <w:bottom w:val="none" w:sz="0" w:space="0" w:color="auto"/>
                <w:right w:val="none" w:sz="0" w:space="0" w:color="auto"/>
              </w:divBdr>
            </w:div>
            <w:div w:id="1983273025">
              <w:marLeft w:val="0"/>
              <w:marRight w:val="0"/>
              <w:marTop w:val="0"/>
              <w:marBottom w:val="0"/>
              <w:divBdr>
                <w:top w:val="none" w:sz="0" w:space="0" w:color="auto"/>
                <w:left w:val="none" w:sz="0" w:space="0" w:color="auto"/>
                <w:bottom w:val="none" w:sz="0" w:space="0" w:color="auto"/>
                <w:right w:val="none" w:sz="0" w:space="0" w:color="auto"/>
              </w:divBdr>
            </w:div>
            <w:div w:id="1587953366">
              <w:marLeft w:val="0"/>
              <w:marRight w:val="0"/>
              <w:marTop w:val="0"/>
              <w:marBottom w:val="0"/>
              <w:divBdr>
                <w:top w:val="none" w:sz="0" w:space="0" w:color="auto"/>
                <w:left w:val="none" w:sz="0" w:space="0" w:color="auto"/>
                <w:bottom w:val="none" w:sz="0" w:space="0" w:color="auto"/>
                <w:right w:val="none" w:sz="0" w:space="0" w:color="auto"/>
              </w:divBdr>
            </w:div>
            <w:div w:id="674041012">
              <w:marLeft w:val="0"/>
              <w:marRight w:val="0"/>
              <w:marTop w:val="0"/>
              <w:marBottom w:val="0"/>
              <w:divBdr>
                <w:top w:val="none" w:sz="0" w:space="0" w:color="auto"/>
                <w:left w:val="none" w:sz="0" w:space="0" w:color="auto"/>
                <w:bottom w:val="none" w:sz="0" w:space="0" w:color="auto"/>
                <w:right w:val="none" w:sz="0" w:space="0" w:color="auto"/>
              </w:divBdr>
            </w:div>
            <w:div w:id="1352150326">
              <w:marLeft w:val="0"/>
              <w:marRight w:val="0"/>
              <w:marTop w:val="0"/>
              <w:marBottom w:val="0"/>
              <w:divBdr>
                <w:top w:val="none" w:sz="0" w:space="0" w:color="auto"/>
                <w:left w:val="none" w:sz="0" w:space="0" w:color="auto"/>
                <w:bottom w:val="none" w:sz="0" w:space="0" w:color="auto"/>
                <w:right w:val="none" w:sz="0" w:space="0" w:color="auto"/>
              </w:divBdr>
            </w:div>
            <w:div w:id="196282283">
              <w:marLeft w:val="0"/>
              <w:marRight w:val="0"/>
              <w:marTop w:val="0"/>
              <w:marBottom w:val="0"/>
              <w:divBdr>
                <w:top w:val="none" w:sz="0" w:space="0" w:color="auto"/>
                <w:left w:val="none" w:sz="0" w:space="0" w:color="auto"/>
                <w:bottom w:val="none" w:sz="0" w:space="0" w:color="auto"/>
                <w:right w:val="none" w:sz="0" w:space="0" w:color="auto"/>
              </w:divBdr>
            </w:div>
            <w:div w:id="764501625">
              <w:marLeft w:val="0"/>
              <w:marRight w:val="0"/>
              <w:marTop w:val="0"/>
              <w:marBottom w:val="0"/>
              <w:divBdr>
                <w:top w:val="none" w:sz="0" w:space="0" w:color="auto"/>
                <w:left w:val="none" w:sz="0" w:space="0" w:color="auto"/>
                <w:bottom w:val="none" w:sz="0" w:space="0" w:color="auto"/>
                <w:right w:val="none" w:sz="0" w:space="0" w:color="auto"/>
              </w:divBdr>
            </w:div>
            <w:div w:id="1667005767">
              <w:marLeft w:val="0"/>
              <w:marRight w:val="0"/>
              <w:marTop w:val="0"/>
              <w:marBottom w:val="0"/>
              <w:divBdr>
                <w:top w:val="none" w:sz="0" w:space="0" w:color="auto"/>
                <w:left w:val="none" w:sz="0" w:space="0" w:color="auto"/>
                <w:bottom w:val="none" w:sz="0" w:space="0" w:color="auto"/>
                <w:right w:val="none" w:sz="0" w:space="0" w:color="auto"/>
              </w:divBdr>
            </w:div>
            <w:div w:id="669987458">
              <w:marLeft w:val="0"/>
              <w:marRight w:val="0"/>
              <w:marTop w:val="0"/>
              <w:marBottom w:val="0"/>
              <w:divBdr>
                <w:top w:val="none" w:sz="0" w:space="0" w:color="auto"/>
                <w:left w:val="none" w:sz="0" w:space="0" w:color="auto"/>
                <w:bottom w:val="none" w:sz="0" w:space="0" w:color="auto"/>
                <w:right w:val="none" w:sz="0" w:space="0" w:color="auto"/>
              </w:divBdr>
            </w:div>
            <w:div w:id="867333277">
              <w:marLeft w:val="0"/>
              <w:marRight w:val="0"/>
              <w:marTop w:val="0"/>
              <w:marBottom w:val="0"/>
              <w:divBdr>
                <w:top w:val="none" w:sz="0" w:space="0" w:color="auto"/>
                <w:left w:val="none" w:sz="0" w:space="0" w:color="auto"/>
                <w:bottom w:val="none" w:sz="0" w:space="0" w:color="auto"/>
                <w:right w:val="none" w:sz="0" w:space="0" w:color="auto"/>
              </w:divBdr>
            </w:div>
            <w:div w:id="1474179727">
              <w:marLeft w:val="0"/>
              <w:marRight w:val="0"/>
              <w:marTop w:val="0"/>
              <w:marBottom w:val="0"/>
              <w:divBdr>
                <w:top w:val="none" w:sz="0" w:space="0" w:color="auto"/>
                <w:left w:val="none" w:sz="0" w:space="0" w:color="auto"/>
                <w:bottom w:val="none" w:sz="0" w:space="0" w:color="auto"/>
                <w:right w:val="none" w:sz="0" w:space="0" w:color="auto"/>
              </w:divBdr>
            </w:div>
            <w:div w:id="1012613650">
              <w:marLeft w:val="0"/>
              <w:marRight w:val="0"/>
              <w:marTop w:val="0"/>
              <w:marBottom w:val="0"/>
              <w:divBdr>
                <w:top w:val="none" w:sz="0" w:space="0" w:color="auto"/>
                <w:left w:val="none" w:sz="0" w:space="0" w:color="auto"/>
                <w:bottom w:val="none" w:sz="0" w:space="0" w:color="auto"/>
                <w:right w:val="none" w:sz="0" w:space="0" w:color="auto"/>
              </w:divBdr>
            </w:div>
            <w:div w:id="1176187992">
              <w:marLeft w:val="0"/>
              <w:marRight w:val="0"/>
              <w:marTop w:val="0"/>
              <w:marBottom w:val="0"/>
              <w:divBdr>
                <w:top w:val="none" w:sz="0" w:space="0" w:color="auto"/>
                <w:left w:val="none" w:sz="0" w:space="0" w:color="auto"/>
                <w:bottom w:val="none" w:sz="0" w:space="0" w:color="auto"/>
                <w:right w:val="none" w:sz="0" w:space="0" w:color="auto"/>
              </w:divBdr>
            </w:div>
            <w:div w:id="434637073">
              <w:marLeft w:val="0"/>
              <w:marRight w:val="0"/>
              <w:marTop w:val="0"/>
              <w:marBottom w:val="0"/>
              <w:divBdr>
                <w:top w:val="none" w:sz="0" w:space="0" w:color="auto"/>
                <w:left w:val="none" w:sz="0" w:space="0" w:color="auto"/>
                <w:bottom w:val="none" w:sz="0" w:space="0" w:color="auto"/>
                <w:right w:val="none" w:sz="0" w:space="0" w:color="auto"/>
              </w:divBdr>
            </w:div>
            <w:div w:id="1693190779">
              <w:marLeft w:val="0"/>
              <w:marRight w:val="0"/>
              <w:marTop w:val="0"/>
              <w:marBottom w:val="0"/>
              <w:divBdr>
                <w:top w:val="none" w:sz="0" w:space="0" w:color="auto"/>
                <w:left w:val="none" w:sz="0" w:space="0" w:color="auto"/>
                <w:bottom w:val="none" w:sz="0" w:space="0" w:color="auto"/>
                <w:right w:val="none" w:sz="0" w:space="0" w:color="auto"/>
              </w:divBdr>
            </w:div>
            <w:div w:id="298340468">
              <w:marLeft w:val="0"/>
              <w:marRight w:val="0"/>
              <w:marTop w:val="0"/>
              <w:marBottom w:val="0"/>
              <w:divBdr>
                <w:top w:val="none" w:sz="0" w:space="0" w:color="auto"/>
                <w:left w:val="none" w:sz="0" w:space="0" w:color="auto"/>
                <w:bottom w:val="none" w:sz="0" w:space="0" w:color="auto"/>
                <w:right w:val="none" w:sz="0" w:space="0" w:color="auto"/>
              </w:divBdr>
            </w:div>
            <w:div w:id="248544104">
              <w:marLeft w:val="0"/>
              <w:marRight w:val="0"/>
              <w:marTop w:val="0"/>
              <w:marBottom w:val="0"/>
              <w:divBdr>
                <w:top w:val="none" w:sz="0" w:space="0" w:color="auto"/>
                <w:left w:val="none" w:sz="0" w:space="0" w:color="auto"/>
                <w:bottom w:val="none" w:sz="0" w:space="0" w:color="auto"/>
                <w:right w:val="none" w:sz="0" w:space="0" w:color="auto"/>
              </w:divBdr>
            </w:div>
            <w:div w:id="1810053619">
              <w:marLeft w:val="0"/>
              <w:marRight w:val="0"/>
              <w:marTop w:val="0"/>
              <w:marBottom w:val="0"/>
              <w:divBdr>
                <w:top w:val="none" w:sz="0" w:space="0" w:color="auto"/>
                <w:left w:val="none" w:sz="0" w:space="0" w:color="auto"/>
                <w:bottom w:val="none" w:sz="0" w:space="0" w:color="auto"/>
                <w:right w:val="none" w:sz="0" w:space="0" w:color="auto"/>
              </w:divBdr>
            </w:div>
            <w:div w:id="748774907">
              <w:marLeft w:val="0"/>
              <w:marRight w:val="0"/>
              <w:marTop w:val="0"/>
              <w:marBottom w:val="0"/>
              <w:divBdr>
                <w:top w:val="none" w:sz="0" w:space="0" w:color="auto"/>
                <w:left w:val="none" w:sz="0" w:space="0" w:color="auto"/>
                <w:bottom w:val="none" w:sz="0" w:space="0" w:color="auto"/>
                <w:right w:val="none" w:sz="0" w:space="0" w:color="auto"/>
              </w:divBdr>
            </w:div>
            <w:div w:id="1822769158">
              <w:marLeft w:val="0"/>
              <w:marRight w:val="0"/>
              <w:marTop w:val="0"/>
              <w:marBottom w:val="0"/>
              <w:divBdr>
                <w:top w:val="none" w:sz="0" w:space="0" w:color="auto"/>
                <w:left w:val="none" w:sz="0" w:space="0" w:color="auto"/>
                <w:bottom w:val="none" w:sz="0" w:space="0" w:color="auto"/>
                <w:right w:val="none" w:sz="0" w:space="0" w:color="auto"/>
              </w:divBdr>
            </w:div>
            <w:div w:id="1064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895">
      <w:bodyDiv w:val="1"/>
      <w:marLeft w:val="0"/>
      <w:marRight w:val="0"/>
      <w:marTop w:val="0"/>
      <w:marBottom w:val="0"/>
      <w:divBdr>
        <w:top w:val="none" w:sz="0" w:space="0" w:color="auto"/>
        <w:left w:val="none" w:sz="0" w:space="0" w:color="auto"/>
        <w:bottom w:val="none" w:sz="0" w:space="0" w:color="auto"/>
        <w:right w:val="none" w:sz="0" w:space="0" w:color="auto"/>
      </w:divBdr>
      <w:divsChild>
        <w:div w:id="153461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8898">
              <w:marLeft w:val="0"/>
              <w:marRight w:val="0"/>
              <w:marTop w:val="0"/>
              <w:marBottom w:val="0"/>
              <w:divBdr>
                <w:top w:val="none" w:sz="0" w:space="0" w:color="auto"/>
                <w:left w:val="none" w:sz="0" w:space="0" w:color="auto"/>
                <w:bottom w:val="none" w:sz="0" w:space="0" w:color="auto"/>
                <w:right w:val="none" w:sz="0" w:space="0" w:color="auto"/>
              </w:divBdr>
            </w:div>
            <w:div w:id="356464757">
              <w:marLeft w:val="0"/>
              <w:marRight w:val="0"/>
              <w:marTop w:val="0"/>
              <w:marBottom w:val="0"/>
              <w:divBdr>
                <w:top w:val="none" w:sz="0" w:space="0" w:color="auto"/>
                <w:left w:val="none" w:sz="0" w:space="0" w:color="auto"/>
                <w:bottom w:val="none" w:sz="0" w:space="0" w:color="auto"/>
                <w:right w:val="none" w:sz="0" w:space="0" w:color="auto"/>
              </w:divBdr>
            </w:div>
            <w:div w:id="19471853">
              <w:marLeft w:val="0"/>
              <w:marRight w:val="0"/>
              <w:marTop w:val="0"/>
              <w:marBottom w:val="0"/>
              <w:divBdr>
                <w:top w:val="none" w:sz="0" w:space="0" w:color="auto"/>
                <w:left w:val="none" w:sz="0" w:space="0" w:color="auto"/>
                <w:bottom w:val="none" w:sz="0" w:space="0" w:color="auto"/>
                <w:right w:val="none" w:sz="0" w:space="0" w:color="auto"/>
              </w:divBdr>
            </w:div>
            <w:div w:id="361785177">
              <w:marLeft w:val="0"/>
              <w:marRight w:val="0"/>
              <w:marTop w:val="0"/>
              <w:marBottom w:val="0"/>
              <w:divBdr>
                <w:top w:val="none" w:sz="0" w:space="0" w:color="auto"/>
                <w:left w:val="none" w:sz="0" w:space="0" w:color="auto"/>
                <w:bottom w:val="none" w:sz="0" w:space="0" w:color="auto"/>
                <w:right w:val="none" w:sz="0" w:space="0" w:color="auto"/>
              </w:divBdr>
            </w:div>
            <w:div w:id="1813330323">
              <w:marLeft w:val="0"/>
              <w:marRight w:val="0"/>
              <w:marTop w:val="0"/>
              <w:marBottom w:val="0"/>
              <w:divBdr>
                <w:top w:val="none" w:sz="0" w:space="0" w:color="auto"/>
                <w:left w:val="none" w:sz="0" w:space="0" w:color="auto"/>
                <w:bottom w:val="none" w:sz="0" w:space="0" w:color="auto"/>
                <w:right w:val="none" w:sz="0" w:space="0" w:color="auto"/>
              </w:divBdr>
            </w:div>
            <w:div w:id="1731421105">
              <w:marLeft w:val="0"/>
              <w:marRight w:val="0"/>
              <w:marTop w:val="0"/>
              <w:marBottom w:val="0"/>
              <w:divBdr>
                <w:top w:val="none" w:sz="0" w:space="0" w:color="auto"/>
                <w:left w:val="none" w:sz="0" w:space="0" w:color="auto"/>
                <w:bottom w:val="none" w:sz="0" w:space="0" w:color="auto"/>
                <w:right w:val="none" w:sz="0" w:space="0" w:color="auto"/>
              </w:divBdr>
            </w:div>
            <w:div w:id="766460116">
              <w:marLeft w:val="0"/>
              <w:marRight w:val="0"/>
              <w:marTop w:val="0"/>
              <w:marBottom w:val="0"/>
              <w:divBdr>
                <w:top w:val="none" w:sz="0" w:space="0" w:color="auto"/>
                <w:left w:val="none" w:sz="0" w:space="0" w:color="auto"/>
                <w:bottom w:val="none" w:sz="0" w:space="0" w:color="auto"/>
                <w:right w:val="none" w:sz="0" w:space="0" w:color="auto"/>
              </w:divBdr>
            </w:div>
            <w:div w:id="434054543">
              <w:marLeft w:val="0"/>
              <w:marRight w:val="0"/>
              <w:marTop w:val="0"/>
              <w:marBottom w:val="0"/>
              <w:divBdr>
                <w:top w:val="none" w:sz="0" w:space="0" w:color="auto"/>
                <w:left w:val="none" w:sz="0" w:space="0" w:color="auto"/>
                <w:bottom w:val="none" w:sz="0" w:space="0" w:color="auto"/>
                <w:right w:val="none" w:sz="0" w:space="0" w:color="auto"/>
              </w:divBdr>
            </w:div>
            <w:div w:id="2091273998">
              <w:marLeft w:val="0"/>
              <w:marRight w:val="0"/>
              <w:marTop w:val="0"/>
              <w:marBottom w:val="0"/>
              <w:divBdr>
                <w:top w:val="none" w:sz="0" w:space="0" w:color="auto"/>
                <w:left w:val="none" w:sz="0" w:space="0" w:color="auto"/>
                <w:bottom w:val="none" w:sz="0" w:space="0" w:color="auto"/>
                <w:right w:val="none" w:sz="0" w:space="0" w:color="auto"/>
              </w:divBdr>
            </w:div>
            <w:div w:id="1995597928">
              <w:marLeft w:val="0"/>
              <w:marRight w:val="0"/>
              <w:marTop w:val="0"/>
              <w:marBottom w:val="0"/>
              <w:divBdr>
                <w:top w:val="none" w:sz="0" w:space="0" w:color="auto"/>
                <w:left w:val="none" w:sz="0" w:space="0" w:color="auto"/>
                <w:bottom w:val="none" w:sz="0" w:space="0" w:color="auto"/>
                <w:right w:val="none" w:sz="0" w:space="0" w:color="auto"/>
              </w:divBdr>
            </w:div>
            <w:div w:id="237132813">
              <w:marLeft w:val="0"/>
              <w:marRight w:val="0"/>
              <w:marTop w:val="0"/>
              <w:marBottom w:val="0"/>
              <w:divBdr>
                <w:top w:val="none" w:sz="0" w:space="0" w:color="auto"/>
                <w:left w:val="none" w:sz="0" w:space="0" w:color="auto"/>
                <w:bottom w:val="none" w:sz="0" w:space="0" w:color="auto"/>
                <w:right w:val="none" w:sz="0" w:space="0" w:color="auto"/>
              </w:divBdr>
            </w:div>
            <w:div w:id="166746987">
              <w:marLeft w:val="0"/>
              <w:marRight w:val="0"/>
              <w:marTop w:val="0"/>
              <w:marBottom w:val="0"/>
              <w:divBdr>
                <w:top w:val="none" w:sz="0" w:space="0" w:color="auto"/>
                <w:left w:val="none" w:sz="0" w:space="0" w:color="auto"/>
                <w:bottom w:val="none" w:sz="0" w:space="0" w:color="auto"/>
                <w:right w:val="none" w:sz="0" w:space="0" w:color="auto"/>
              </w:divBdr>
            </w:div>
            <w:div w:id="1180044021">
              <w:marLeft w:val="0"/>
              <w:marRight w:val="0"/>
              <w:marTop w:val="0"/>
              <w:marBottom w:val="0"/>
              <w:divBdr>
                <w:top w:val="none" w:sz="0" w:space="0" w:color="auto"/>
                <w:left w:val="none" w:sz="0" w:space="0" w:color="auto"/>
                <w:bottom w:val="none" w:sz="0" w:space="0" w:color="auto"/>
                <w:right w:val="none" w:sz="0" w:space="0" w:color="auto"/>
              </w:divBdr>
            </w:div>
            <w:div w:id="1970546902">
              <w:marLeft w:val="0"/>
              <w:marRight w:val="0"/>
              <w:marTop w:val="0"/>
              <w:marBottom w:val="0"/>
              <w:divBdr>
                <w:top w:val="none" w:sz="0" w:space="0" w:color="auto"/>
                <w:left w:val="none" w:sz="0" w:space="0" w:color="auto"/>
                <w:bottom w:val="none" w:sz="0" w:space="0" w:color="auto"/>
                <w:right w:val="none" w:sz="0" w:space="0" w:color="auto"/>
              </w:divBdr>
            </w:div>
            <w:div w:id="588318774">
              <w:marLeft w:val="0"/>
              <w:marRight w:val="0"/>
              <w:marTop w:val="0"/>
              <w:marBottom w:val="0"/>
              <w:divBdr>
                <w:top w:val="none" w:sz="0" w:space="0" w:color="auto"/>
                <w:left w:val="none" w:sz="0" w:space="0" w:color="auto"/>
                <w:bottom w:val="none" w:sz="0" w:space="0" w:color="auto"/>
                <w:right w:val="none" w:sz="0" w:space="0" w:color="auto"/>
              </w:divBdr>
            </w:div>
            <w:div w:id="312687749">
              <w:marLeft w:val="0"/>
              <w:marRight w:val="0"/>
              <w:marTop w:val="0"/>
              <w:marBottom w:val="0"/>
              <w:divBdr>
                <w:top w:val="none" w:sz="0" w:space="0" w:color="auto"/>
                <w:left w:val="none" w:sz="0" w:space="0" w:color="auto"/>
                <w:bottom w:val="none" w:sz="0" w:space="0" w:color="auto"/>
                <w:right w:val="none" w:sz="0" w:space="0" w:color="auto"/>
              </w:divBdr>
            </w:div>
            <w:div w:id="1180046706">
              <w:marLeft w:val="0"/>
              <w:marRight w:val="0"/>
              <w:marTop w:val="0"/>
              <w:marBottom w:val="0"/>
              <w:divBdr>
                <w:top w:val="none" w:sz="0" w:space="0" w:color="auto"/>
                <w:left w:val="none" w:sz="0" w:space="0" w:color="auto"/>
                <w:bottom w:val="none" w:sz="0" w:space="0" w:color="auto"/>
                <w:right w:val="none" w:sz="0" w:space="0" w:color="auto"/>
              </w:divBdr>
            </w:div>
            <w:div w:id="975064968">
              <w:marLeft w:val="0"/>
              <w:marRight w:val="0"/>
              <w:marTop w:val="0"/>
              <w:marBottom w:val="0"/>
              <w:divBdr>
                <w:top w:val="none" w:sz="0" w:space="0" w:color="auto"/>
                <w:left w:val="none" w:sz="0" w:space="0" w:color="auto"/>
                <w:bottom w:val="none" w:sz="0" w:space="0" w:color="auto"/>
                <w:right w:val="none" w:sz="0" w:space="0" w:color="auto"/>
              </w:divBdr>
            </w:div>
            <w:div w:id="819346637">
              <w:marLeft w:val="0"/>
              <w:marRight w:val="0"/>
              <w:marTop w:val="0"/>
              <w:marBottom w:val="0"/>
              <w:divBdr>
                <w:top w:val="none" w:sz="0" w:space="0" w:color="auto"/>
                <w:left w:val="none" w:sz="0" w:space="0" w:color="auto"/>
                <w:bottom w:val="none" w:sz="0" w:space="0" w:color="auto"/>
                <w:right w:val="none" w:sz="0" w:space="0" w:color="auto"/>
              </w:divBdr>
            </w:div>
            <w:div w:id="783966336">
              <w:marLeft w:val="0"/>
              <w:marRight w:val="0"/>
              <w:marTop w:val="0"/>
              <w:marBottom w:val="0"/>
              <w:divBdr>
                <w:top w:val="none" w:sz="0" w:space="0" w:color="auto"/>
                <w:left w:val="none" w:sz="0" w:space="0" w:color="auto"/>
                <w:bottom w:val="none" w:sz="0" w:space="0" w:color="auto"/>
                <w:right w:val="none" w:sz="0" w:space="0" w:color="auto"/>
              </w:divBdr>
            </w:div>
            <w:div w:id="783961251">
              <w:marLeft w:val="0"/>
              <w:marRight w:val="0"/>
              <w:marTop w:val="0"/>
              <w:marBottom w:val="0"/>
              <w:divBdr>
                <w:top w:val="none" w:sz="0" w:space="0" w:color="auto"/>
                <w:left w:val="none" w:sz="0" w:space="0" w:color="auto"/>
                <w:bottom w:val="none" w:sz="0" w:space="0" w:color="auto"/>
                <w:right w:val="none" w:sz="0" w:space="0" w:color="auto"/>
              </w:divBdr>
            </w:div>
            <w:div w:id="871379936">
              <w:marLeft w:val="0"/>
              <w:marRight w:val="0"/>
              <w:marTop w:val="0"/>
              <w:marBottom w:val="0"/>
              <w:divBdr>
                <w:top w:val="none" w:sz="0" w:space="0" w:color="auto"/>
                <w:left w:val="none" w:sz="0" w:space="0" w:color="auto"/>
                <w:bottom w:val="none" w:sz="0" w:space="0" w:color="auto"/>
                <w:right w:val="none" w:sz="0" w:space="0" w:color="auto"/>
              </w:divBdr>
            </w:div>
            <w:div w:id="522548855">
              <w:marLeft w:val="0"/>
              <w:marRight w:val="0"/>
              <w:marTop w:val="0"/>
              <w:marBottom w:val="0"/>
              <w:divBdr>
                <w:top w:val="none" w:sz="0" w:space="0" w:color="auto"/>
                <w:left w:val="none" w:sz="0" w:space="0" w:color="auto"/>
                <w:bottom w:val="none" w:sz="0" w:space="0" w:color="auto"/>
                <w:right w:val="none" w:sz="0" w:space="0" w:color="auto"/>
              </w:divBdr>
            </w:div>
            <w:div w:id="1890454208">
              <w:marLeft w:val="0"/>
              <w:marRight w:val="0"/>
              <w:marTop w:val="0"/>
              <w:marBottom w:val="0"/>
              <w:divBdr>
                <w:top w:val="none" w:sz="0" w:space="0" w:color="auto"/>
                <w:left w:val="none" w:sz="0" w:space="0" w:color="auto"/>
                <w:bottom w:val="none" w:sz="0" w:space="0" w:color="auto"/>
                <w:right w:val="none" w:sz="0" w:space="0" w:color="auto"/>
              </w:divBdr>
            </w:div>
            <w:div w:id="2031489859">
              <w:marLeft w:val="0"/>
              <w:marRight w:val="0"/>
              <w:marTop w:val="0"/>
              <w:marBottom w:val="0"/>
              <w:divBdr>
                <w:top w:val="none" w:sz="0" w:space="0" w:color="auto"/>
                <w:left w:val="none" w:sz="0" w:space="0" w:color="auto"/>
                <w:bottom w:val="none" w:sz="0" w:space="0" w:color="auto"/>
                <w:right w:val="none" w:sz="0" w:space="0" w:color="auto"/>
              </w:divBdr>
            </w:div>
            <w:div w:id="162092937">
              <w:marLeft w:val="0"/>
              <w:marRight w:val="0"/>
              <w:marTop w:val="0"/>
              <w:marBottom w:val="0"/>
              <w:divBdr>
                <w:top w:val="none" w:sz="0" w:space="0" w:color="auto"/>
                <w:left w:val="none" w:sz="0" w:space="0" w:color="auto"/>
                <w:bottom w:val="none" w:sz="0" w:space="0" w:color="auto"/>
                <w:right w:val="none" w:sz="0" w:space="0" w:color="auto"/>
              </w:divBdr>
            </w:div>
            <w:div w:id="1333099494">
              <w:marLeft w:val="0"/>
              <w:marRight w:val="0"/>
              <w:marTop w:val="0"/>
              <w:marBottom w:val="0"/>
              <w:divBdr>
                <w:top w:val="none" w:sz="0" w:space="0" w:color="auto"/>
                <w:left w:val="none" w:sz="0" w:space="0" w:color="auto"/>
                <w:bottom w:val="none" w:sz="0" w:space="0" w:color="auto"/>
                <w:right w:val="none" w:sz="0" w:space="0" w:color="auto"/>
              </w:divBdr>
            </w:div>
            <w:div w:id="1624382545">
              <w:marLeft w:val="0"/>
              <w:marRight w:val="0"/>
              <w:marTop w:val="0"/>
              <w:marBottom w:val="0"/>
              <w:divBdr>
                <w:top w:val="none" w:sz="0" w:space="0" w:color="auto"/>
                <w:left w:val="none" w:sz="0" w:space="0" w:color="auto"/>
                <w:bottom w:val="none" w:sz="0" w:space="0" w:color="auto"/>
                <w:right w:val="none" w:sz="0" w:space="0" w:color="auto"/>
              </w:divBdr>
            </w:div>
            <w:div w:id="1684045778">
              <w:marLeft w:val="0"/>
              <w:marRight w:val="0"/>
              <w:marTop w:val="0"/>
              <w:marBottom w:val="0"/>
              <w:divBdr>
                <w:top w:val="none" w:sz="0" w:space="0" w:color="auto"/>
                <w:left w:val="none" w:sz="0" w:space="0" w:color="auto"/>
                <w:bottom w:val="none" w:sz="0" w:space="0" w:color="auto"/>
                <w:right w:val="none" w:sz="0" w:space="0" w:color="auto"/>
              </w:divBdr>
            </w:div>
            <w:div w:id="1025986436">
              <w:marLeft w:val="0"/>
              <w:marRight w:val="0"/>
              <w:marTop w:val="0"/>
              <w:marBottom w:val="0"/>
              <w:divBdr>
                <w:top w:val="none" w:sz="0" w:space="0" w:color="auto"/>
                <w:left w:val="none" w:sz="0" w:space="0" w:color="auto"/>
                <w:bottom w:val="none" w:sz="0" w:space="0" w:color="auto"/>
                <w:right w:val="none" w:sz="0" w:space="0" w:color="auto"/>
              </w:divBdr>
            </w:div>
            <w:div w:id="719355366">
              <w:marLeft w:val="0"/>
              <w:marRight w:val="0"/>
              <w:marTop w:val="0"/>
              <w:marBottom w:val="0"/>
              <w:divBdr>
                <w:top w:val="none" w:sz="0" w:space="0" w:color="auto"/>
                <w:left w:val="none" w:sz="0" w:space="0" w:color="auto"/>
                <w:bottom w:val="none" w:sz="0" w:space="0" w:color="auto"/>
                <w:right w:val="none" w:sz="0" w:space="0" w:color="auto"/>
              </w:divBdr>
            </w:div>
            <w:div w:id="2105102499">
              <w:marLeft w:val="0"/>
              <w:marRight w:val="0"/>
              <w:marTop w:val="0"/>
              <w:marBottom w:val="0"/>
              <w:divBdr>
                <w:top w:val="none" w:sz="0" w:space="0" w:color="auto"/>
                <w:left w:val="none" w:sz="0" w:space="0" w:color="auto"/>
                <w:bottom w:val="none" w:sz="0" w:space="0" w:color="auto"/>
                <w:right w:val="none" w:sz="0" w:space="0" w:color="auto"/>
              </w:divBdr>
            </w:div>
            <w:div w:id="757290188">
              <w:marLeft w:val="0"/>
              <w:marRight w:val="0"/>
              <w:marTop w:val="0"/>
              <w:marBottom w:val="0"/>
              <w:divBdr>
                <w:top w:val="none" w:sz="0" w:space="0" w:color="auto"/>
                <w:left w:val="none" w:sz="0" w:space="0" w:color="auto"/>
                <w:bottom w:val="none" w:sz="0" w:space="0" w:color="auto"/>
                <w:right w:val="none" w:sz="0" w:space="0" w:color="auto"/>
              </w:divBdr>
            </w:div>
            <w:div w:id="1203666868">
              <w:marLeft w:val="0"/>
              <w:marRight w:val="0"/>
              <w:marTop w:val="0"/>
              <w:marBottom w:val="0"/>
              <w:divBdr>
                <w:top w:val="none" w:sz="0" w:space="0" w:color="auto"/>
                <w:left w:val="none" w:sz="0" w:space="0" w:color="auto"/>
                <w:bottom w:val="none" w:sz="0" w:space="0" w:color="auto"/>
                <w:right w:val="none" w:sz="0" w:space="0" w:color="auto"/>
              </w:divBdr>
            </w:div>
            <w:div w:id="1197743391">
              <w:marLeft w:val="0"/>
              <w:marRight w:val="0"/>
              <w:marTop w:val="0"/>
              <w:marBottom w:val="0"/>
              <w:divBdr>
                <w:top w:val="none" w:sz="0" w:space="0" w:color="auto"/>
                <w:left w:val="none" w:sz="0" w:space="0" w:color="auto"/>
                <w:bottom w:val="none" w:sz="0" w:space="0" w:color="auto"/>
                <w:right w:val="none" w:sz="0" w:space="0" w:color="auto"/>
              </w:divBdr>
            </w:div>
            <w:div w:id="1057125221">
              <w:marLeft w:val="0"/>
              <w:marRight w:val="0"/>
              <w:marTop w:val="0"/>
              <w:marBottom w:val="0"/>
              <w:divBdr>
                <w:top w:val="none" w:sz="0" w:space="0" w:color="auto"/>
                <w:left w:val="none" w:sz="0" w:space="0" w:color="auto"/>
                <w:bottom w:val="none" w:sz="0" w:space="0" w:color="auto"/>
                <w:right w:val="none" w:sz="0" w:space="0" w:color="auto"/>
              </w:divBdr>
            </w:div>
            <w:div w:id="134957136">
              <w:marLeft w:val="0"/>
              <w:marRight w:val="0"/>
              <w:marTop w:val="0"/>
              <w:marBottom w:val="0"/>
              <w:divBdr>
                <w:top w:val="none" w:sz="0" w:space="0" w:color="auto"/>
                <w:left w:val="none" w:sz="0" w:space="0" w:color="auto"/>
                <w:bottom w:val="none" w:sz="0" w:space="0" w:color="auto"/>
                <w:right w:val="none" w:sz="0" w:space="0" w:color="auto"/>
              </w:divBdr>
            </w:div>
            <w:div w:id="828011646">
              <w:marLeft w:val="0"/>
              <w:marRight w:val="0"/>
              <w:marTop w:val="0"/>
              <w:marBottom w:val="0"/>
              <w:divBdr>
                <w:top w:val="none" w:sz="0" w:space="0" w:color="auto"/>
                <w:left w:val="none" w:sz="0" w:space="0" w:color="auto"/>
                <w:bottom w:val="none" w:sz="0" w:space="0" w:color="auto"/>
                <w:right w:val="none" w:sz="0" w:space="0" w:color="auto"/>
              </w:divBdr>
            </w:div>
            <w:div w:id="592977732">
              <w:marLeft w:val="0"/>
              <w:marRight w:val="0"/>
              <w:marTop w:val="0"/>
              <w:marBottom w:val="0"/>
              <w:divBdr>
                <w:top w:val="none" w:sz="0" w:space="0" w:color="auto"/>
                <w:left w:val="none" w:sz="0" w:space="0" w:color="auto"/>
                <w:bottom w:val="none" w:sz="0" w:space="0" w:color="auto"/>
                <w:right w:val="none" w:sz="0" w:space="0" w:color="auto"/>
              </w:divBdr>
            </w:div>
            <w:div w:id="2012102240">
              <w:marLeft w:val="0"/>
              <w:marRight w:val="0"/>
              <w:marTop w:val="0"/>
              <w:marBottom w:val="0"/>
              <w:divBdr>
                <w:top w:val="none" w:sz="0" w:space="0" w:color="auto"/>
                <w:left w:val="none" w:sz="0" w:space="0" w:color="auto"/>
                <w:bottom w:val="none" w:sz="0" w:space="0" w:color="auto"/>
                <w:right w:val="none" w:sz="0" w:space="0" w:color="auto"/>
              </w:divBdr>
            </w:div>
            <w:div w:id="30614757">
              <w:marLeft w:val="0"/>
              <w:marRight w:val="0"/>
              <w:marTop w:val="0"/>
              <w:marBottom w:val="0"/>
              <w:divBdr>
                <w:top w:val="none" w:sz="0" w:space="0" w:color="auto"/>
                <w:left w:val="none" w:sz="0" w:space="0" w:color="auto"/>
                <w:bottom w:val="none" w:sz="0" w:space="0" w:color="auto"/>
                <w:right w:val="none" w:sz="0" w:space="0" w:color="auto"/>
              </w:divBdr>
            </w:div>
            <w:div w:id="1707371030">
              <w:marLeft w:val="0"/>
              <w:marRight w:val="0"/>
              <w:marTop w:val="0"/>
              <w:marBottom w:val="0"/>
              <w:divBdr>
                <w:top w:val="none" w:sz="0" w:space="0" w:color="auto"/>
                <w:left w:val="none" w:sz="0" w:space="0" w:color="auto"/>
                <w:bottom w:val="none" w:sz="0" w:space="0" w:color="auto"/>
                <w:right w:val="none" w:sz="0" w:space="0" w:color="auto"/>
              </w:divBdr>
            </w:div>
            <w:div w:id="1873033352">
              <w:marLeft w:val="0"/>
              <w:marRight w:val="0"/>
              <w:marTop w:val="0"/>
              <w:marBottom w:val="0"/>
              <w:divBdr>
                <w:top w:val="none" w:sz="0" w:space="0" w:color="auto"/>
                <w:left w:val="none" w:sz="0" w:space="0" w:color="auto"/>
                <w:bottom w:val="none" w:sz="0" w:space="0" w:color="auto"/>
                <w:right w:val="none" w:sz="0" w:space="0" w:color="auto"/>
              </w:divBdr>
            </w:div>
            <w:div w:id="1617449594">
              <w:marLeft w:val="0"/>
              <w:marRight w:val="0"/>
              <w:marTop w:val="0"/>
              <w:marBottom w:val="0"/>
              <w:divBdr>
                <w:top w:val="none" w:sz="0" w:space="0" w:color="auto"/>
                <w:left w:val="none" w:sz="0" w:space="0" w:color="auto"/>
                <w:bottom w:val="none" w:sz="0" w:space="0" w:color="auto"/>
                <w:right w:val="none" w:sz="0" w:space="0" w:color="auto"/>
              </w:divBdr>
            </w:div>
            <w:div w:id="658079072">
              <w:marLeft w:val="0"/>
              <w:marRight w:val="0"/>
              <w:marTop w:val="0"/>
              <w:marBottom w:val="0"/>
              <w:divBdr>
                <w:top w:val="none" w:sz="0" w:space="0" w:color="auto"/>
                <w:left w:val="none" w:sz="0" w:space="0" w:color="auto"/>
                <w:bottom w:val="none" w:sz="0" w:space="0" w:color="auto"/>
                <w:right w:val="none" w:sz="0" w:space="0" w:color="auto"/>
              </w:divBdr>
            </w:div>
            <w:div w:id="1773165377">
              <w:marLeft w:val="0"/>
              <w:marRight w:val="0"/>
              <w:marTop w:val="0"/>
              <w:marBottom w:val="0"/>
              <w:divBdr>
                <w:top w:val="none" w:sz="0" w:space="0" w:color="auto"/>
                <w:left w:val="none" w:sz="0" w:space="0" w:color="auto"/>
                <w:bottom w:val="none" w:sz="0" w:space="0" w:color="auto"/>
                <w:right w:val="none" w:sz="0" w:space="0" w:color="auto"/>
              </w:divBdr>
            </w:div>
            <w:div w:id="1847285566">
              <w:marLeft w:val="0"/>
              <w:marRight w:val="0"/>
              <w:marTop w:val="0"/>
              <w:marBottom w:val="0"/>
              <w:divBdr>
                <w:top w:val="none" w:sz="0" w:space="0" w:color="auto"/>
                <w:left w:val="none" w:sz="0" w:space="0" w:color="auto"/>
                <w:bottom w:val="none" w:sz="0" w:space="0" w:color="auto"/>
                <w:right w:val="none" w:sz="0" w:space="0" w:color="auto"/>
              </w:divBdr>
            </w:div>
            <w:div w:id="295917214">
              <w:marLeft w:val="0"/>
              <w:marRight w:val="0"/>
              <w:marTop w:val="0"/>
              <w:marBottom w:val="0"/>
              <w:divBdr>
                <w:top w:val="none" w:sz="0" w:space="0" w:color="auto"/>
                <w:left w:val="none" w:sz="0" w:space="0" w:color="auto"/>
                <w:bottom w:val="none" w:sz="0" w:space="0" w:color="auto"/>
                <w:right w:val="none" w:sz="0" w:space="0" w:color="auto"/>
              </w:divBdr>
            </w:div>
            <w:div w:id="246425299">
              <w:marLeft w:val="0"/>
              <w:marRight w:val="0"/>
              <w:marTop w:val="0"/>
              <w:marBottom w:val="0"/>
              <w:divBdr>
                <w:top w:val="none" w:sz="0" w:space="0" w:color="auto"/>
                <w:left w:val="none" w:sz="0" w:space="0" w:color="auto"/>
                <w:bottom w:val="none" w:sz="0" w:space="0" w:color="auto"/>
                <w:right w:val="none" w:sz="0" w:space="0" w:color="auto"/>
              </w:divBdr>
            </w:div>
            <w:div w:id="1958951942">
              <w:marLeft w:val="0"/>
              <w:marRight w:val="0"/>
              <w:marTop w:val="0"/>
              <w:marBottom w:val="0"/>
              <w:divBdr>
                <w:top w:val="none" w:sz="0" w:space="0" w:color="auto"/>
                <w:left w:val="none" w:sz="0" w:space="0" w:color="auto"/>
                <w:bottom w:val="none" w:sz="0" w:space="0" w:color="auto"/>
                <w:right w:val="none" w:sz="0" w:space="0" w:color="auto"/>
              </w:divBdr>
            </w:div>
            <w:div w:id="1069690519">
              <w:marLeft w:val="0"/>
              <w:marRight w:val="0"/>
              <w:marTop w:val="0"/>
              <w:marBottom w:val="0"/>
              <w:divBdr>
                <w:top w:val="none" w:sz="0" w:space="0" w:color="auto"/>
                <w:left w:val="none" w:sz="0" w:space="0" w:color="auto"/>
                <w:bottom w:val="none" w:sz="0" w:space="0" w:color="auto"/>
                <w:right w:val="none" w:sz="0" w:space="0" w:color="auto"/>
              </w:divBdr>
            </w:div>
            <w:div w:id="1729643459">
              <w:marLeft w:val="0"/>
              <w:marRight w:val="0"/>
              <w:marTop w:val="0"/>
              <w:marBottom w:val="0"/>
              <w:divBdr>
                <w:top w:val="none" w:sz="0" w:space="0" w:color="auto"/>
                <w:left w:val="none" w:sz="0" w:space="0" w:color="auto"/>
                <w:bottom w:val="none" w:sz="0" w:space="0" w:color="auto"/>
                <w:right w:val="none" w:sz="0" w:space="0" w:color="auto"/>
              </w:divBdr>
            </w:div>
            <w:div w:id="561020167">
              <w:marLeft w:val="0"/>
              <w:marRight w:val="0"/>
              <w:marTop w:val="0"/>
              <w:marBottom w:val="0"/>
              <w:divBdr>
                <w:top w:val="none" w:sz="0" w:space="0" w:color="auto"/>
                <w:left w:val="none" w:sz="0" w:space="0" w:color="auto"/>
                <w:bottom w:val="none" w:sz="0" w:space="0" w:color="auto"/>
                <w:right w:val="none" w:sz="0" w:space="0" w:color="auto"/>
              </w:divBdr>
            </w:div>
            <w:div w:id="438456713">
              <w:marLeft w:val="0"/>
              <w:marRight w:val="0"/>
              <w:marTop w:val="0"/>
              <w:marBottom w:val="0"/>
              <w:divBdr>
                <w:top w:val="none" w:sz="0" w:space="0" w:color="auto"/>
                <w:left w:val="none" w:sz="0" w:space="0" w:color="auto"/>
                <w:bottom w:val="none" w:sz="0" w:space="0" w:color="auto"/>
                <w:right w:val="none" w:sz="0" w:space="0" w:color="auto"/>
              </w:divBdr>
            </w:div>
            <w:div w:id="585264740">
              <w:marLeft w:val="0"/>
              <w:marRight w:val="0"/>
              <w:marTop w:val="0"/>
              <w:marBottom w:val="0"/>
              <w:divBdr>
                <w:top w:val="none" w:sz="0" w:space="0" w:color="auto"/>
                <w:left w:val="none" w:sz="0" w:space="0" w:color="auto"/>
                <w:bottom w:val="none" w:sz="0" w:space="0" w:color="auto"/>
                <w:right w:val="none" w:sz="0" w:space="0" w:color="auto"/>
              </w:divBdr>
            </w:div>
            <w:div w:id="485243345">
              <w:marLeft w:val="0"/>
              <w:marRight w:val="0"/>
              <w:marTop w:val="0"/>
              <w:marBottom w:val="0"/>
              <w:divBdr>
                <w:top w:val="none" w:sz="0" w:space="0" w:color="auto"/>
                <w:left w:val="none" w:sz="0" w:space="0" w:color="auto"/>
                <w:bottom w:val="none" w:sz="0" w:space="0" w:color="auto"/>
                <w:right w:val="none" w:sz="0" w:space="0" w:color="auto"/>
              </w:divBdr>
            </w:div>
            <w:div w:id="284822731">
              <w:marLeft w:val="0"/>
              <w:marRight w:val="0"/>
              <w:marTop w:val="0"/>
              <w:marBottom w:val="0"/>
              <w:divBdr>
                <w:top w:val="none" w:sz="0" w:space="0" w:color="auto"/>
                <w:left w:val="none" w:sz="0" w:space="0" w:color="auto"/>
                <w:bottom w:val="none" w:sz="0" w:space="0" w:color="auto"/>
                <w:right w:val="none" w:sz="0" w:space="0" w:color="auto"/>
              </w:divBdr>
            </w:div>
            <w:div w:id="1231767139">
              <w:marLeft w:val="0"/>
              <w:marRight w:val="0"/>
              <w:marTop w:val="0"/>
              <w:marBottom w:val="0"/>
              <w:divBdr>
                <w:top w:val="none" w:sz="0" w:space="0" w:color="auto"/>
                <w:left w:val="none" w:sz="0" w:space="0" w:color="auto"/>
                <w:bottom w:val="none" w:sz="0" w:space="0" w:color="auto"/>
                <w:right w:val="none" w:sz="0" w:space="0" w:color="auto"/>
              </w:divBdr>
            </w:div>
            <w:div w:id="1564295715">
              <w:marLeft w:val="0"/>
              <w:marRight w:val="0"/>
              <w:marTop w:val="0"/>
              <w:marBottom w:val="0"/>
              <w:divBdr>
                <w:top w:val="none" w:sz="0" w:space="0" w:color="auto"/>
                <w:left w:val="none" w:sz="0" w:space="0" w:color="auto"/>
                <w:bottom w:val="none" w:sz="0" w:space="0" w:color="auto"/>
                <w:right w:val="none" w:sz="0" w:space="0" w:color="auto"/>
              </w:divBdr>
            </w:div>
            <w:div w:id="1379351524">
              <w:marLeft w:val="0"/>
              <w:marRight w:val="0"/>
              <w:marTop w:val="0"/>
              <w:marBottom w:val="0"/>
              <w:divBdr>
                <w:top w:val="none" w:sz="0" w:space="0" w:color="auto"/>
                <w:left w:val="none" w:sz="0" w:space="0" w:color="auto"/>
                <w:bottom w:val="none" w:sz="0" w:space="0" w:color="auto"/>
                <w:right w:val="none" w:sz="0" w:space="0" w:color="auto"/>
              </w:divBdr>
            </w:div>
            <w:div w:id="944770021">
              <w:marLeft w:val="0"/>
              <w:marRight w:val="0"/>
              <w:marTop w:val="0"/>
              <w:marBottom w:val="0"/>
              <w:divBdr>
                <w:top w:val="none" w:sz="0" w:space="0" w:color="auto"/>
                <w:left w:val="none" w:sz="0" w:space="0" w:color="auto"/>
                <w:bottom w:val="none" w:sz="0" w:space="0" w:color="auto"/>
                <w:right w:val="none" w:sz="0" w:space="0" w:color="auto"/>
              </w:divBdr>
            </w:div>
            <w:div w:id="1373261597">
              <w:marLeft w:val="0"/>
              <w:marRight w:val="0"/>
              <w:marTop w:val="0"/>
              <w:marBottom w:val="0"/>
              <w:divBdr>
                <w:top w:val="none" w:sz="0" w:space="0" w:color="auto"/>
                <w:left w:val="none" w:sz="0" w:space="0" w:color="auto"/>
                <w:bottom w:val="none" w:sz="0" w:space="0" w:color="auto"/>
                <w:right w:val="none" w:sz="0" w:space="0" w:color="auto"/>
              </w:divBdr>
            </w:div>
            <w:div w:id="778377862">
              <w:marLeft w:val="0"/>
              <w:marRight w:val="0"/>
              <w:marTop w:val="0"/>
              <w:marBottom w:val="0"/>
              <w:divBdr>
                <w:top w:val="none" w:sz="0" w:space="0" w:color="auto"/>
                <w:left w:val="none" w:sz="0" w:space="0" w:color="auto"/>
                <w:bottom w:val="none" w:sz="0" w:space="0" w:color="auto"/>
                <w:right w:val="none" w:sz="0" w:space="0" w:color="auto"/>
              </w:divBdr>
            </w:div>
            <w:div w:id="69357122">
              <w:marLeft w:val="0"/>
              <w:marRight w:val="0"/>
              <w:marTop w:val="0"/>
              <w:marBottom w:val="0"/>
              <w:divBdr>
                <w:top w:val="none" w:sz="0" w:space="0" w:color="auto"/>
                <w:left w:val="none" w:sz="0" w:space="0" w:color="auto"/>
                <w:bottom w:val="none" w:sz="0" w:space="0" w:color="auto"/>
                <w:right w:val="none" w:sz="0" w:space="0" w:color="auto"/>
              </w:divBdr>
            </w:div>
            <w:div w:id="1494836970">
              <w:marLeft w:val="0"/>
              <w:marRight w:val="0"/>
              <w:marTop w:val="0"/>
              <w:marBottom w:val="0"/>
              <w:divBdr>
                <w:top w:val="none" w:sz="0" w:space="0" w:color="auto"/>
                <w:left w:val="none" w:sz="0" w:space="0" w:color="auto"/>
                <w:bottom w:val="none" w:sz="0" w:space="0" w:color="auto"/>
                <w:right w:val="none" w:sz="0" w:space="0" w:color="auto"/>
              </w:divBdr>
            </w:div>
            <w:div w:id="1450933330">
              <w:marLeft w:val="0"/>
              <w:marRight w:val="0"/>
              <w:marTop w:val="0"/>
              <w:marBottom w:val="0"/>
              <w:divBdr>
                <w:top w:val="none" w:sz="0" w:space="0" w:color="auto"/>
                <w:left w:val="none" w:sz="0" w:space="0" w:color="auto"/>
                <w:bottom w:val="none" w:sz="0" w:space="0" w:color="auto"/>
                <w:right w:val="none" w:sz="0" w:space="0" w:color="auto"/>
              </w:divBdr>
            </w:div>
            <w:div w:id="247621308">
              <w:marLeft w:val="0"/>
              <w:marRight w:val="0"/>
              <w:marTop w:val="0"/>
              <w:marBottom w:val="0"/>
              <w:divBdr>
                <w:top w:val="none" w:sz="0" w:space="0" w:color="auto"/>
                <w:left w:val="none" w:sz="0" w:space="0" w:color="auto"/>
                <w:bottom w:val="none" w:sz="0" w:space="0" w:color="auto"/>
                <w:right w:val="none" w:sz="0" w:space="0" w:color="auto"/>
              </w:divBdr>
            </w:div>
            <w:div w:id="1596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496">
      <w:bodyDiv w:val="1"/>
      <w:marLeft w:val="0"/>
      <w:marRight w:val="0"/>
      <w:marTop w:val="0"/>
      <w:marBottom w:val="0"/>
      <w:divBdr>
        <w:top w:val="none" w:sz="0" w:space="0" w:color="auto"/>
        <w:left w:val="none" w:sz="0" w:space="0" w:color="auto"/>
        <w:bottom w:val="none" w:sz="0" w:space="0" w:color="auto"/>
        <w:right w:val="none" w:sz="0" w:space="0" w:color="auto"/>
      </w:divBdr>
    </w:div>
    <w:div w:id="476998992">
      <w:bodyDiv w:val="1"/>
      <w:marLeft w:val="0"/>
      <w:marRight w:val="0"/>
      <w:marTop w:val="0"/>
      <w:marBottom w:val="0"/>
      <w:divBdr>
        <w:top w:val="none" w:sz="0" w:space="0" w:color="auto"/>
        <w:left w:val="none" w:sz="0" w:space="0" w:color="auto"/>
        <w:bottom w:val="none" w:sz="0" w:space="0" w:color="auto"/>
        <w:right w:val="none" w:sz="0" w:space="0" w:color="auto"/>
      </w:divBdr>
    </w:div>
    <w:div w:id="536701193">
      <w:bodyDiv w:val="1"/>
      <w:marLeft w:val="0"/>
      <w:marRight w:val="0"/>
      <w:marTop w:val="0"/>
      <w:marBottom w:val="0"/>
      <w:divBdr>
        <w:top w:val="none" w:sz="0" w:space="0" w:color="auto"/>
        <w:left w:val="none" w:sz="0" w:space="0" w:color="auto"/>
        <w:bottom w:val="none" w:sz="0" w:space="0" w:color="auto"/>
        <w:right w:val="none" w:sz="0" w:space="0" w:color="auto"/>
      </w:divBdr>
      <w:divsChild>
        <w:div w:id="119473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123941">
      <w:bodyDiv w:val="1"/>
      <w:marLeft w:val="0"/>
      <w:marRight w:val="0"/>
      <w:marTop w:val="0"/>
      <w:marBottom w:val="0"/>
      <w:divBdr>
        <w:top w:val="none" w:sz="0" w:space="0" w:color="auto"/>
        <w:left w:val="none" w:sz="0" w:space="0" w:color="auto"/>
        <w:bottom w:val="none" w:sz="0" w:space="0" w:color="auto"/>
        <w:right w:val="none" w:sz="0" w:space="0" w:color="auto"/>
      </w:divBdr>
      <w:divsChild>
        <w:div w:id="2004044673">
          <w:marLeft w:val="0"/>
          <w:marRight w:val="0"/>
          <w:marTop w:val="0"/>
          <w:marBottom w:val="0"/>
          <w:divBdr>
            <w:top w:val="none" w:sz="0" w:space="0" w:color="auto"/>
            <w:left w:val="none" w:sz="0" w:space="0" w:color="auto"/>
            <w:bottom w:val="none" w:sz="0" w:space="0" w:color="auto"/>
            <w:right w:val="none" w:sz="0" w:space="0" w:color="auto"/>
          </w:divBdr>
        </w:div>
        <w:div w:id="778137603">
          <w:marLeft w:val="0"/>
          <w:marRight w:val="0"/>
          <w:marTop w:val="0"/>
          <w:marBottom w:val="0"/>
          <w:divBdr>
            <w:top w:val="none" w:sz="0" w:space="0" w:color="auto"/>
            <w:left w:val="none" w:sz="0" w:space="0" w:color="auto"/>
            <w:bottom w:val="none" w:sz="0" w:space="0" w:color="auto"/>
            <w:right w:val="none" w:sz="0" w:space="0" w:color="auto"/>
          </w:divBdr>
        </w:div>
        <w:div w:id="1587496293">
          <w:marLeft w:val="0"/>
          <w:marRight w:val="0"/>
          <w:marTop w:val="0"/>
          <w:marBottom w:val="0"/>
          <w:divBdr>
            <w:top w:val="none" w:sz="0" w:space="0" w:color="auto"/>
            <w:left w:val="none" w:sz="0" w:space="0" w:color="auto"/>
            <w:bottom w:val="none" w:sz="0" w:space="0" w:color="auto"/>
            <w:right w:val="none" w:sz="0" w:space="0" w:color="auto"/>
          </w:divBdr>
        </w:div>
        <w:div w:id="1498881387">
          <w:marLeft w:val="0"/>
          <w:marRight w:val="0"/>
          <w:marTop w:val="0"/>
          <w:marBottom w:val="0"/>
          <w:divBdr>
            <w:top w:val="none" w:sz="0" w:space="0" w:color="auto"/>
            <w:left w:val="none" w:sz="0" w:space="0" w:color="auto"/>
            <w:bottom w:val="none" w:sz="0" w:space="0" w:color="auto"/>
            <w:right w:val="none" w:sz="0" w:space="0" w:color="auto"/>
          </w:divBdr>
        </w:div>
        <w:div w:id="755979483">
          <w:marLeft w:val="0"/>
          <w:marRight w:val="0"/>
          <w:marTop w:val="0"/>
          <w:marBottom w:val="0"/>
          <w:divBdr>
            <w:top w:val="none" w:sz="0" w:space="0" w:color="auto"/>
            <w:left w:val="none" w:sz="0" w:space="0" w:color="auto"/>
            <w:bottom w:val="none" w:sz="0" w:space="0" w:color="auto"/>
            <w:right w:val="none" w:sz="0" w:space="0" w:color="auto"/>
          </w:divBdr>
        </w:div>
        <w:div w:id="1938949252">
          <w:marLeft w:val="0"/>
          <w:marRight w:val="0"/>
          <w:marTop w:val="0"/>
          <w:marBottom w:val="0"/>
          <w:divBdr>
            <w:top w:val="none" w:sz="0" w:space="0" w:color="auto"/>
            <w:left w:val="none" w:sz="0" w:space="0" w:color="auto"/>
            <w:bottom w:val="none" w:sz="0" w:space="0" w:color="auto"/>
            <w:right w:val="none" w:sz="0" w:space="0" w:color="auto"/>
          </w:divBdr>
        </w:div>
        <w:div w:id="1131363476">
          <w:marLeft w:val="0"/>
          <w:marRight w:val="0"/>
          <w:marTop w:val="0"/>
          <w:marBottom w:val="0"/>
          <w:divBdr>
            <w:top w:val="none" w:sz="0" w:space="0" w:color="auto"/>
            <w:left w:val="none" w:sz="0" w:space="0" w:color="auto"/>
            <w:bottom w:val="none" w:sz="0" w:space="0" w:color="auto"/>
            <w:right w:val="none" w:sz="0" w:space="0" w:color="auto"/>
          </w:divBdr>
        </w:div>
        <w:div w:id="214508959">
          <w:marLeft w:val="0"/>
          <w:marRight w:val="0"/>
          <w:marTop w:val="0"/>
          <w:marBottom w:val="0"/>
          <w:divBdr>
            <w:top w:val="none" w:sz="0" w:space="0" w:color="auto"/>
            <w:left w:val="none" w:sz="0" w:space="0" w:color="auto"/>
            <w:bottom w:val="none" w:sz="0" w:space="0" w:color="auto"/>
            <w:right w:val="none" w:sz="0" w:space="0" w:color="auto"/>
          </w:divBdr>
        </w:div>
        <w:div w:id="1645741391">
          <w:marLeft w:val="0"/>
          <w:marRight w:val="0"/>
          <w:marTop w:val="0"/>
          <w:marBottom w:val="0"/>
          <w:divBdr>
            <w:top w:val="none" w:sz="0" w:space="0" w:color="auto"/>
            <w:left w:val="none" w:sz="0" w:space="0" w:color="auto"/>
            <w:bottom w:val="none" w:sz="0" w:space="0" w:color="auto"/>
            <w:right w:val="none" w:sz="0" w:space="0" w:color="auto"/>
          </w:divBdr>
        </w:div>
        <w:div w:id="722749132">
          <w:marLeft w:val="0"/>
          <w:marRight w:val="0"/>
          <w:marTop w:val="0"/>
          <w:marBottom w:val="0"/>
          <w:divBdr>
            <w:top w:val="none" w:sz="0" w:space="0" w:color="auto"/>
            <w:left w:val="none" w:sz="0" w:space="0" w:color="auto"/>
            <w:bottom w:val="none" w:sz="0" w:space="0" w:color="auto"/>
            <w:right w:val="none" w:sz="0" w:space="0" w:color="auto"/>
          </w:divBdr>
        </w:div>
        <w:div w:id="801848399">
          <w:marLeft w:val="0"/>
          <w:marRight w:val="0"/>
          <w:marTop w:val="0"/>
          <w:marBottom w:val="0"/>
          <w:divBdr>
            <w:top w:val="none" w:sz="0" w:space="0" w:color="auto"/>
            <w:left w:val="none" w:sz="0" w:space="0" w:color="auto"/>
            <w:bottom w:val="none" w:sz="0" w:space="0" w:color="auto"/>
            <w:right w:val="none" w:sz="0" w:space="0" w:color="auto"/>
          </w:divBdr>
        </w:div>
        <w:div w:id="1102216532">
          <w:marLeft w:val="0"/>
          <w:marRight w:val="0"/>
          <w:marTop w:val="0"/>
          <w:marBottom w:val="0"/>
          <w:divBdr>
            <w:top w:val="none" w:sz="0" w:space="0" w:color="auto"/>
            <w:left w:val="none" w:sz="0" w:space="0" w:color="auto"/>
            <w:bottom w:val="none" w:sz="0" w:space="0" w:color="auto"/>
            <w:right w:val="none" w:sz="0" w:space="0" w:color="auto"/>
          </w:divBdr>
        </w:div>
        <w:div w:id="928465914">
          <w:marLeft w:val="0"/>
          <w:marRight w:val="0"/>
          <w:marTop w:val="0"/>
          <w:marBottom w:val="0"/>
          <w:divBdr>
            <w:top w:val="none" w:sz="0" w:space="0" w:color="auto"/>
            <w:left w:val="none" w:sz="0" w:space="0" w:color="auto"/>
            <w:bottom w:val="none" w:sz="0" w:space="0" w:color="auto"/>
            <w:right w:val="none" w:sz="0" w:space="0" w:color="auto"/>
          </w:divBdr>
        </w:div>
        <w:div w:id="1468276274">
          <w:marLeft w:val="0"/>
          <w:marRight w:val="0"/>
          <w:marTop w:val="0"/>
          <w:marBottom w:val="0"/>
          <w:divBdr>
            <w:top w:val="none" w:sz="0" w:space="0" w:color="auto"/>
            <w:left w:val="none" w:sz="0" w:space="0" w:color="auto"/>
            <w:bottom w:val="none" w:sz="0" w:space="0" w:color="auto"/>
            <w:right w:val="none" w:sz="0" w:space="0" w:color="auto"/>
          </w:divBdr>
        </w:div>
      </w:divsChild>
    </w:div>
    <w:div w:id="606078642">
      <w:bodyDiv w:val="1"/>
      <w:marLeft w:val="0"/>
      <w:marRight w:val="0"/>
      <w:marTop w:val="0"/>
      <w:marBottom w:val="0"/>
      <w:divBdr>
        <w:top w:val="none" w:sz="0" w:space="0" w:color="auto"/>
        <w:left w:val="none" w:sz="0" w:space="0" w:color="auto"/>
        <w:bottom w:val="none" w:sz="0" w:space="0" w:color="auto"/>
        <w:right w:val="none" w:sz="0" w:space="0" w:color="auto"/>
      </w:divBdr>
      <w:divsChild>
        <w:div w:id="148257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518">
              <w:marLeft w:val="0"/>
              <w:marRight w:val="0"/>
              <w:marTop w:val="0"/>
              <w:marBottom w:val="0"/>
              <w:divBdr>
                <w:top w:val="none" w:sz="0" w:space="0" w:color="auto"/>
                <w:left w:val="none" w:sz="0" w:space="0" w:color="auto"/>
                <w:bottom w:val="none" w:sz="0" w:space="0" w:color="auto"/>
                <w:right w:val="none" w:sz="0" w:space="0" w:color="auto"/>
              </w:divBdr>
            </w:div>
            <w:div w:id="1182670308">
              <w:marLeft w:val="0"/>
              <w:marRight w:val="0"/>
              <w:marTop w:val="0"/>
              <w:marBottom w:val="0"/>
              <w:divBdr>
                <w:top w:val="none" w:sz="0" w:space="0" w:color="auto"/>
                <w:left w:val="none" w:sz="0" w:space="0" w:color="auto"/>
                <w:bottom w:val="none" w:sz="0" w:space="0" w:color="auto"/>
                <w:right w:val="none" w:sz="0" w:space="0" w:color="auto"/>
              </w:divBdr>
            </w:div>
            <w:div w:id="1238786768">
              <w:marLeft w:val="0"/>
              <w:marRight w:val="0"/>
              <w:marTop w:val="0"/>
              <w:marBottom w:val="0"/>
              <w:divBdr>
                <w:top w:val="none" w:sz="0" w:space="0" w:color="auto"/>
                <w:left w:val="none" w:sz="0" w:space="0" w:color="auto"/>
                <w:bottom w:val="none" w:sz="0" w:space="0" w:color="auto"/>
                <w:right w:val="none" w:sz="0" w:space="0" w:color="auto"/>
              </w:divBdr>
            </w:div>
            <w:div w:id="1728601287">
              <w:marLeft w:val="0"/>
              <w:marRight w:val="0"/>
              <w:marTop w:val="0"/>
              <w:marBottom w:val="0"/>
              <w:divBdr>
                <w:top w:val="none" w:sz="0" w:space="0" w:color="auto"/>
                <w:left w:val="none" w:sz="0" w:space="0" w:color="auto"/>
                <w:bottom w:val="none" w:sz="0" w:space="0" w:color="auto"/>
                <w:right w:val="none" w:sz="0" w:space="0" w:color="auto"/>
              </w:divBdr>
            </w:div>
            <w:div w:id="1782648435">
              <w:marLeft w:val="0"/>
              <w:marRight w:val="0"/>
              <w:marTop w:val="0"/>
              <w:marBottom w:val="0"/>
              <w:divBdr>
                <w:top w:val="none" w:sz="0" w:space="0" w:color="auto"/>
                <w:left w:val="none" w:sz="0" w:space="0" w:color="auto"/>
                <w:bottom w:val="none" w:sz="0" w:space="0" w:color="auto"/>
                <w:right w:val="none" w:sz="0" w:space="0" w:color="auto"/>
              </w:divBdr>
            </w:div>
            <w:div w:id="1471367444">
              <w:marLeft w:val="0"/>
              <w:marRight w:val="0"/>
              <w:marTop w:val="0"/>
              <w:marBottom w:val="0"/>
              <w:divBdr>
                <w:top w:val="none" w:sz="0" w:space="0" w:color="auto"/>
                <w:left w:val="none" w:sz="0" w:space="0" w:color="auto"/>
                <w:bottom w:val="none" w:sz="0" w:space="0" w:color="auto"/>
                <w:right w:val="none" w:sz="0" w:space="0" w:color="auto"/>
              </w:divBdr>
            </w:div>
            <w:div w:id="777718599">
              <w:marLeft w:val="0"/>
              <w:marRight w:val="0"/>
              <w:marTop w:val="0"/>
              <w:marBottom w:val="0"/>
              <w:divBdr>
                <w:top w:val="none" w:sz="0" w:space="0" w:color="auto"/>
                <w:left w:val="none" w:sz="0" w:space="0" w:color="auto"/>
                <w:bottom w:val="none" w:sz="0" w:space="0" w:color="auto"/>
                <w:right w:val="none" w:sz="0" w:space="0" w:color="auto"/>
              </w:divBdr>
            </w:div>
            <w:div w:id="1030182196">
              <w:marLeft w:val="0"/>
              <w:marRight w:val="0"/>
              <w:marTop w:val="0"/>
              <w:marBottom w:val="0"/>
              <w:divBdr>
                <w:top w:val="none" w:sz="0" w:space="0" w:color="auto"/>
                <w:left w:val="none" w:sz="0" w:space="0" w:color="auto"/>
                <w:bottom w:val="none" w:sz="0" w:space="0" w:color="auto"/>
                <w:right w:val="none" w:sz="0" w:space="0" w:color="auto"/>
              </w:divBdr>
            </w:div>
            <w:div w:id="1436364420">
              <w:marLeft w:val="0"/>
              <w:marRight w:val="0"/>
              <w:marTop w:val="0"/>
              <w:marBottom w:val="0"/>
              <w:divBdr>
                <w:top w:val="none" w:sz="0" w:space="0" w:color="auto"/>
                <w:left w:val="none" w:sz="0" w:space="0" w:color="auto"/>
                <w:bottom w:val="none" w:sz="0" w:space="0" w:color="auto"/>
                <w:right w:val="none" w:sz="0" w:space="0" w:color="auto"/>
              </w:divBdr>
            </w:div>
            <w:div w:id="303974321">
              <w:marLeft w:val="0"/>
              <w:marRight w:val="0"/>
              <w:marTop w:val="0"/>
              <w:marBottom w:val="0"/>
              <w:divBdr>
                <w:top w:val="none" w:sz="0" w:space="0" w:color="auto"/>
                <w:left w:val="none" w:sz="0" w:space="0" w:color="auto"/>
                <w:bottom w:val="none" w:sz="0" w:space="0" w:color="auto"/>
                <w:right w:val="none" w:sz="0" w:space="0" w:color="auto"/>
              </w:divBdr>
            </w:div>
            <w:div w:id="1614752819">
              <w:marLeft w:val="0"/>
              <w:marRight w:val="0"/>
              <w:marTop w:val="0"/>
              <w:marBottom w:val="0"/>
              <w:divBdr>
                <w:top w:val="none" w:sz="0" w:space="0" w:color="auto"/>
                <w:left w:val="none" w:sz="0" w:space="0" w:color="auto"/>
                <w:bottom w:val="none" w:sz="0" w:space="0" w:color="auto"/>
                <w:right w:val="none" w:sz="0" w:space="0" w:color="auto"/>
              </w:divBdr>
            </w:div>
            <w:div w:id="1051734246">
              <w:marLeft w:val="0"/>
              <w:marRight w:val="0"/>
              <w:marTop w:val="0"/>
              <w:marBottom w:val="0"/>
              <w:divBdr>
                <w:top w:val="none" w:sz="0" w:space="0" w:color="auto"/>
                <w:left w:val="none" w:sz="0" w:space="0" w:color="auto"/>
                <w:bottom w:val="none" w:sz="0" w:space="0" w:color="auto"/>
                <w:right w:val="none" w:sz="0" w:space="0" w:color="auto"/>
              </w:divBdr>
            </w:div>
            <w:div w:id="2072149463">
              <w:marLeft w:val="0"/>
              <w:marRight w:val="0"/>
              <w:marTop w:val="0"/>
              <w:marBottom w:val="0"/>
              <w:divBdr>
                <w:top w:val="none" w:sz="0" w:space="0" w:color="auto"/>
                <w:left w:val="none" w:sz="0" w:space="0" w:color="auto"/>
                <w:bottom w:val="none" w:sz="0" w:space="0" w:color="auto"/>
                <w:right w:val="none" w:sz="0" w:space="0" w:color="auto"/>
              </w:divBdr>
            </w:div>
            <w:div w:id="1138886879">
              <w:marLeft w:val="0"/>
              <w:marRight w:val="0"/>
              <w:marTop w:val="0"/>
              <w:marBottom w:val="0"/>
              <w:divBdr>
                <w:top w:val="none" w:sz="0" w:space="0" w:color="auto"/>
                <w:left w:val="none" w:sz="0" w:space="0" w:color="auto"/>
                <w:bottom w:val="none" w:sz="0" w:space="0" w:color="auto"/>
                <w:right w:val="none" w:sz="0" w:space="0" w:color="auto"/>
              </w:divBdr>
            </w:div>
            <w:div w:id="1552184180">
              <w:marLeft w:val="0"/>
              <w:marRight w:val="0"/>
              <w:marTop w:val="0"/>
              <w:marBottom w:val="0"/>
              <w:divBdr>
                <w:top w:val="none" w:sz="0" w:space="0" w:color="auto"/>
                <w:left w:val="none" w:sz="0" w:space="0" w:color="auto"/>
                <w:bottom w:val="none" w:sz="0" w:space="0" w:color="auto"/>
                <w:right w:val="none" w:sz="0" w:space="0" w:color="auto"/>
              </w:divBdr>
            </w:div>
            <w:div w:id="1638870862">
              <w:marLeft w:val="0"/>
              <w:marRight w:val="0"/>
              <w:marTop w:val="0"/>
              <w:marBottom w:val="0"/>
              <w:divBdr>
                <w:top w:val="none" w:sz="0" w:space="0" w:color="auto"/>
                <w:left w:val="none" w:sz="0" w:space="0" w:color="auto"/>
                <w:bottom w:val="none" w:sz="0" w:space="0" w:color="auto"/>
                <w:right w:val="none" w:sz="0" w:space="0" w:color="auto"/>
              </w:divBdr>
            </w:div>
            <w:div w:id="1189639646">
              <w:marLeft w:val="0"/>
              <w:marRight w:val="0"/>
              <w:marTop w:val="0"/>
              <w:marBottom w:val="0"/>
              <w:divBdr>
                <w:top w:val="none" w:sz="0" w:space="0" w:color="auto"/>
                <w:left w:val="none" w:sz="0" w:space="0" w:color="auto"/>
                <w:bottom w:val="none" w:sz="0" w:space="0" w:color="auto"/>
                <w:right w:val="none" w:sz="0" w:space="0" w:color="auto"/>
              </w:divBdr>
            </w:div>
            <w:div w:id="36010886">
              <w:marLeft w:val="0"/>
              <w:marRight w:val="0"/>
              <w:marTop w:val="0"/>
              <w:marBottom w:val="0"/>
              <w:divBdr>
                <w:top w:val="none" w:sz="0" w:space="0" w:color="auto"/>
                <w:left w:val="none" w:sz="0" w:space="0" w:color="auto"/>
                <w:bottom w:val="none" w:sz="0" w:space="0" w:color="auto"/>
                <w:right w:val="none" w:sz="0" w:space="0" w:color="auto"/>
              </w:divBdr>
            </w:div>
            <w:div w:id="1782217845">
              <w:marLeft w:val="0"/>
              <w:marRight w:val="0"/>
              <w:marTop w:val="0"/>
              <w:marBottom w:val="0"/>
              <w:divBdr>
                <w:top w:val="none" w:sz="0" w:space="0" w:color="auto"/>
                <w:left w:val="none" w:sz="0" w:space="0" w:color="auto"/>
                <w:bottom w:val="none" w:sz="0" w:space="0" w:color="auto"/>
                <w:right w:val="none" w:sz="0" w:space="0" w:color="auto"/>
              </w:divBdr>
            </w:div>
            <w:div w:id="1209103801">
              <w:marLeft w:val="0"/>
              <w:marRight w:val="0"/>
              <w:marTop w:val="0"/>
              <w:marBottom w:val="0"/>
              <w:divBdr>
                <w:top w:val="none" w:sz="0" w:space="0" w:color="auto"/>
                <w:left w:val="none" w:sz="0" w:space="0" w:color="auto"/>
                <w:bottom w:val="none" w:sz="0" w:space="0" w:color="auto"/>
                <w:right w:val="none" w:sz="0" w:space="0" w:color="auto"/>
              </w:divBdr>
            </w:div>
            <w:div w:id="1517387045">
              <w:marLeft w:val="0"/>
              <w:marRight w:val="0"/>
              <w:marTop w:val="0"/>
              <w:marBottom w:val="0"/>
              <w:divBdr>
                <w:top w:val="none" w:sz="0" w:space="0" w:color="auto"/>
                <w:left w:val="none" w:sz="0" w:space="0" w:color="auto"/>
                <w:bottom w:val="none" w:sz="0" w:space="0" w:color="auto"/>
                <w:right w:val="none" w:sz="0" w:space="0" w:color="auto"/>
              </w:divBdr>
            </w:div>
            <w:div w:id="849565695">
              <w:marLeft w:val="0"/>
              <w:marRight w:val="0"/>
              <w:marTop w:val="0"/>
              <w:marBottom w:val="0"/>
              <w:divBdr>
                <w:top w:val="none" w:sz="0" w:space="0" w:color="auto"/>
                <w:left w:val="none" w:sz="0" w:space="0" w:color="auto"/>
                <w:bottom w:val="none" w:sz="0" w:space="0" w:color="auto"/>
                <w:right w:val="none" w:sz="0" w:space="0" w:color="auto"/>
              </w:divBdr>
            </w:div>
            <w:div w:id="1991403969">
              <w:marLeft w:val="0"/>
              <w:marRight w:val="0"/>
              <w:marTop w:val="0"/>
              <w:marBottom w:val="0"/>
              <w:divBdr>
                <w:top w:val="none" w:sz="0" w:space="0" w:color="auto"/>
                <w:left w:val="none" w:sz="0" w:space="0" w:color="auto"/>
                <w:bottom w:val="none" w:sz="0" w:space="0" w:color="auto"/>
                <w:right w:val="none" w:sz="0" w:space="0" w:color="auto"/>
              </w:divBdr>
            </w:div>
            <w:div w:id="854686815">
              <w:marLeft w:val="0"/>
              <w:marRight w:val="0"/>
              <w:marTop w:val="0"/>
              <w:marBottom w:val="0"/>
              <w:divBdr>
                <w:top w:val="none" w:sz="0" w:space="0" w:color="auto"/>
                <w:left w:val="none" w:sz="0" w:space="0" w:color="auto"/>
                <w:bottom w:val="none" w:sz="0" w:space="0" w:color="auto"/>
                <w:right w:val="none" w:sz="0" w:space="0" w:color="auto"/>
              </w:divBdr>
            </w:div>
            <w:div w:id="1735733735">
              <w:marLeft w:val="0"/>
              <w:marRight w:val="0"/>
              <w:marTop w:val="0"/>
              <w:marBottom w:val="0"/>
              <w:divBdr>
                <w:top w:val="none" w:sz="0" w:space="0" w:color="auto"/>
                <w:left w:val="none" w:sz="0" w:space="0" w:color="auto"/>
                <w:bottom w:val="none" w:sz="0" w:space="0" w:color="auto"/>
                <w:right w:val="none" w:sz="0" w:space="0" w:color="auto"/>
              </w:divBdr>
            </w:div>
            <w:div w:id="232392689">
              <w:marLeft w:val="0"/>
              <w:marRight w:val="0"/>
              <w:marTop w:val="0"/>
              <w:marBottom w:val="0"/>
              <w:divBdr>
                <w:top w:val="none" w:sz="0" w:space="0" w:color="auto"/>
                <w:left w:val="none" w:sz="0" w:space="0" w:color="auto"/>
                <w:bottom w:val="none" w:sz="0" w:space="0" w:color="auto"/>
                <w:right w:val="none" w:sz="0" w:space="0" w:color="auto"/>
              </w:divBdr>
            </w:div>
            <w:div w:id="676005799">
              <w:marLeft w:val="0"/>
              <w:marRight w:val="0"/>
              <w:marTop w:val="0"/>
              <w:marBottom w:val="0"/>
              <w:divBdr>
                <w:top w:val="none" w:sz="0" w:space="0" w:color="auto"/>
                <w:left w:val="none" w:sz="0" w:space="0" w:color="auto"/>
                <w:bottom w:val="none" w:sz="0" w:space="0" w:color="auto"/>
                <w:right w:val="none" w:sz="0" w:space="0" w:color="auto"/>
              </w:divBdr>
            </w:div>
            <w:div w:id="203565399">
              <w:marLeft w:val="0"/>
              <w:marRight w:val="0"/>
              <w:marTop w:val="0"/>
              <w:marBottom w:val="0"/>
              <w:divBdr>
                <w:top w:val="none" w:sz="0" w:space="0" w:color="auto"/>
                <w:left w:val="none" w:sz="0" w:space="0" w:color="auto"/>
                <w:bottom w:val="none" w:sz="0" w:space="0" w:color="auto"/>
                <w:right w:val="none" w:sz="0" w:space="0" w:color="auto"/>
              </w:divBdr>
            </w:div>
            <w:div w:id="1874338872">
              <w:marLeft w:val="0"/>
              <w:marRight w:val="0"/>
              <w:marTop w:val="0"/>
              <w:marBottom w:val="0"/>
              <w:divBdr>
                <w:top w:val="none" w:sz="0" w:space="0" w:color="auto"/>
                <w:left w:val="none" w:sz="0" w:space="0" w:color="auto"/>
                <w:bottom w:val="none" w:sz="0" w:space="0" w:color="auto"/>
                <w:right w:val="none" w:sz="0" w:space="0" w:color="auto"/>
              </w:divBdr>
            </w:div>
            <w:div w:id="330184891">
              <w:marLeft w:val="0"/>
              <w:marRight w:val="0"/>
              <w:marTop w:val="0"/>
              <w:marBottom w:val="0"/>
              <w:divBdr>
                <w:top w:val="none" w:sz="0" w:space="0" w:color="auto"/>
                <w:left w:val="none" w:sz="0" w:space="0" w:color="auto"/>
                <w:bottom w:val="none" w:sz="0" w:space="0" w:color="auto"/>
                <w:right w:val="none" w:sz="0" w:space="0" w:color="auto"/>
              </w:divBdr>
            </w:div>
            <w:div w:id="2042240099">
              <w:marLeft w:val="0"/>
              <w:marRight w:val="0"/>
              <w:marTop w:val="0"/>
              <w:marBottom w:val="0"/>
              <w:divBdr>
                <w:top w:val="none" w:sz="0" w:space="0" w:color="auto"/>
                <w:left w:val="none" w:sz="0" w:space="0" w:color="auto"/>
                <w:bottom w:val="none" w:sz="0" w:space="0" w:color="auto"/>
                <w:right w:val="none" w:sz="0" w:space="0" w:color="auto"/>
              </w:divBdr>
            </w:div>
            <w:div w:id="106966981">
              <w:marLeft w:val="0"/>
              <w:marRight w:val="0"/>
              <w:marTop w:val="0"/>
              <w:marBottom w:val="0"/>
              <w:divBdr>
                <w:top w:val="none" w:sz="0" w:space="0" w:color="auto"/>
                <w:left w:val="none" w:sz="0" w:space="0" w:color="auto"/>
                <w:bottom w:val="none" w:sz="0" w:space="0" w:color="auto"/>
                <w:right w:val="none" w:sz="0" w:space="0" w:color="auto"/>
              </w:divBdr>
            </w:div>
            <w:div w:id="742947742">
              <w:marLeft w:val="0"/>
              <w:marRight w:val="0"/>
              <w:marTop w:val="0"/>
              <w:marBottom w:val="0"/>
              <w:divBdr>
                <w:top w:val="none" w:sz="0" w:space="0" w:color="auto"/>
                <w:left w:val="none" w:sz="0" w:space="0" w:color="auto"/>
                <w:bottom w:val="none" w:sz="0" w:space="0" w:color="auto"/>
                <w:right w:val="none" w:sz="0" w:space="0" w:color="auto"/>
              </w:divBdr>
            </w:div>
            <w:div w:id="2064332761">
              <w:marLeft w:val="0"/>
              <w:marRight w:val="0"/>
              <w:marTop w:val="0"/>
              <w:marBottom w:val="0"/>
              <w:divBdr>
                <w:top w:val="none" w:sz="0" w:space="0" w:color="auto"/>
                <w:left w:val="none" w:sz="0" w:space="0" w:color="auto"/>
                <w:bottom w:val="none" w:sz="0" w:space="0" w:color="auto"/>
                <w:right w:val="none" w:sz="0" w:space="0" w:color="auto"/>
              </w:divBdr>
            </w:div>
            <w:div w:id="108088263">
              <w:marLeft w:val="0"/>
              <w:marRight w:val="0"/>
              <w:marTop w:val="0"/>
              <w:marBottom w:val="0"/>
              <w:divBdr>
                <w:top w:val="none" w:sz="0" w:space="0" w:color="auto"/>
                <w:left w:val="none" w:sz="0" w:space="0" w:color="auto"/>
                <w:bottom w:val="none" w:sz="0" w:space="0" w:color="auto"/>
                <w:right w:val="none" w:sz="0" w:space="0" w:color="auto"/>
              </w:divBdr>
            </w:div>
            <w:div w:id="654604293">
              <w:marLeft w:val="0"/>
              <w:marRight w:val="0"/>
              <w:marTop w:val="0"/>
              <w:marBottom w:val="0"/>
              <w:divBdr>
                <w:top w:val="none" w:sz="0" w:space="0" w:color="auto"/>
                <w:left w:val="none" w:sz="0" w:space="0" w:color="auto"/>
                <w:bottom w:val="none" w:sz="0" w:space="0" w:color="auto"/>
                <w:right w:val="none" w:sz="0" w:space="0" w:color="auto"/>
              </w:divBdr>
            </w:div>
            <w:div w:id="112677436">
              <w:marLeft w:val="0"/>
              <w:marRight w:val="0"/>
              <w:marTop w:val="0"/>
              <w:marBottom w:val="0"/>
              <w:divBdr>
                <w:top w:val="none" w:sz="0" w:space="0" w:color="auto"/>
                <w:left w:val="none" w:sz="0" w:space="0" w:color="auto"/>
                <w:bottom w:val="none" w:sz="0" w:space="0" w:color="auto"/>
                <w:right w:val="none" w:sz="0" w:space="0" w:color="auto"/>
              </w:divBdr>
            </w:div>
            <w:div w:id="1683817101">
              <w:marLeft w:val="0"/>
              <w:marRight w:val="0"/>
              <w:marTop w:val="0"/>
              <w:marBottom w:val="0"/>
              <w:divBdr>
                <w:top w:val="none" w:sz="0" w:space="0" w:color="auto"/>
                <w:left w:val="none" w:sz="0" w:space="0" w:color="auto"/>
                <w:bottom w:val="none" w:sz="0" w:space="0" w:color="auto"/>
                <w:right w:val="none" w:sz="0" w:space="0" w:color="auto"/>
              </w:divBdr>
            </w:div>
            <w:div w:id="1948735431">
              <w:marLeft w:val="0"/>
              <w:marRight w:val="0"/>
              <w:marTop w:val="0"/>
              <w:marBottom w:val="0"/>
              <w:divBdr>
                <w:top w:val="none" w:sz="0" w:space="0" w:color="auto"/>
                <w:left w:val="none" w:sz="0" w:space="0" w:color="auto"/>
                <w:bottom w:val="none" w:sz="0" w:space="0" w:color="auto"/>
                <w:right w:val="none" w:sz="0" w:space="0" w:color="auto"/>
              </w:divBdr>
            </w:div>
            <w:div w:id="332293919">
              <w:marLeft w:val="0"/>
              <w:marRight w:val="0"/>
              <w:marTop w:val="0"/>
              <w:marBottom w:val="0"/>
              <w:divBdr>
                <w:top w:val="none" w:sz="0" w:space="0" w:color="auto"/>
                <w:left w:val="none" w:sz="0" w:space="0" w:color="auto"/>
                <w:bottom w:val="none" w:sz="0" w:space="0" w:color="auto"/>
                <w:right w:val="none" w:sz="0" w:space="0" w:color="auto"/>
              </w:divBdr>
            </w:div>
            <w:div w:id="734402311">
              <w:marLeft w:val="0"/>
              <w:marRight w:val="0"/>
              <w:marTop w:val="0"/>
              <w:marBottom w:val="0"/>
              <w:divBdr>
                <w:top w:val="none" w:sz="0" w:space="0" w:color="auto"/>
                <w:left w:val="none" w:sz="0" w:space="0" w:color="auto"/>
                <w:bottom w:val="none" w:sz="0" w:space="0" w:color="auto"/>
                <w:right w:val="none" w:sz="0" w:space="0" w:color="auto"/>
              </w:divBdr>
            </w:div>
            <w:div w:id="1701052460">
              <w:marLeft w:val="0"/>
              <w:marRight w:val="0"/>
              <w:marTop w:val="0"/>
              <w:marBottom w:val="0"/>
              <w:divBdr>
                <w:top w:val="none" w:sz="0" w:space="0" w:color="auto"/>
                <w:left w:val="none" w:sz="0" w:space="0" w:color="auto"/>
                <w:bottom w:val="none" w:sz="0" w:space="0" w:color="auto"/>
                <w:right w:val="none" w:sz="0" w:space="0" w:color="auto"/>
              </w:divBdr>
            </w:div>
            <w:div w:id="787747534">
              <w:marLeft w:val="0"/>
              <w:marRight w:val="0"/>
              <w:marTop w:val="0"/>
              <w:marBottom w:val="0"/>
              <w:divBdr>
                <w:top w:val="none" w:sz="0" w:space="0" w:color="auto"/>
                <w:left w:val="none" w:sz="0" w:space="0" w:color="auto"/>
                <w:bottom w:val="none" w:sz="0" w:space="0" w:color="auto"/>
                <w:right w:val="none" w:sz="0" w:space="0" w:color="auto"/>
              </w:divBdr>
            </w:div>
            <w:div w:id="109202783">
              <w:marLeft w:val="0"/>
              <w:marRight w:val="0"/>
              <w:marTop w:val="0"/>
              <w:marBottom w:val="0"/>
              <w:divBdr>
                <w:top w:val="none" w:sz="0" w:space="0" w:color="auto"/>
                <w:left w:val="none" w:sz="0" w:space="0" w:color="auto"/>
                <w:bottom w:val="none" w:sz="0" w:space="0" w:color="auto"/>
                <w:right w:val="none" w:sz="0" w:space="0" w:color="auto"/>
              </w:divBdr>
            </w:div>
            <w:div w:id="1229880911">
              <w:marLeft w:val="0"/>
              <w:marRight w:val="0"/>
              <w:marTop w:val="0"/>
              <w:marBottom w:val="0"/>
              <w:divBdr>
                <w:top w:val="none" w:sz="0" w:space="0" w:color="auto"/>
                <w:left w:val="none" w:sz="0" w:space="0" w:color="auto"/>
                <w:bottom w:val="none" w:sz="0" w:space="0" w:color="auto"/>
                <w:right w:val="none" w:sz="0" w:space="0" w:color="auto"/>
              </w:divBdr>
            </w:div>
            <w:div w:id="1544098395">
              <w:marLeft w:val="0"/>
              <w:marRight w:val="0"/>
              <w:marTop w:val="0"/>
              <w:marBottom w:val="0"/>
              <w:divBdr>
                <w:top w:val="none" w:sz="0" w:space="0" w:color="auto"/>
                <w:left w:val="none" w:sz="0" w:space="0" w:color="auto"/>
                <w:bottom w:val="none" w:sz="0" w:space="0" w:color="auto"/>
                <w:right w:val="none" w:sz="0" w:space="0" w:color="auto"/>
              </w:divBdr>
            </w:div>
            <w:div w:id="1107776987">
              <w:marLeft w:val="0"/>
              <w:marRight w:val="0"/>
              <w:marTop w:val="0"/>
              <w:marBottom w:val="0"/>
              <w:divBdr>
                <w:top w:val="none" w:sz="0" w:space="0" w:color="auto"/>
                <w:left w:val="none" w:sz="0" w:space="0" w:color="auto"/>
                <w:bottom w:val="none" w:sz="0" w:space="0" w:color="auto"/>
                <w:right w:val="none" w:sz="0" w:space="0" w:color="auto"/>
              </w:divBdr>
            </w:div>
            <w:div w:id="1309284128">
              <w:marLeft w:val="0"/>
              <w:marRight w:val="0"/>
              <w:marTop w:val="0"/>
              <w:marBottom w:val="0"/>
              <w:divBdr>
                <w:top w:val="none" w:sz="0" w:space="0" w:color="auto"/>
                <w:left w:val="none" w:sz="0" w:space="0" w:color="auto"/>
                <w:bottom w:val="none" w:sz="0" w:space="0" w:color="auto"/>
                <w:right w:val="none" w:sz="0" w:space="0" w:color="auto"/>
              </w:divBdr>
            </w:div>
            <w:div w:id="1197621073">
              <w:marLeft w:val="0"/>
              <w:marRight w:val="0"/>
              <w:marTop w:val="0"/>
              <w:marBottom w:val="0"/>
              <w:divBdr>
                <w:top w:val="none" w:sz="0" w:space="0" w:color="auto"/>
                <w:left w:val="none" w:sz="0" w:space="0" w:color="auto"/>
                <w:bottom w:val="none" w:sz="0" w:space="0" w:color="auto"/>
                <w:right w:val="none" w:sz="0" w:space="0" w:color="auto"/>
              </w:divBdr>
            </w:div>
            <w:div w:id="519314350">
              <w:marLeft w:val="0"/>
              <w:marRight w:val="0"/>
              <w:marTop w:val="0"/>
              <w:marBottom w:val="0"/>
              <w:divBdr>
                <w:top w:val="none" w:sz="0" w:space="0" w:color="auto"/>
                <w:left w:val="none" w:sz="0" w:space="0" w:color="auto"/>
                <w:bottom w:val="none" w:sz="0" w:space="0" w:color="auto"/>
                <w:right w:val="none" w:sz="0" w:space="0" w:color="auto"/>
              </w:divBdr>
            </w:div>
            <w:div w:id="1960838396">
              <w:marLeft w:val="0"/>
              <w:marRight w:val="0"/>
              <w:marTop w:val="0"/>
              <w:marBottom w:val="0"/>
              <w:divBdr>
                <w:top w:val="none" w:sz="0" w:space="0" w:color="auto"/>
                <w:left w:val="none" w:sz="0" w:space="0" w:color="auto"/>
                <w:bottom w:val="none" w:sz="0" w:space="0" w:color="auto"/>
                <w:right w:val="none" w:sz="0" w:space="0" w:color="auto"/>
              </w:divBdr>
            </w:div>
            <w:div w:id="957877986">
              <w:marLeft w:val="0"/>
              <w:marRight w:val="0"/>
              <w:marTop w:val="0"/>
              <w:marBottom w:val="0"/>
              <w:divBdr>
                <w:top w:val="none" w:sz="0" w:space="0" w:color="auto"/>
                <w:left w:val="none" w:sz="0" w:space="0" w:color="auto"/>
                <w:bottom w:val="none" w:sz="0" w:space="0" w:color="auto"/>
                <w:right w:val="none" w:sz="0" w:space="0" w:color="auto"/>
              </w:divBdr>
            </w:div>
            <w:div w:id="203717692">
              <w:marLeft w:val="0"/>
              <w:marRight w:val="0"/>
              <w:marTop w:val="0"/>
              <w:marBottom w:val="0"/>
              <w:divBdr>
                <w:top w:val="none" w:sz="0" w:space="0" w:color="auto"/>
                <w:left w:val="none" w:sz="0" w:space="0" w:color="auto"/>
                <w:bottom w:val="none" w:sz="0" w:space="0" w:color="auto"/>
                <w:right w:val="none" w:sz="0" w:space="0" w:color="auto"/>
              </w:divBdr>
            </w:div>
            <w:div w:id="1043405587">
              <w:marLeft w:val="0"/>
              <w:marRight w:val="0"/>
              <w:marTop w:val="0"/>
              <w:marBottom w:val="0"/>
              <w:divBdr>
                <w:top w:val="none" w:sz="0" w:space="0" w:color="auto"/>
                <w:left w:val="none" w:sz="0" w:space="0" w:color="auto"/>
                <w:bottom w:val="none" w:sz="0" w:space="0" w:color="auto"/>
                <w:right w:val="none" w:sz="0" w:space="0" w:color="auto"/>
              </w:divBdr>
            </w:div>
            <w:div w:id="683046537">
              <w:marLeft w:val="0"/>
              <w:marRight w:val="0"/>
              <w:marTop w:val="0"/>
              <w:marBottom w:val="0"/>
              <w:divBdr>
                <w:top w:val="none" w:sz="0" w:space="0" w:color="auto"/>
                <w:left w:val="none" w:sz="0" w:space="0" w:color="auto"/>
                <w:bottom w:val="none" w:sz="0" w:space="0" w:color="auto"/>
                <w:right w:val="none" w:sz="0" w:space="0" w:color="auto"/>
              </w:divBdr>
            </w:div>
            <w:div w:id="575551637">
              <w:marLeft w:val="0"/>
              <w:marRight w:val="0"/>
              <w:marTop w:val="0"/>
              <w:marBottom w:val="0"/>
              <w:divBdr>
                <w:top w:val="none" w:sz="0" w:space="0" w:color="auto"/>
                <w:left w:val="none" w:sz="0" w:space="0" w:color="auto"/>
                <w:bottom w:val="none" w:sz="0" w:space="0" w:color="auto"/>
                <w:right w:val="none" w:sz="0" w:space="0" w:color="auto"/>
              </w:divBdr>
            </w:div>
            <w:div w:id="1124925910">
              <w:marLeft w:val="0"/>
              <w:marRight w:val="0"/>
              <w:marTop w:val="0"/>
              <w:marBottom w:val="0"/>
              <w:divBdr>
                <w:top w:val="none" w:sz="0" w:space="0" w:color="auto"/>
                <w:left w:val="none" w:sz="0" w:space="0" w:color="auto"/>
                <w:bottom w:val="none" w:sz="0" w:space="0" w:color="auto"/>
                <w:right w:val="none" w:sz="0" w:space="0" w:color="auto"/>
              </w:divBdr>
            </w:div>
            <w:div w:id="40329927">
              <w:marLeft w:val="0"/>
              <w:marRight w:val="0"/>
              <w:marTop w:val="0"/>
              <w:marBottom w:val="0"/>
              <w:divBdr>
                <w:top w:val="none" w:sz="0" w:space="0" w:color="auto"/>
                <w:left w:val="none" w:sz="0" w:space="0" w:color="auto"/>
                <w:bottom w:val="none" w:sz="0" w:space="0" w:color="auto"/>
                <w:right w:val="none" w:sz="0" w:space="0" w:color="auto"/>
              </w:divBdr>
            </w:div>
            <w:div w:id="578441203">
              <w:marLeft w:val="0"/>
              <w:marRight w:val="0"/>
              <w:marTop w:val="0"/>
              <w:marBottom w:val="0"/>
              <w:divBdr>
                <w:top w:val="none" w:sz="0" w:space="0" w:color="auto"/>
                <w:left w:val="none" w:sz="0" w:space="0" w:color="auto"/>
                <w:bottom w:val="none" w:sz="0" w:space="0" w:color="auto"/>
                <w:right w:val="none" w:sz="0" w:space="0" w:color="auto"/>
              </w:divBdr>
            </w:div>
            <w:div w:id="998926464">
              <w:marLeft w:val="0"/>
              <w:marRight w:val="0"/>
              <w:marTop w:val="0"/>
              <w:marBottom w:val="0"/>
              <w:divBdr>
                <w:top w:val="none" w:sz="0" w:space="0" w:color="auto"/>
                <w:left w:val="none" w:sz="0" w:space="0" w:color="auto"/>
                <w:bottom w:val="none" w:sz="0" w:space="0" w:color="auto"/>
                <w:right w:val="none" w:sz="0" w:space="0" w:color="auto"/>
              </w:divBdr>
            </w:div>
            <w:div w:id="565335305">
              <w:marLeft w:val="0"/>
              <w:marRight w:val="0"/>
              <w:marTop w:val="0"/>
              <w:marBottom w:val="0"/>
              <w:divBdr>
                <w:top w:val="none" w:sz="0" w:space="0" w:color="auto"/>
                <w:left w:val="none" w:sz="0" w:space="0" w:color="auto"/>
                <w:bottom w:val="none" w:sz="0" w:space="0" w:color="auto"/>
                <w:right w:val="none" w:sz="0" w:space="0" w:color="auto"/>
              </w:divBdr>
            </w:div>
            <w:div w:id="1328435627">
              <w:marLeft w:val="0"/>
              <w:marRight w:val="0"/>
              <w:marTop w:val="0"/>
              <w:marBottom w:val="0"/>
              <w:divBdr>
                <w:top w:val="none" w:sz="0" w:space="0" w:color="auto"/>
                <w:left w:val="none" w:sz="0" w:space="0" w:color="auto"/>
                <w:bottom w:val="none" w:sz="0" w:space="0" w:color="auto"/>
                <w:right w:val="none" w:sz="0" w:space="0" w:color="auto"/>
              </w:divBdr>
            </w:div>
            <w:div w:id="504711150">
              <w:marLeft w:val="0"/>
              <w:marRight w:val="0"/>
              <w:marTop w:val="0"/>
              <w:marBottom w:val="0"/>
              <w:divBdr>
                <w:top w:val="none" w:sz="0" w:space="0" w:color="auto"/>
                <w:left w:val="none" w:sz="0" w:space="0" w:color="auto"/>
                <w:bottom w:val="none" w:sz="0" w:space="0" w:color="auto"/>
                <w:right w:val="none" w:sz="0" w:space="0" w:color="auto"/>
              </w:divBdr>
            </w:div>
            <w:div w:id="510491313">
              <w:marLeft w:val="0"/>
              <w:marRight w:val="0"/>
              <w:marTop w:val="0"/>
              <w:marBottom w:val="0"/>
              <w:divBdr>
                <w:top w:val="none" w:sz="0" w:space="0" w:color="auto"/>
                <w:left w:val="none" w:sz="0" w:space="0" w:color="auto"/>
                <w:bottom w:val="none" w:sz="0" w:space="0" w:color="auto"/>
                <w:right w:val="none" w:sz="0" w:space="0" w:color="auto"/>
              </w:divBdr>
            </w:div>
            <w:div w:id="267784077">
              <w:marLeft w:val="0"/>
              <w:marRight w:val="0"/>
              <w:marTop w:val="0"/>
              <w:marBottom w:val="0"/>
              <w:divBdr>
                <w:top w:val="none" w:sz="0" w:space="0" w:color="auto"/>
                <w:left w:val="none" w:sz="0" w:space="0" w:color="auto"/>
                <w:bottom w:val="none" w:sz="0" w:space="0" w:color="auto"/>
                <w:right w:val="none" w:sz="0" w:space="0" w:color="auto"/>
              </w:divBdr>
            </w:div>
            <w:div w:id="341276357">
              <w:marLeft w:val="0"/>
              <w:marRight w:val="0"/>
              <w:marTop w:val="0"/>
              <w:marBottom w:val="0"/>
              <w:divBdr>
                <w:top w:val="none" w:sz="0" w:space="0" w:color="auto"/>
                <w:left w:val="none" w:sz="0" w:space="0" w:color="auto"/>
                <w:bottom w:val="none" w:sz="0" w:space="0" w:color="auto"/>
                <w:right w:val="none" w:sz="0" w:space="0" w:color="auto"/>
              </w:divBdr>
            </w:div>
            <w:div w:id="195971632">
              <w:marLeft w:val="0"/>
              <w:marRight w:val="0"/>
              <w:marTop w:val="0"/>
              <w:marBottom w:val="0"/>
              <w:divBdr>
                <w:top w:val="none" w:sz="0" w:space="0" w:color="auto"/>
                <w:left w:val="none" w:sz="0" w:space="0" w:color="auto"/>
                <w:bottom w:val="none" w:sz="0" w:space="0" w:color="auto"/>
                <w:right w:val="none" w:sz="0" w:space="0" w:color="auto"/>
              </w:divBdr>
            </w:div>
            <w:div w:id="752974958">
              <w:marLeft w:val="0"/>
              <w:marRight w:val="0"/>
              <w:marTop w:val="0"/>
              <w:marBottom w:val="0"/>
              <w:divBdr>
                <w:top w:val="none" w:sz="0" w:space="0" w:color="auto"/>
                <w:left w:val="none" w:sz="0" w:space="0" w:color="auto"/>
                <w:bottom w:val="none" w:sz="0" w:space="0" w:color="auto"/>
                <w:right w:val="none" w:sz="0" w:space="0" w:color="auto"/>
              </w:divBdr>
            </w:div>
            <w:div w:id="1098674693">
              <w:marLeft w:val="0"/>
              <w:marRight w:val="0"/>
              <w:marTop w:val="0"/>
              <w:marBottom w:val="0"/>
              <w:divBdr>
                <w:top w:val="none" w:sz="0" w:space="0" w:color="auto"/>
                <w:left w:val="none" w:sz="0" w:space="0" w:color="auto"/>
                <w:bottom w:val="none" w:sz="0" w:space="0" w:color="auto"/>
                <w:right w:val="none" w:sz="0" w:space="0" w:color="auto"/>
              </w:divBdr>
            </w:div>
            <w:div w:id="1372414960">
              <w:marLeft w:val="0"/>
              <w:marRight w:val="0"/>
              <w:marTop w:val="0"/>
              <w:marBottom w:val="0"/>
              <w:divBdr>
                <w:top w:val="none" w:sz="0" w:space="0" w:color="auto"/>
                <w:left w:val="none" w:sz="0" w:space="0" w:color="auto"/>
                <w:bottom w:val="none" w:sz="0" w:space="0" w:color="auto"/>
                <w:right w:val="none" w:sz="0" w:space="0" w:color="auto"/>
              </w:divBdr>
            </w:div>
            <w:div w:id="74325118">
              <w:marLeft w:val="0"/>
              <w:marRight w:val="0"/>
              <w:marTop w:val="0"/>
              <w:marBottom w:val="0"/>
              <w:divBdr>
                <w:top w:val="none" w:sz="0" w:space="0" w:color="auto"/>
                <w:left w:val="none" w:sz="0" w:space="0" w:color="auto"/>
                <w:bottom w:val="none" w:sz="0" w:space="0" w:color="auto"/>
                <w:right w:val="none" w:sz="0" w:space="0" w:color="auto"/>
              </w:divBdr>
            </w:div>
            <w:div w:id="460730695">
              <w:marLeft w:val="0"/>
              <w:marRight w:val="0"/>
              <w:marTop w:val="0"/>
              <w:marBottom w:val="0"/>
              <w:divBdr>
                <w:top w:val="none" w:sz="0" w:space="0" w:color="auto"/>
                <w:left w:val="none" w:sz="0" w:space="0" w:color="auto"/>
                <w:bottom w:val="none" w:sz="0" w:space="0" w:color="auto"/>
                <w:right w:val="none" w:sz="0" w:space="0" w:color="auto"/>
              </w:divBdr>
            </w:div>
            <w:div w:id="212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5813">
      <w:bodyDiv w:val="1"/>
      <w:marLeft w:val="0"/>
      <w:marRight w:val="0"/>
      <w:marTop w:val="0"/>
      <w:marBottom w:val="0"/>
      <w:divBdr>
        <w:top w:val="none" w:sz="0" w:space="0" w:color="auto"/>
        <w:left w:val="none" w:sz="0" w:space="0" w:color="auto"/>
        <w:bottom w:val="none" w:sz="0" w:space="0" w:color="auto"/>
        <w:right w:val="none" w:sz="0" w:space="0" w:color="auto"/>
      </w:divBdr>
    </w:div>
    <w:div w:id="875889982">
      <w:bodyDiv w:val="1"/>
      <w:marLeft w:val="0"/>
      <w:marRight w:val="0"/>
      <w:marTop w:val="0"/>
      <w:marBottom w:val="0"/>
      <w:divBdr>
        <w:top w:val="none" w:sz="0" w:space="0" w:color="auto"/>
        <w:left w:val="none" w:sz="0" w:space="0" w:color="auto"/>
        <w:bottom w:val="none" w:sz="0" w:space="0" w:color="auto"/>
        <w:right w:val="none" w:sz="0" w:space="0" w:color="auto"/>
      </w:divBdr>
    </w:div>
    <w:div w:id="888759705">
      <w:bodyDiv w:val="1"/>
      <w:marLeft w:val="0"/>
      <w:marRight w:val="0"/>
      <w:marTop w:val="0"/>
      <w:marBottom w:val="0"/>
      <w:divBdr>
        <w:top w:val="none" w:sz="0" w:space="0" w:color="auto"/>
        <w:left w:val="none" w:sz="0" w:space="0" w:color="auto"/>
        <w:bottom w:val="none" w:sz="0" w:space="0" w:color="auto"/>
        <w:right w:val="none" w:sz="0" w:space="0" w:color="auto"/>
      </w:divBdr>
      <w:divsChild>
        <w:div w:id="983970821">
          <w:marLeft w:val="0"/>
          <w:marRight w:val="0"/>
          <w:marTop w:val="0"/>
          <w:marBottom w:val="0"/>
          <w:divBdr>
            <w:top w:val="none" w:sz="0" w:space="0" w:color="auto"/>
            <w:left w:val="none" w:sz="0" w:space="0" w:color="auto"/>
            <w:bottom w:val="none" w:sz="0" w:space="0" w:color="auto"/>
            <w:right w:val="none" w:sz="0" w:space="0" w:color="auto"/>
          </w:divBdr>
        </w:div>
        <w:div w:id="862598043">
          <w:marLeft w:val="0"/>
          <w:marRight w:val="0"/>
          <w:marTop w:val="0"/>
          <w:marBottom w:val="0"/>
          <w:divBdr>
            <w:top w:val="none" w:sz="0" w:space="0" w:color="auto"/>
            <w:left w:val="none" w:sz="0" w:space="0" w:color="auto"/>
            <w:bottom w:val="none" w:sz="0" w:space="0" w:color="auto"/>
            <w:right w:val="none" w:sz="0" w:space="0" w:color="auto"/>
          </w:divBdr>
        </w:div>
        <w:div w:id="1381857361">
          <w:marLeft w:val="0"/>
          <w:marRight w:val="0"/>
          <w:marTop w:val="0"/>
          <w:marBottom w:val="0"/>
          <w:divBdr>
            <w:top w:val="none" w:sz="0" w:space="0" w:color="auto"/>
            <w:left w:val="none" w:sz="0" w:space="0" w:color="auto"/>
            <w:bottom w:val="none" w:sz="0" w:space="0" w:color="auto"/>
            <w:right w:val="none" w:sz="0" w:space="0" w:color="auto"/>
          </w:divBdr>
        </w:div>
        <w:div w:id="1588229493">
          <w:marLeft w:val="0"/>
          <w:marRight w:val="0"/>
          <w:marTop w:val="0"/>
          <w:marBottom w:val="0"/>
          <w:divBdr>
            <w:top w:val="none" w:sz="0" w:space="0" w:color="auto"/>
            <w:left w:val="none" w:sz="0" w:space="0" w:color="auto"/>
            <w:bottom w:val="none" w:sz="0" w:space="0" w:color="auto"/>
            <w:right w:val="none" w:sz="0" w:space="0" w:color="auto"/>
          </w:divBdr>
        </w:div>
        <w:div w:id="879437522">
          <w:marLeft w:val="0"/>
          <w:marRight w:val="0"/>
          <w:marTop w:val="0"/>
          <w:marBottom w:val="0"/>
          <w:divBdr>
            <w:top w:val="none" w:sz="0" w:space="0" w:color="auto"/>
            <w:left w:val="none" w:sz="0" w:space="0" w:color="auto"/>
            <w:bottom w:val="none" w:sz="0" w:space="0" w:color="auto"/>
            <w:right w:val="none" w:sz="0" w:space="0" w:color="auto"/>
          </w:divBdr>
        </w:div>
        <w:div w:id="1363630683">
          <w:marLeft w:val="0"/>
          <w:marRight w:val="0"/>
          <w:marTop w:val="0"/>
          <w:marBottom w:val="0"/>
          <w:divBdr>
            <w:top w:val="none" w:sz="0" w:space="0" w:color="auto"/>
            <w:left w:val="none" w:sz="0" w:space="0" w:color="auto"/>
            <w:bottom w:val="none" w:sz="0" w:space="0" w:color="auto"/>
            <w:right w:val="none" w:sz="0" w:space="0" w:color="auto"/>
          </w:divBdr>
        </w:div>
        <w:div w:id="1840926423">
          <w:marLeft w:val="0"/>
          <w:marRight w:val="0"/>
          <w:marTop w:val="0"/>
          <w:marBottom w:val="0"/>
          <w:divBdr>
            <w:top w:val="none" w:sz="0" w:space="0" w:color="auto"/>
            <w:left w:val="none" w:sz="0" w:space="0" w:color="auto"/>
            <w:bottom w:val="none" w:sz="0" w:space="0" w:color="auto"/>
            <w:right w:val="none" w:sz="0" w:space="0" w:color="auto"/>
          </w:divBdr>
        </w:div>
        <w:div w:id="484979860">
          <w:marLeft w:val="0"/>
          <w:marRight w:val="0"/>
          <w:marTop w:val="0"/>
          <w:marBottom w:val="0"/>
          <w:divBdr>
            <w:top w:val="none" w:sz="0" w:space="0" w:color="auto"/>
            <w:left w:val="none" w:sz="0" w:space="0" w:color="auto"/>
            <w:bottom w:val="none" w:sz="0" w:space="0" w:color="auto"/>
            <w:right w:val="none" w:sz="0" w:space="0" w:color="auto"/>
          </w:divBdr>
        </w:div>
        <w:div w:id="738019829">
          <w:marLeft w:val="0"/>
          <w:marRight w:val="0"/>
          <w:marTop w:val="0"/>
          <w:marBottom w:val="0"/>
          <w:divBdr>
            <w:top w:val="none" w:sz="0" w:space="0" w:color="auto"/>
            <w:left w:val="none" w:sz="0" w:space="0" w:color="auto"/>
            <w:bottom w:val="none" w:sz="0" w:space="0" w:color="auto"/>
            <w:right w:val="none" w:sz="0" w:space="0" w:color="auto"/>
          </w:divBdr>
        </w:div>
        <w:div w:id="1501895815">
          <w:marLeft w:val="0"/>
          <w:marRight w:val="0"/>
          <w:marTop w:val="0"/>
          <w:marBottom w:val="0"/>
          <w:divBdr>
            <w:top w:val="none" w:sz="0" w:space="0" w:color="auto"/>
            <w:left w:val="none" w:sz="0" w:space="0" w:color="auto"/>
            <w:bottom w:val="none" w:sz="0" w:space="0" w:color="auto"/>
            <w:right w:val="none" w:sz="0" w:space="0" w:color="auto"/>
          </w:divBdr>
        </w:div>
        <w:div w:id="1998024087">
          <w:marLeft w:val="0"/>
          <w:marRight w:val="0"/>
          <w:marTop w:val="0"/>
          <w:marBottom w:val="0"/>
          <w:divBdr>
            <w:top w:val="none" w:sz="0" w:space="0" w:color="auto"/>
            <w:left w:val="none" w:sz="0" w:space="0" w:color="auto"/>
            <w:bottom w:val="none" w:sz="0" w:space="0" w:color="auto"/>
            <w:right w:val="none" w:sz="0" w:space="0" w:color="auto"/>
          </w:divBdr>
        </w:div>
        <w:div w:id="1951282539">
          <w:marLeft w:val="0"/>
          <w:marRight w:val="0"/>
          <w:marTop w:val="0"/>
          <w:marBottom w:val="0"/>
          <w:divBdr>
            <w:top w:val="none" w:sz="0" w:space="0" w:color="auto"/>
            <w:left w:val="none" w:sz="0" w:space="0" w:color="auto"/>
            <w:bottom w:val="none" w:sz="0" w:space="0" w:color="auto"/>
            <w:right w:val="none" w:sz="0" w:space="0" w:color="auto"/>
          </w:divBdr>
        </w:div>
        <w:div w:id="1958291589">
          <w:marLeft w:val="0"/>
          <w:marRight w:val="0"/>
          <w:marTop w:val="0"/>
          <w:marBottom w:val="0"/>
          <w:divBdr>
            <w:top w:val="none" w:sz="0" w:space="0" w:color="auto"/>
            <w:left w:val="none" w:sz="0" w:space="0" w:color="auto"/>
            <w:bottom w:val="none" w:sz="0" w:space="0" w:color="auto"/>
            <w:right w:val="none" w:sz="0" w:space="0" w:color="auto"/>
          </w:divBdr>
        </w:div>
        <w:div w:id="478304244">
          <w:marLeft w:val="0"/>
          <w:marRight w:val="0"/>
          <w:marTop w:val="0"/>
          <w:marBottom w:val="0"/>
          <w:divBdr>
            <w:top w:val="none" w:sz="0" w:space="0" w:color="auto"/>
            <w:left w:val="none" w:sz="0" w:space="0" w:color="auto"/>
            <w:bottom w:val="none" w:sz="0" w:space="0" w:color="auto"/>
            <w:right w:val="none" w:sz="0" w:space="0" w:color="auto"/>
          </w:divBdr>
        </w:div>
        <w:div w:id="1249659999">
          <w:marLeft w:val="0"/>
          <w:marRight w:val="0"/>
          <w:marTop w:val="0"/>
          <w:marBottom w:val="0"/>
          <w:divBdr>
            <w:top w:val="none" w:sz="0" w:space="0" w:color="auto"/>
            <w:left w:val="none" w:sz="0" w:space="0" w:color="auto"/>
            <w:bottom w:val="none" w:sz="0" w:space="0" w:color="auto"/>
            <w:right w:val="none" w:sz="0" w:space="0" w:color="auto"/>
          </w:divBdr>
        </w:div>
      </w:divsChild>
    </w:div>
    <w:div w:id="937055558">
      <w:bodyDiv w:val="1"/>
      <w:marLeft w:val="0"/>
      <w:marRight w:val="0"/>
      <w:marTop w:val="0"/>
      <w:marBottom w:val="0"/>
      <w:divBdr>
        <w:top w:val="none" w:sz="0" w:space="0" w:color="auto"/>
        <w:left w:val="none" w:sz="0" w:space="0" w:color="auto"/>
        <w:bottom w:val="none" w:sz="0" w:space="0" w:color="auto"/>
        <w:right w:val="none" w:sz="0" w:space="0" w:color="auto"/>
      </w:divBdr>
      <w:divsChild>
        <w:div w:id="187866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462123">
              <w:marLeft w:val="0"/>
              <w:marRight w:val="0"/>
              <w:marTop w:val="0"/>
              <w:marBottom w:val="0"/>
              <w:divBdr>
                <w:top w:val="none" w:sz="0" w:space="0" w:color="auto"/>
                <w:left w:val="none" w:sz="0" w:space="0" w:color="auto"/>
                <w:bottom w:val="none" w:sz="0" w:space="0" w:color="auto"/>
                <w:right w:val="none" w:sz="0" w:space="0" w:color="auto"/>
              </w:divBdr>
            </w:div>
            <w:div w:id="1360200917">
              <w:marLeft w:val="0"/>
              <w:marRight w:val="0"/>
              <w:marTop w:val="0"/>
              <w:marBottom w:val="0"/>
              <w:divBdr>
                <w:top w:val="none" w:sz="0" w:space="0" w:color="auto"/>
                <w:left w:val="none" w:sz="0" w:space="0" w:color="auto"/>
                <w:bottom w:val="none" w:sz="0" w:space="0" w:color="auto"/>
                <w:right w:val="none" w:sz="0" w:space="0" w:color="auto"/>
              </w:divBdr>
            </w:div>
            <w:div w:id="1685204501">
              <w:marLeft w:val="0"/>
              <w:marRight w:val="0"/>
              <w:marTop w:val="0"/>
              <w:marBottom w:val="0"/>
              <w:divBdr>
                <w:top w:val="none" w:sz="0" w:space="0" w:color="auto"/>
                <w:left w:val="none" w:sz="0" w:space="0" w:color="auto"/>
                <w:bottom w:val="none" w:sz="0" w:space="0" w:color="auto"/>
                <w:right w:val="none" w:sz="0" w:space="0" w:color="auto"/>
              </w:divBdr>
            </w:div>
            <w:div w:id="2002077164">
              <w:marLeft w:val="0"/>
              <w:marRight w:val="0"/>
              <w:marTop w:val="0"/>
              <w:marBottom w:val="0"/>
              <w:divBdr>
                <w:top w:val="none" w:sz="0" w:space="0" w:color="auto"/>
                <w:left w:val="none" w:sz="0" w:space="0" w:color="auto"/>
                <w:bottom w:val="none" w:sz="0" w:space="0" w:color="auto"/>
                <w:right w:val="none" w:sz="0" w:space="0" w:color="auto"/>
              </w:divBdr>
            </w:div>
            <w:div w:id="294483840">
              <w:marLeft w:val="0"/>
              <w:marRight w:val="0"/>
              <w:marTop w:val="0"/>
              <w:marBottom w:val="0"/>
              <w:divBdr>
                <w:top w:val="none" w:sz="0" w:space="0" w:color="auto"/>
                <w:left w:val="none" w:sz="0" w:space="0" w:color="auto"/>
                <w:bottom w:val="none" w:sz="0" w:space="0" w:color="auto"/>
                <w:right w:val="none" w:sz="0" w:space="0" w:color="auto"/>
              </w:divBdr>
            </w:div>
            <w:div w:id="362101802">
              <w:marLeft w:val="0"/>
              <w:marRight w:val="0"/>
              <w:marTop w:val="0"/>
              <w:marBottom w:val="0"/>
              <w:divBdr>
                <w:top w:val="none" w:sz="0" w:space="0" w:color="auto"/>
                <w:left w:val="none" w:sz="0" w:space="0" w:color="auto"/>
                <w:bottom w:val="none" w:sz="0" w:space="0" w:color="auto"/>
                <w:right w:val="none" w:sz="0" w:space="0" w:color="auto"/>
              </w:divBdr>
            </w:div>
            <w:div w:id="711854425">
              <w:marLeft w:val="0"/>
              <w:marRight w:val="0"/>
              <w:marTop w:val="0"/>
              <w:marBottom w:val="0"/>
              <w:divBdr>
                <w:top w:val="none" w:sz="0" w:space="0" w:color="auto"/>
                <w:left w:val="none" w:sz="0" w:space="0" w:color="auto"/>
                <w:bottom w:val="none" w:sz="0" w:space="0" w:color="auto"/>
                <w:right w:val="none" w:sz="0" w:space="0" w:color="auto"/>
              </w:divBdr>
            </w:div>
            <w:div w:id="523521276">
              <w:marLeft w:val="0"/>
              <w:marRight w:val="0"/>
              <w:marTop w:val="0"/>
              <w:marBottom w:val="0"/>
              <w:divBdr>
                <w:top w:val="none" w:sz="0" w:space="0" w:color="auto"/>
                <w:left w:val="none" w:sz="0" w:space="0" w:color="auto"/>
                <w:bottom w:val="none" w:sz="0" w:space="0" w:color="auto"/>
                <w:right w:val="none" w:sz="0" w:space="0" w:color="auto"/>
              </w:divBdr>
            </w:div>
            <w:div w:id="181210497">
              <w:marLeft w:val="0"/>
              <w:marRight w:val="0"/>
              <w:marTop w:val="0"/>
              <w:marBottom w:val="0"/>
              <w:divBdr>
                <w:top w:val="none" w:sz="0" w:space="0" w:color="auto"/>
                <w:left w:val="none" w:sz="0" w:space="0" w:color="auto"/>
                <w:bottom w:val="none" w:sz="0" w:space="0" w:color="auto"/>
                <w:right w:val="none" w:sz="0" w:space="0" w:color="auto"/>
              </w:divBdr>
            </w:div>
            <w:div w:id="191187064">
              <w:marLeft w:val="0"/>
              <w:marRight w:val="0"/>
              <w:marTop w:val="0"/>
              <w:marBottom w:val="0"/>
              <w:divBdr>
                <w:top w:val="none" w:sz="0" w:space="0" w:color="auto"/>
                <w:left w:val="none" w:sz="0" w:space="0" w:color="auto"/>
                <w:bottom w:val="none" w:sz="0" w:space="0" w:color="auto"/>
                <w:right w:val="none" w:sz="0" w:space="0" w:color="auto"/>
              </w:divBdr>
            </w:div>
            <w:div w:id="1248491600">
              <w:marLeft w:val="0"/>
              <w:marRight w:val="0"/>
              <w:marTop w:val="0"/>
              <w:marBottom w:val="0"/>
              <w:divBdr>
                <w:top w:val="none" w:sz="0" w:space="0" w:color="auto"/>
                <w:left w:val="none" w:sz="0" w:space="0" w:color="auto"/>
                <w:bottom w:val="none" w:sz="0" w:space="0" w:color="auto"/>
                <w:right w:val="none" w:sz="0" w:space="0" w:color="auto"/>
              </w:divBdr>
            </w:div>
            <w:div w:id="1257791881">
              <w:marLeft w:val="0"/>
              <w:marRight w:val="0"/>
              <w:marTop w:val="0"/>
              <w:marBottom w:val="0"/>
              <w:divBdr>
                <w:top w:val="none" w:sz="0" w:space="0" w:color="auto"/>
                <w:left w:val="none" w:sz="0" w:space="0" w:color="auto"/>
                <w:bottom w:val="none" w:sz="0" w:space="0" w:color="auto"/>
                <w:right w:val="none" w:sz="0" w:space="0" w:color="auto"/>
              </w:divBdr>
            </w:div>
            <w:div w:id="1699550921">
              <w:marLeft w:val="0"/>
              <w:marRight w:val="0"/>
              <w:marTop w:val="0"/>
              <w:marBottom w:val="0"/>
              <w:divBdr>
                <w:top w:val="none" w:sz="0" w:space="0" w:color="auto"/>
                <w:left w:val="none" w:sz="0" w:space="0" w:color="auto"/>
                <w:bottom w:val="none" w:sz="0" w:space="0" w:color="auto"/>
                <w:right w:val="none" w:sz="0" w:space="0" w:color="auto"/>
              </w:divBdr>
            </w:div>
            <w:div w:id="459809137">
              <w:marLeft w:val="0"/>
              <w:marRight w:val="0"/>
              <w:marTop w:val="0"/>
              <w:marBottom w:val="0"/>
              <w:divBdr>
                <w:top w:val="none" w:sz="0" w:space="0" w:color="auto"/>
                <w:left w:val="none" w:sz="0" w:space="0" w:color="auto"/>
                <w:bottom w:val="none" w:sz="0" w:space="0" w:color="auto"/>
                <w:right w:val="none" w:sz="0" w:space="0" w:color="auto"/>
              </w:divBdr>
            </w:div>
            <w:div w:id="1835026699">
              <w:marLeft w:val="0"/>
              <w:marRight w:val="0"/>
              <w:marTop w:val="0"/>
              <w:marBottom w:val="0"/>
              <w:divBdr>
                <w:top w:val="none" w:sz="0" w:space="0" w:color="auto"/>
                <w:left w:val="none" w:sz="0" w:space="0" w:color="auto"/>
                <w:bottom w:val="none" w:sz="0" w:space="0" w:color="auto"/>
                <w:right w:val="none" w:sz="0" w:space="0" w:color="auto"/>
              </w:divBdr>
            </w:div>
            <w:div w:id="1424956643">
              <w:marLeft w:val="0"/>
              <w:marRight w:val="0"/>
              <w:marTop w:val="0"/>
              <w:marBottom w:val="0"/>
              <w:divBdr>
                <w:top w:val="none" w:sz="0" w:space="0" w:color="auto"/>
                <w:left w:val="none" w:sz="0" w:space="0" w:color="auto"/>
                <w:bottom w:val="none" w:sz="0" w:space="0" w:color="auto"/>
                <w:right w:val="none" w:sz="0" w:space="0" w:color="auto"/>
              </w:divBdr>
            </w:div>
            <w:div w:id="1311709156">
              <w:marLeft w:val="0"/>
              <w:marRight w:val="0"/>
              <w:marTop w:val="0"/>
              <w:marBottom w:val="0"/>
              <w:divBdr>
                <w:top w:val="none" w:sz="0" w:space="0" w:color="auto"/>
                <w:left w:val="none" w:sz="0" w:space="0" w:color="auto"/>
                <w:bottom w:val="none" w:sz="0" w:space="0" w:color="auto"/>
                <w:right w:val="none" w:sz="0" w:space="0" w:color="auto"/>
              </w:divBdr>
            </w:div>
            <w:div w:id="235555827">
              <w:marLeft w:val="0"/>
              <w:marRight w:val="0"/>
              <w:marTop w:val="0"/>
              <w:marBottom w:val="0"/>
              <w:divBdr>
                <w:top w:val="none" w:sz="0" w:space="0" w:color="auto"/>
                <w:left w:val="none" w:sz="0" w:space="0" w:color="auto"/>
                <w:bottom w:val="none" w:sz="0" w:space="0" w:color="auto"/>
                <w:right w:val="none" w:sz="0" w:space="0" w:color="auto"/>
              </w:divBdr>
            </w:div>
            <w:div w:id="896360473">
              <w:marLeft w:val="0"/>
              <w:marRight w:val="0"/>
              <w:marTop w:val="0"/>
              <w:marBottom w:val="0"/>
              <w:divBdr>
                <w:top w:val="none" w:sz="0" w:space="0" w:color="auto"/>
                <w:left w:val="none" w:sz="0" w:space="0" w:color="auto"/>
                <w:bottom w:val="none" w:sz="0" w:space="0" w:color="auto"/>
                <w:right w:val="none" w:sz="0" w:space="0" w:color="auto"/>
              </w:divBdr>
            </w:div>
            <w:div w:id="1422675221">
              <w:marLeft w:val="0"/>
              <w:marRight w:val="0"/>
              <w:marTop w:val="0"/>
              <w:marBottom w:val="0"/>
              <w:divBdr>
                <w:top w:val="none" w:sz="0" w:space="0" w:color="auto"/>
                <w:left w:val="none" w:sz="0" w:space="0" w:color="auto"/>
                <w:bottom w:val="none" w:sz="0" w:space="0" w:color="auto"/>
                <w:right w:val="none" w:sz="0" w:space="0" w:color="auto"/>
              </w:divBdr>
            </w:div>
            <w:div w:id="943614265">
              <w:marLeft w:val="0"/>
              <w:marRight w:val="0"/>
              <w:marTop w:val="0"/>
              <w:marBottom w:val="0"/>
              <w:divBdr>
                <w:top w:val="none" w:sz="0" w:space="0" w:color="auto"/>
                <w:left w:val="none" w:sz="0" w:space="0" w:color="auto"/>
                <w:bottom w:val="none" w:sz="0" w:space="0" w:color="auto"/>
                <w:right w:val="none" w:sz="0" w:space="0" w:color="auto"/>
              </w:divBdr>
            </w:div>
            <w:div w:id="1778869608">
              <w:marLeft w:val="0"/>
              <w:marRight w:val="0"/>
              <w:marTop w:val="0"/>
              <w:marBottom w:val="0"/>
              <w:divBdr>
                <w:top w:val="none" w:sz="0" w:space="0" w:color="auto"/>
                <w:left w:val="none" w:sz="0" w:space="0" w:color="auto"/>
                <w:bottom w:val="none" w:sz="0" w:space="0" w:color="auto"/>
                <w:right w:val="none" w:sz="0" w:space="0" w:color="auto"/>
              </w:divBdr>
            </w:div>
            <w:div w:id="1692340270">
              <w:marLeft w:val="0"/>
              <w:marRight w:val="0"/>
              <w:marTop w:val="0"/>
              <w:marBottom w:val="0"/>
              <w:divBdr>
                <w:top w:val="none" w:sz="0" w:space="0" w:color="auto"/>
                <w:left w:val="none" w:sz="0" w:space="0" w:color="auto"/>
                <w:bottom w:val="none" w:sz="0" w:space="0" w:color="auto"/>
                <w:right w:val="none" w:sz="0" w:space="0" w:color="auto"/>
              </w:divBdr>
            </w:div>
            <w:div w:id="1244026670">
              <w:marLeft w:val="0"/>
              <w:marRight w:val="0"/>
              <w:marTop w:val="0"/>
              <w:marBottom w:val="0"/>
              <w:divBdr>
                <w:top w:val="none" w:sz="0" w:space="0" w:color="auto"/>
                <w:left w:val="none" w:sz="0" w:space="0" w:color="auto"/>
                <w:bottom w:val="none" w:sz="0" w:space="0" w:color="auto"/>
                <w:right w:val="none" w:sz="0" w:space="0" w:color="auto"/>
              </w:divBdr>
            </w:div>
            <w:div w:id="644548002">
              <w:marLeft w:val="0"/>
              <w:marRight w:val="0"/>
              <w:marTop w:val="0"/>
              <w:marBottom w:val="0"/>
              <w:divBdr>
                <w:top w:val="none" w:sz="0" w:space="0" w:color="auto"/>
                <w:left w:val="none" w:sz="0" w:space="0" w:color="auto"/>
                <w:bottom w:val="none" w:sz="0" w:space="0" w:color="auto"/>
                <w:right w:val="none" w:sz="0" w:space="0" w:color="auto"/>
              </w:divBdr>
            </w:div>
            <w:div w:id="439572237">
              <w:marLeft w:val="0"/>
              <w:marRight w:val="0"/>
              <w:marTop w:val="0"/>
              <w:marBottom w:val="0"/>
              <w:divBdr>
                <w:top w:val="none" w:sz="0" w:space="0" w:color="auto"/>
                <w:left w:val="none" w:sz="0" w:space="0" w:color="auto"/>
                <w:bottom w:val="none" w:sz="0" w:space="0" w:color="auto"/>
                <w:right w:val="none" w:sz="0" w:space="0" w:color="auto"/>
              </w:divBdr>
            </w:div>
            <w:div w:id="601227280">
              <w:marLeft w:val="0"/>
              <w:marRight w:val="0"/>
              <w:marTop w:val="0"/>
              <w:marBottom w:val="0"/>
              <w:divBdr>
                <w:top w:val="none" w:sz="0" w:space="0" w:color="auto"/>
                <w:left w:val="none" w:sz="0" w:space="0" w:color="auto"/>
                <w:bottom w:val="none" w:sz="0" w:space="0" w:color="auto"/>
                <w:right w:val="none" w:sz="0" w:space="0" w:color="auto"/>
              </w:divBdr>
            </w:div>
            <w:div w:id="1839540834">
              <w:marLeft w:val="0"/>
              <w:marRight w:val="0"/>
              <w:marTop w:val="0"/>
              <w:marBottom w:val="0"/>
              <w:divBdr>
                <w:top w:val="none" w:sz="0" w:space="0" w:color="auto"/>
                <w:left w:val="none" w:sz="0" w:space="0" w:color="auto"/>
                <w:bottom w:val="none" w:sz="0" w:space="0" w:color="auto"/>
                <w:right w:val="none" w:sz="0" w:space="0" w:color="auto"/>
              </w:divBdr>
            </w:div>
            <w:div w:id="239797391">
              <w:marLeft w:val="0"/>
              <w:marRight w:val="0"/>
              <w:marTop w:val="0"/>
              <w:marBottom w:val="0"/>
              <w:divBdr>
                <w:top w:val="none" w:sz="0" w:space="0" w:color="auto"/>
                <w:left w:val="none" w:sz="0" w:space="0" w:color="auto"/>
                <w:bottom w:val="none" w:sz="0" w:space="0" w:color="auto"/>
                <w:right w:val="none" w:sz="0" w:space="0" w:color="auto"/>
              </w:divBdr>
            </w:div>
            <w:div w:id="1899704863">
              <w:marLeft w:val="0"/>
              <w:marRight w:val="0"/>
              <w:marTop w:val="0"/>
              <w:marBottom w:val="0"/>
              <w:divBdr>
                <w:top w:val="none" w:sz="0" w:space="0" w:color="auto"/>
                <w:left w:val="none" w:sz="0" w:space="0" w:color="auto"/>
                <w:bottom w:val="none" w:sz="0" w:space="0" w:color="auto"/>
                <w:right w:val="none" w:sz="0" w:space="0" w:color="auto"/>
              </w:divBdr>
            </w:div>
            <w:div w:id="1467351558">
              <w:marLeft w:val="0"/>
              <w:marRight w:val="0"/>
              <w:marTop w:val="0"/>
              <w:marBottom w:val="0"/>
              <w:divBdr>
                <w:top w:val="none" w:sz="0" w:space="0" w:color="auto"/>
                <w:left w:val="none" w:sz="0" w:space="0" w:color="auto"/>
                <w:bottom w:val="none" w:sz="0" w:space="0" w:color="auto"/>
                <w:right w:val="none" w:sz="0" w:space="0" w:color="auto"/>
              </w:divBdr>
            </w:div>
            <w:div w:id="644093605">
              <w:marLeft w:val="0"/>
              <w:marRight w:val="0"/>
              <w:marTop w:val="0"/>
              <w:marBottom w:val="0"/>
              <w:divBdr>
                <w:top w:val="none" w:sz="0" w:space="0" w:color="auto"/>
                <w:left w:val="none" w:sz="0" w:space="0" w:color="auto"/>
                <w:bottom w:val="none" w:sz="0" w:space="0" w:color="auto"/>
                <w:right w:val="none" w:sz="0" w:space="0" w:color="auto"/>
              </w:divBdr>
            </w:div>
            <w:div w:id="1283875674">
              <w:marLeft w:val="0"/>
              <w:marRight w:val="0"/>
              <w:marTop w:val="0"/>
              <w:marBottom w:val="0"/>
              <w:divBdr>
                <w:top w:val="none" w:sz="0" w:space="0" w:color="auto"/>
                <w:left w:val="none" w:sz="0" w:space="0" w:color="auto"/>
                <w:bottom w:val="none" w:sz="0" w:space="0" w:color="auto"/>
                <w:right w:val="none" w:sz="0" w:space="0" w:color="auto"/>
              </w:divBdr>
            </w:div>
            <w:div w:id="519854402">
              <w:marLeft w:val="0"/>
              <w:marRight w:val="0"/>
              <w:marTop w:val="0"/>
              <w:marBottom w:val="0"/>
              <w:divBdr>
                <w:top w:val="none" w:sz="0" w:space="0" w:color="auto"/>
                <w:left w:val="none" w:sz="0" w:space="0" w:color="auto"/>
                <w:bottom w:val="none" w:sz="0" w:space="0" w:color="auto"/>
                <w:right w:val="none" w:sz="0" w:space="0" w:color="auto"/>
              </w:divBdr>
            </w:div>
            <w:div w:id="1471362435">
              <w:marLeft w:val="0"/>
              <w:marRight w:val="0"/>
              <w:marTop w:val="0"/>
              <w:marBottom w:val="0"/>
              <w:divBdr>
                <w:top w:val="none" w:sz="0" w:space="0" w:color="auto"/>
                <w:left w:val="none" w:sz="0" w:space="0" w:color="auto"/>
                <w:bottom w:val="none" w:sz="0" w:space="0" w:color="auto"/>
                <w:right w:val="none" w:sz="0" w:space="0" w:color="auto"/>
              </w:divBdr>
            </w:div>
            <w:div w:id="155532442">
              <w:marLeft w:val="0"/>
              <w:marRight w:val="0"/>
              <w:marTop w:val="0"/>
              <w:marBottom w:val="0"/>
              <w:divBdr>
                <w:top w:val="none" w:sz="0" w:space="0" w:color="auto"/>
                <w:left w:val="none" w:sz="0" w:space="0" w:color="auto"/>
                <w:bottom w:val="none" w:sz="0" w:space="0" w:color="auto"/>
                <w:right w:val="none" w:sz="0" w:space="0" w:color="auto"/>
              </w:divBdr>
            </w:div>
            <w:div w:id="2033261933">
              <w:marLeft w:val="0"/>
              <w:marRight w:val="0"/>
              <w:marTop w:val="0"/>
              <w:marBottom w:val="0"/>
              <w:divBdr>
                <w:top w:val="none" w:sz="0" w:space="0" w:color="auto"/>
                <w:left w:val="none" w:sz="0" w:space="0" w:color="auto"/>
                <w:bottom w:val="none" w:sz="0" w:space="0" w:color="auto"/>
                <w:right w:val="none" w:sz="0" w:space="0" w:color="auto"/>
              </w:divBdr>
            </w:div>
            <w:div w:id="1550074576">
              <w:marLeft w:val="0"/>
              <w:marRight w:val="0"/>
              <w:marTop w:val="0"/>
              <w:marBottom w:val="0"/>
              <w:divBdr>
                <w:top w:val="none" w:sz="0" w:space="0" w:color="auto"/>
                <w:left w:val="none" w:sz="0" w:space="0" w:color="auto"/>
                <w:bottom w:val="none" w:sz="0" w:space="0" w:color="auto"/>
                <w:right w:val="none" w:sz="0" w:space="0" w:color="auto"/>
              </w:divBdr>
            </w:div>
            <w:div w:id="899898911">
              <w:marLeft w:val="0"/>
              <w:marRight w:val="0"/>
              <w:marTop w:val="0"/>
              <w:marBottom w:val="0"/>
              <w:divBdr>
                <w:top w:val="none" w:sz="0" w:space="0" w:color="auto"/>
                <w:left w:val="none" w:sz="0" w:space="0" w:color="auto"/>
                <w:bottom w:val="none" w:sz="0" w:space="0" w:color="auto"/>
                <w:right w:val="none" w:sz="0" w:space="0" w:color="auto"/>
              </w:divBdr>
            </w:div>
            <w:div w:id="33241066">
              <w:marLeft w:val="0"/>
              <w:marRight w:val="0"/>
              <w:marTop w:val="0"/>
              <w:marBottom w:val="0"/>
              <w:divBdr>
                <w:top w:val="none" w:sz="0" w:space="0" w:color="auto"/>
                <w:left w:val="none" w:sz="0" w:space="0" w:color="auto"/>
                <w:bottom w:val="none" w:sz="0" w:space="0" w:color="auto"/>
                <w:right w:val="none" w:sz="0" w:space="0" w:color="auto"/>
              </w:divBdr>
            </w:div>
            <w:div w:id="383599616">
              <w:marLeft w:val="0"/>
              <w:marRight w:val="0"/>
              <w:marTop w:val="0"/>
              <w:marBottom w:val="0"/>
              <w:divBdr>
                <w:top w:val="none" w:sz="0" w:space="0" w:color="auto"/>
                <w:left w:val="none" w:sz="0" w:space="0" w:color="auto"/>
                <w:bottom w:val="none" w:sz="0" w:space="0" w:color="auto"/>
                <w:right w:val="none" w:sz="0" w:space="0" w:color="auto"/>
              </w:divBdr>
            </w:div>
            <w:div w:id="1074938306">
              <w:marLeft w:val="0"/>
              <w:marRight w:val="0"/>
              <w:marTop w:val="0"/>
              <w:marBottom w:val="0"/>
              <w:divBdr>
                <w:top w:val="none" w:sz="0" w:space="0" w:color="auto"/>
                <w:left w:val="none" w:sz="0" w:space="0" w:color="auto"/>
                <w:bottom w:val="none" w:sz="0" w:space="0" w:color="auto"/>
                <w:right w:val="none" w:sz="0" w:space="0" w:color="auto"/>
              </w:divBdr>
            </w:div>
            <w:div w:id="1142768574">
              <w:marLeft w:val="0"/>
              <w:marRight w:val="0"/>
              <w:marTop w:val="0"/>
              <w:marBottom w:val="0"/>
              <w:divBdr>
                <w:top w:val="none" w:sz="0" w:space="0" w:color="auto"/>
                <w:left w:val="none" w:sz="0" w:space="0" w:color="auto"/>
                <w:bottom w:val="none" w:sz="0" w:space="0" w:color="auto"/>
                <w:right w:val="none" w:sz="0" w:space="0" w:color="auto"/>
              </w:divBdr>
            </w:div>
            <w:div w:id="1510221319">
              <w:marLeft w:val="0"/>
              <w:marRight w:val="0"/>
              <w:marTop w:val="0"/>
              <w:marBottom w:val="0"/>
              <w:divBdr>
                <w:top w:val="none" w:sz="0" w:space="0" w:color="auto"/>
                <w:left w:val="none" w:sz="0" w:space="0" w:color="auto"/>
                <w:bottom w:val="none" w:sz="0" w:space="0" w:color="auto"/>
                <w:right w:val="none" w:sz="0" w:space="0" w:color="auto"/>
              </w:divBdr>
            </w:div>
            <w:div w:id="2005933983">
              <w:marLeft w:val="0"/>
              <w:marRight w:val="0"/>
              <w:marTop w:val="0"/>
              <w:marBottom w:val="0"/>
              <w:divBdr>
                <w:top w:val="none" w:sz="0" w:space="0" w:color="auto"/>
                <w:left w:val="none" w:sz="0" w:space="0" w:color="auto"/>
                <w:bottom w:val="none" w:sz="0" w:space="0" w:color="auto"/>
                <w:right w:val="none" w:sz="0" w:space="0" w:color="auto"/>
              </w:divBdr>
            </w:div>
            <w:div w:id="797146996">
              <w:marLeft w:val="0"/>
              <w:marRight w:val="0"/>
              <w:marTop w:val="0"/>
              <w:marBottom w:val="0"/>
              <w:divBdr>
                <w:top w:val="none" w:sz="0" w:space="0" w:color="auto"/>
                <w:left w:val="none" w:sz="0" w:space="0" w:color="auto"/>
                <w:bottom w:val="none" w:sz="0" w:space="0" w:color="auto"/>
                <w:right w:val="none" w:sz="0" w:space="0" w:color="auto"/>
              </w:divBdr>
            </w:div>
            <w:div w:id="747921793">
              <w:marLeft w:val="0"/>
              <w:marRight w:val="0"/>
              <w:marTop w:val="0"/>
              <w:marBottom w:val="0"/>
              <w:divBdr>
                <w:top w:val="none" w:sz="0" w:space="0" w:color="auto"/>
                <w:left w:val="none" w:sz="0" w:space="0" w:color="auto"/>
                <w:bottom w:val="none" w:sz="0" w:space="0" w:color="auto"/>
                <w:right w:val="none" w:sz="0" w:space="0" w:color="auto"/>
              </w:divBdr>
            </w:div>
            <w:div w:id="876625783">
              <w:marLeft w:val="0"/>
              <w:marRight w:val="0"/>
              <w:marTop w:val="0"/>
              <w:marBottom w:val="0"/>
              <w:divBdr>
                <w:top w:val="none" w:sz="0" w:space="0" w:color="auto"/>
                <w:left w:val="none" w:sz="0" w:space="0" w:color="auto"/>
                <w:bottom w:val="none" w:sz="0" w:space="0" w:color="auto"/>
                <w:right w:val="none" w:sz="0" w:space="0" w:color="auto"/>
              </w:divBdr>
            </w:div>
            <w:div w:id="1697465515">
              <w:marLeft w:val="0"/>
              <w:marRight w:val="0"/>
              <w:marTop w:val="0"/>
              <w:marBottom w:val="0"/>
              <w:divBdr>
                <w:top w:val="none" w:sz="0" w:space="0" w:color="auto"/>
                <w:left w:val="none" w:sz="0" w:space="0" w:color="auto"/>
                <w:bottom w:val="none" w:sz="0" w:space="0" w:color="auto"/>
                <w:right w:val="none" w:sz="0" w:space="0" w:color="auto"/>
              </w:divBdr>
            </w:div>
            <w:div w:id="1917670416">
              <w:marLeft w:val="0"/>
              <w:marRight w:val="0"/>
              <w:marTop w:val="0"/>
              <w:marBottom w:val="0"/>
              <w:divBdr>
                <w:top w:val="none" w:sz="0" w:space="0" w:color="auto"/>
                <w:left w:val="none" w:sz="0" w:space="0" w:color="auto"/>
                <w:bottom w:val="none" w:sz="0" w:space="0" w:color="auto"/>
                <w:right w:val="none" w:sz="0" w:space="0" w:color="auto"/>
              </w:divBdr>
            </w:div>
            <w:div w:id="473764932">
              <w:marLeft w:val="0"/>
              <w:marRight w:val="0"/>
              <w:marTop w:val="0"/>
              <w:marBottom w:val="0"/>
              <w:divBdr>
                <w:top w:val="none" w:sz="0" w:space="0" w:color="auto"/>
                <w:left w:val="none" w:sz="0" w:space="0" w:color="auto"/>
                <w:bottom w:val="none" w:sz="0" w:space="0" w:color="auto"/>
                <w:right w:val="none" w:sz="0" w:space="0" w:color="auto"/>
              </w:divBdr>
            </w:div>
            <w:div w:id="45379479">
              <w:marLeft w:val="0"/>
              <w:marRight w:val="0"/>
              <w:marTop w:val="0"/>
              <w:marBottom w:val="0"/>
              <w:divBdr>
                <w:top w:val="none" w:sz="0" w:space="0" w:color="auto"/>
                <w:left w:val="none" w:sz="0" w:space="0" w:color="auto"/>
                <w:bottom w:val="none" w:sz="0" w:space="0" w:color="auto"/>
                <w:right w:val="none" w:sz="0" w:space="0" w:color="auto"/>
              </w:divBdr>
            </w:div>
            <w:div w:id="682367674">
              <w:marLeft w:val="0"/>
              <w:marRight w:val="0"/>
              <w:marTop w:val="0"/>
              <w:marBottom w:val="0"/>
              <w:divBdr>
                <w:top w:val="none" w:sz="0" w:space="0" w:color="auto"/>
                <w:left w:val="none" w:sz="0" w:space="0" w:color="auto"/>
                <w:bottom w:val="none" w:sz="0" w:space="0" w:color="auto"/>
                <w:right w:val="none" w:sz="0" w:space="0" w:color="auto"/>
              </w:divBdr>
            </w:div>
            <w:div w:id="1548487868">
              <w:marLeft w:val="0"/>
              <w:marRight w:val="0"/>
              <w:marTop w:val="0"/>
              <w:marBottom w:val="0"/>
              <w:divBdr>
                <w:top w:val="none" w:sz="0" w:space="0" w:color="auto"/>
                <w:left w:val="none" w:sz="0" w:space="0" w:color="auto"/>
                <w:bottom w:val="none" w:sz="0" w:space="0" w:color="auto"/>
                <w:right w:val="none" w:sz="0" w:space="0" w:color="auto"/>
              </w:divBdr>
            </w:div>
            <w:div w:id="360866447">
              <w:marLeft w:val="0"/>
              <w:marRight w:val="0"/>
              <w:marTop w:val="0"/>
              <w:marBottom w:val="0"/>
              <w:divBdr>
                <w:top w:val="none" w:sz="0" w:space="0" w:color="auto"/>
                <w:left w:val="none" w:sz="0" w:space="0" w:color="auto"/>
                <w:bottom w:val="none" w:sz="0" w:space="0" w:color="auto"/>
                <w:right w:val="none" w:sz="0" w:space="0" w:color="auto"/>
              </w:divBdr>
            </w:div>
            <w:div w:id="742947532">
              <w:marLeft w:val="0"/>
              <w:marRight w:val="0"/>
              <w:marTop w:val="0"/>
              <w:marBottom w:val="0"/>
              <w:divBdr>
                <w:top w:val="none" w:sz="0" w:space="0" w:color="auto"/>
                <w:left w:val="none" w:sz="0" w:space="0" w:color="auto"/>
                <w:bottom w:val="none" w:sz="0" w:space="0" w:color="auto"/>
                <w:right w:val="none" w:sz="0" w:space="0" w:color="auto"/>
              </w:divBdr>
            </w:div>
            <w:div w:id="385956583">
              <w:marLeft w:val="0"/>
              <w:marRight w:val="0"/>
              <w:marTop w:val="0"/>
              <w:marBottom w:val="0"/>
              <w:divBdr>
                <w:top w:val="none" w:sz="0" w:space="0" w:color="auto"/>
                <w:left w:val="none" w:sz="0" w:space="0" w:color="auto"/>
                <w:bottom w:val="none" w:sz="0" w:space="0" w:color="auto"/>
                <w:right w:val="none" w:sz="0" w:space="0" w:color="auto"/>
              </w:divBdr>
            </w:div>
            <w:div w:id="1026561456">
              <w:marLeft w:val="0"/>
              <w:marRight w:val="0"/>
              <w:marTop w:val="0"/>
              <w:marBottom w:val="0"/>
              <w:divBdr>
                <w:top w:val="none" w:sz="0" w:space="0" w:color="auto"/>
                <w:left w:val="none" w:sz="0" w:space="0" w:color="auto"/>
                <w:bottom w:val="none" w:sz="0" w:space="0" w:color="auto"/>
                <w:right w:val="none" w:sz="0" w:space="0" w:color="auto"/>
              </w:divBdr>
            </w:div>
            <w:div w:id="534315507">
              <w:marLeft w:val="0"/>
              <w:marRight w:val="0"/>
              <w:marTop w:val="0"/>
              <w:marBottom w:val="0"/>
              <w:divBdr>
                <w:top w:val="none" w:sz="0" w:space="0" w:color="auto"/>
                <w:left w:val="none" w:sz="0" w:space="0" w:color="auto"/>
                <w:bottom w:val="none" w:sz="0" w:space="0" w:color="auto"/>
                <w:right w:val="none" w:sz="0" w:space="0" w:color="auto"/>
              </w:divBdr>
            </w:div>
            <w:div w:id="1203522222">
              <w:marLeft w:val="0"/>
              <w:marRight w:val="0"/>
              <w:marTop w:val="0"/>
              <w:marBottom w:val="0"/>
              <w:divBdr>
                <w:top w:val="none" w:sz="0" w:space="0" w:color="auto"/>
                <w:left w:val="none" w:sz="0" w:space="0" w:color="auto"/>
                <w:bottom w:val="none" w:sz="0" w:space="0" w:color="auto"/>
                <w:right w:val="none" w:sz="0" w:space="0" w:color="auto"/>
              </w:divBdr>
            </w:div>
            <w:div w:id="130949591">
              <w:marLeft w:val="0"/>
              <w:marRight w:val="0"/>
              <w:marTop w:val="0"/>
              <w:marBottom w:val="0"/>
              <w:divBdr>
                <w:top w:val="none" w:sz="0" w:space="0" w:color="auto"/>
                <w:left w:val="none" w:sz="0" w:space="0" w:color="auto"/>
                <w:bottom w:val="none" w:sz="0" w:space="0" w:color="auto"/>
                <w:right w:val="none" w:sz="0" w:space="0" w:color="auto"/>
              </w:divBdr>
            </w:div>
            <w:div w:id="1080953726">
              <w:marLeft w:val="0"/>
              <w:marRight w:val="0"/>
              <w:marTop w:val="0"/>
              <w:marBottom w:val="0"/>
              <w:divBdr>
                <w:top w:val="none" w:sz="0" w:space="0" w:color="auto"/>
                <w:left w:val="none" w:sz="0" w:space="0" w:color="auto"/>
                <w:bottom w:val="none" w:sz="0" w:space="0" w:color="auto"/>
                <w:right w:val="none" w:sz="0" w:space="0" w:color="auto"/>
              </w:divBdr>
            </w:div>
            <w:div w:id="1664813564">
              <w:marLeft w:val="0"/>
              <w:marRight w:val="0"/>
              <w:marTop w:val="0"/>
              <w:marBottom w:val="0"/>
              <w:divBdr>
                <w:top w:val="none" w:sz="0" w:space="0" w:color="auto"/>
                <w:left w:val="none" w:sz="0" w:space="0" w:color="auto"/>
                <w:bottom w:val="none" w:sz="0" w:space="0" w:color="auto"/>
                <w:right w:val="none" w:sz="0" w:space="0" w:color="auto"/>
              </w:divBdr>
            </w:div>
            <w:div w:id="608243772">
              <w:marLeft w:val="0"/>
              <w:marRight w:val="0"/>
              <w:marTop w:val="0"/>
              <w:marBottom w:val="0"/>
              <w:divBdr>
                <w:top w:val="none" w:sz="0" w:space="0" w:color="auto"/>
                <w:left w:val="none" w:sz="0" w:space="0" w:color="auto"/>
                <w:bottom w:val="none" w:sz="0" w:space="0" w:color="auto"/>
                <w:right w:val="none" w:sz="0" w:space="0" w:color="auto"/>
              </w:divBdr>
            </w:div>
            <w:div w:id="1627275801">
              <w:marLeft w:val="0"/>
              <w:marRight w:val="0"/>
              <w:marTop w:val="0"/>
              <w:marBottom w:val="0"/>
              <w:divBdr>
                <w:top w:val="none" w:sz="0" w:space="0" w:color="auto"/>
                <w:left w:val="none" w:sz="0" w:space="0" w:color="auto"/>
                <w:bottom w:val="none" w:sz="0" w:space="0" w:color="auto"/>
                <w:right w:val="none" w:sz="0" w:space="0" w:color="auto"/>
              </w:divBdr>
            </w:div>
            <w:div w:id="1170221701">
              <w:marLeft w:val="0"/>
              <w:marRight w:val="0"/>
              <w:marTop w:val="0"/>
              <w:marBottom w:val="0"/>
              <w:divBdr>
                <w:top w:val="none" w:sz="0" w:space="0" w:color="auto"/>
                <w:left w:val="none" w:sz="0" w:space="0" w:color="auto"/>
                <w:bottom w:val="none" w:sz="0" w:space="0" w:color="auto"/>
                <w:right w:val="none" w:sz="0" w:space="0" w:color="auto"/>
              </w:divBdr>
            </w:div>
            <w:div w:id="894897420">
              <w:marLeft w:val="0"/>
              <w:marRight w:val="0"/>
              <w:marTop w:val="0"/>
              <w:marBottom w:val="0"/>
              <w:divBdr>
                <w:top w:val="none" w:sz="0" w:space="0" w:color="auto"/>
                <w:left w:val="none" w:sz="0" w:space="0" w:color="auto"/>
                <w:bottom w:val="none" w:sz="0" w:space="0" w:color="auto"/>
                <w:right w:val="none" w:sz="0" w:space="0" w:color="auto"/>
              </w:divBdr>
            </w:div>
            <w:div w:id="368844068">
              <w:marLeft w:val="0"/>
              <w:marRight w:val="0"/>
              <w:marTop w:val="0"/>
              <w:marBottom w:val="0"/>
              <w:divBdr>
                <w:top w:val="none" w:sz="0" w:space="0" w:color="auto"/>
                <w:left w:val="none" w:sz="0" w:space="0" w:color="auto"/>
                <w:bottom w:val="none" w:sz="0" w:space="0" w:color="auto"/>
                <w:right w:val="none" w:sz="0" w:space="0" w:color="auto"/>
              </w:divBdr>
            </w:div>
            <w:div w:id="2117290429">
              <w:marLeft w:val="0"/>
              <w:marRight w:val="0"/>
              <w:marTop w:val="0"/>
              <w:marBottom w:val="0"/>
              <w:divBdr>
                <w:top w:val="none" w:sz="0" w:space="0" w:color="auto"/>
                <w:left w:val="none" w:sz="0" w:space="0" w:color="auto"/>
                <w:bottom w:val="none" w:sz="0" w:space="0" w:color="auto"/>
                <w:right w:val="none" w:sz="0" w:space="0" w:color="auto"/>
              </w:divBdr>
            </w:div>
            <w:div w:id="22363176">
              <w:marLeft w:val="0"/>
              <w:marRight w:val="0"/>
              <w:marTop w:val="0"/>
              <w:marBottom w:val="0"/>
              <w:divBdr>
                <w:top w:val="none" w:sz="0" w:space="0" w:color="auto"/>
                <w:left w:val="none" w:sz="0" w:space="0" w:color="auto"/>
                <w:bottom w:val="none" w:sz="0" w:space="0" w:color="auto"/>
                <w:right w:val="none" w:sz="0" w:space="0" w:color="auto"/>
              </w:divBdr>
            </w:div>
            <w:div w:id="1631668508">
              <w:marLeft w:val="0"/>
              <w:marRight w:val="0"/>
              <w:marTop w:val="0"/>
              <w:marBottom w:val="0"/>
              <w:divBdr>
                <w:top w:val="none" w:sz="0" w:space="0" w:color="auto"/>
                <w:left w:val="none" w:sz="0" w:space="0" w:color="auto"/>
                <w:bottom w:val="none" w:sz="0" w:space="0" w:color="auto"/>
                <w:right w:val="none" w:sz="0" w:space="0" w:color="auto"/>
              </w:divBdr>
            </w:div>
            <w:div w:id="1698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281">
      <w:bodyDiv w:val="1"/>
      <w:marLeft w:val="0"/>
      <w:marRight w:val="0"/>
      <w:marTop w:val="0"/>
      <w:marBottom w:val="0"/>
      <w:divBdr>
        <w:top w:val="none" w:sz="0" w:space="0" w:color="auto"/>
        <w:left w:val="none" w:sz="0" w:space="0" w:color="auto"/>
        <w:bottom w:val="none" w:sz="0" w:space="0" w:color="auto"/>
        <w:right w:val="none" w:sz="0" w:space="0" w:color="auto"/>
      </w:divBdr>
      <w:divsChild>
        <w:div w:id="363529631">
          <w:marLeft w:val="0"/>
          <w:marRight w:val="0"/>
          <w:marTop w:val="0"/>
          <w:marBottom w:val="0"/>
          <w:divBdr>
            <w:top w:val="none" w:sz="0" w:space="0" w:color="auto"/>
            <w:left w:val="none" w:sz="0" w:space="0" w:color="auto"/>
            <w:bottom w:val="none" w:sz="0" w:space="0" w:color="auto"/>
            <w:right w:val="none" w:sz="0" w:space="0" w:color="auto"/>
          </w:divBdr>
        </w:div>
        <w:div w:id="972322644">
          <w:marLeft w:val="0"/>
          <w:marRight w:val="0"/>
          <w:marTop w:val="0"/>
          <w:marBottom w:val="0"/>
          <w:divBdr>
            <w:top w:val="none" w:sz="0" w:space="0" w:color="auto"/>
            <w:left w:val="none" w:sz="0" w:space="0" w:color="auto"/>
            <w:bottom w:val="none" w:sz="0" w:space="0" w:color="auto"/>
            <w:right w:val="none" w:sz="0" w:space="0" w:color="auto"/>
          </w:divBdr>
        </w:div>
        <w:div w:id="2118911183">
          <w:marLeft w:val="0"/>
          <w:marRight w:val="0"/>
          <w:marTop w:val="0"/>
          <w:marBottom w:val="0"/>
          <w:divBdr>
            <w:top w:val="none" w:sz="0" w:space="0" w:color="auto"/>
            <w:left w:val="none" w:sz="0" w:space="0" w:color="auto"/>
            <w:bottom w:val="none" w:sz="0" w:space="0" w:color="auto"/>
            <w:right w:val="none" w:sz="0" w:space="0" w:color="auto"/>
          </w:divBdr>
        </w:div>
        <w:div w:id="1882013869">
          <w:marLeft w:val="0"/>
          <w:marRight w:val="0"/>
          <w:marTop w:val="0"/>
          <w:marBottom w:val="0"/>
          <w:divBdr>
            <w:top w:val="none" w:sz="0" w:space="0" w:color="auto"/>
            <w:left w:val="none" w:sz="0" w:space="0" w:color="auto"/>
            <w:bottom w:val="none" w:sz="0" w:space="0" w:color="auto"/>
            <w:right w:val="none" w:sz="0" w:space="0" w:color="auto"/>
          </w:divBdr>
        </w:div>
        <w:div w:id="1008410943">
          <w:marLeft w:val="0"/>
          <w:marRight w:val="0"/>
          <w:marTop w:val="0"/>
          <w:marBottom w:val="0"/>
          <w:divBdr>
            <w:top w:val="none" w:sz="0" w:space="0" w:color="auto"/>
            <w:left w:val="none" w:sz="0" w:space="0" w:color="auto"/>
            <w:bottom w:val="none" w:sz="0" w:space="0" w:color="auto"/>
            <w:right w:val="none" w:sz="0" w:space="0" w:color="auto"/>
          </w:divBdr>
        </w:div>
        <w:div w:id="24915663">
          <w:marLeft w:val="0"/>
          <w:marRight w:val="0"/>
          <w:marTop w:val="0"/>
          <w:marBottom w:val="0"/>
          <w:divBdr>
            <w:top w:val="none" w:sz="0" w:space="0" w:color="auto"/>
            <w:left w:val="none" w:sz="0" w:space="0" w:color="auto"/>
            <w:bottom w:val="none" w:sz="0" w:space="0" w:color="auto"/>
            <w:right w:val="none" w:sz="0" w:space="0" w:color="auto"/>
          </w:divBdr>
        </w:div>
        <w:div w:id="1154372014">
          <w:marLeft w:val="0"/>
          <w:marRight w:val="0"/>
          <w:marTop w:val="0"/>
          <w:marBottom w:val="0"/>
          <w:divBdr>
            <w:top w:val="none" w:sz="0" w:space="0" w:color="auto"/>
            <w:left w:val="none" w:sz="0" w:space="0" w:color="auto"/>
            <w:bottom w:val="none" w:sz="0" w:space="0" w:color="auto"/>
            <w:right w:val="none" w:sz="0" w:space="0" w:color="auto"/>
          </w:divBdr>
        </w:div>
        <w:div w:id="677774741">
          <w:marLeft w:val="0"/>
          <w:marRight w:val="0"/>
          <w:marTop w:val="0"/>
          <w:marBottom w:val="0"/>
          <w:divBdr>
            <w:top w:val="none" w:sz="0" w:space="0" w:color="auto"/>
            <w:left w:val="none" w:sz="0" w:space="0" w:color="auto"/>
            <w:bottom w:val="none" w:sz="0" w:space="0" w:color="auto"/>
            <w:right w:val="none" w:sz="0" w:space="0" w:color="auto"/>
          </w:divBdr>
        </w:div>
        <w:div w:id="638799673">
          <w:marLeft w:val="0"/>
          <w:marRight w:val="0"/>
          <w:marTop w:val="0"/>
          <w:marBottom w:val="0"/>
          <w:divBdr>
            <w:top w:val="none" w:sz="0" w:space="0" w:color="auto"/>
            <w:left w:val="none" w:sz="0" w:space="0" w:color="auto"/>
            <w:bottom w:val="none" w:sz="0" w:space="0" w:color="auto"/>
            <w:right w:val="none" w:sz="0" w:space="0" w:color="auto"/>
          </w:divBdr>
        </w:div>
        <w:div w:id="1468232443">
          <w:marLeft w:val="0"/>
          <w:marRight w:val="0"/>
          <w:marTop w:val="0"/>
          <w:marBottom w:val="0"/>
          <w:divBdr>
            <w:top w:val="none" w:sz="0" w:space="0" w:color="auto"/>
            <w:left w:val="none" w:sz="0" w:space="0" w:color="auto"/>
            <w:bottom w:val="none" w:sz="0" w:space="0" w:color="auto"/>
            <w:right w:val="none" w:sz="0" w:space="0" w:color="auto"/>
          </w:divBdr>
        </w:div>
        <w:div w:id="1121533074">
          <w:marLeft w:val="0"/>
          <w:marRight w:val="0"/>
          <w:marTop w:val="0"/>
          <w:marBottom w:val="0"/>
          <w:divBdr>
            <w:top w:val="none" w:sz="0" w:space="0" w:color="auto"/>
            <w:left w:val="none" w:sz="0" w:space="0" w:color="auto"/>
            <w:bottom w:val="none" w:sz="0" w:space="0" w:color="auto"/>
            <w:right w:val="none" w:sz="0" w:space="0" w:color="auto"/>
          </w:divBdr>
        </w:div>
        <w:div w:id="1430151363">
          <w:marLeft w:val="0"/>
          <w:marRight w:val="0"/>
          <w:marTop w:val="0"/>
          <w:marBottom w:val="0"/>
          <w:divBdr>
            <w:top w:val="none" w:sz="0" w:space="0" w:color="auto"/>
            <w:left w:val="none" w:sz="0" w:space="0" w:color="auto"/>
            <w:bottom w:val="none" w:sz="0" w:space="0" w:color="auto"/>
            <w:right w:val="none" w:sz="0" w:space="0" w:color="auto"/>
          </w:divBdr>
        </w:div>
        <w:div w:id="956445251">
          <w:marLeft w:val="0"/>
          <w:marRight w:val="0"/>
          <w:marTop w:val="0"/>
          <w:marBottom w:val="0"/>
          <w:divBdr>
            <w:top w:val="none" w:sz="0" w:space="0" w:color="auto"/>
            <w:left w:val="none" w:sz="0" w:space="0" w:color="auto"/>
            <w:bottom w:val="none" w:sz="0" w:space="0" w:color="auto"/>
            <w:right w:val="none" w:sz="0" w:space="0" w:color="auto"/>
          </w:divBdr>
        </w:div>
        <w:div w:id="989208528">
          <w:marLeft w:val="0"/>
          <w:marRight w:val="0"/>
          <w:marTop w:val="0"/>
          <w:marBottom w:val="0"/>
          <w:divBdr>
            <w:top w:val="none" w:sz="0" w:space="0" w:color="auto"/>
            <w:left w:val="none" w:sz="0" w:space="0" w:color="auto"/>
            <w:bottom w:val="none" w:sz="0" w:space="0" w:color="auto"/>
            <w:right w:val="none" w:sz="0" w:space="0" w:color="auto"/>
          </w:divBdr>
        </w:div>
        <w:div w:id="309793967">
          <w:marLeft w:val="0"/>
          <w:marRight w:val="0"/>
          <w:marTop w:val="0"/>
          <w:marBottom w:val="0"/>
          <w:divBdr>
            <w:top w:val="none" w:sz="0" w:space="0" w:color="auto"/>
            <w:left w:val="none" w:sz="0" w:space="0" w:color="auto"/>
            <w:bottom w:val="none" w:sz="0" w:space="0" w:color="auto"/>
            <w:right w:val="none" w:sz="0" w:space="0" w:color="auto"/>
          </w:divBdr>
        </w:div>
      </w:divsChild>
    </w:div>
    <w:div w:id="1134641145">
      <w:bodyDiv w:val="1"/>
      <w:marLeft w:val="0"/>
      <w:marRight w:val="0"/>
      <w:marTop w:val="0"/>
      <w:marBottom w:val="0"/>
      <w:divBdr>
        <w:top w:val="none" w:sz="0" w:space="0" w:color="auto"/>
        <w:left w:val="none" w:sz="0" w:space="0" w:color="auto"/>
        <w:bottom w:val="none" w:sz="0" w:space="0" w:color="auto"/>
        <w:right w:val="none" w:sz="0" w:space="0" w:color="auto"/>
      </w:divBdr>
      <w:divsChild>
        <w:div w:id="2121292234">
          <w:marLeft w:val="0"/>
          <w:marRight w:val="0"/>
          <w:marTop w:val="0"/>
          <w:marBottom w:val="0"/>
          <w:divBdr>
            <w:top w:val="none" w:sz="0" w:space="0" w:color="auto"/>
            <w:left w:val="none" w:sz="0" w:space="0" w:color="auto"/>
            <w:bottom w:val="none" w:sz="0" w:space="0" w:color="auto"/>
            <w:right w:val="none" w:sz="0" w:space="0" w:color="auto"/>
          </w:divBdr>
        </w:div>
        <w:div w:id="990787322">
          <w:marLeft w:val="0"/>
          <w:marRight w:val="0"/>
          <w:marTop w:val="0"/>
          <w:marBottom w:val="0"/>
          <w:divBdr>
            <w:top w:val="none" w:sz="0" w:space="0" w:color="auto"/>
            <w:left w:val="none" w:sz="0" w:space="0" w:color="auto"/>
            <w:bottom w:val="none" w:sz="0" w:space="0" w:color="auto"/>
            <w:right w:val="none" w:sz="0" w:space="0" w:color="auto"/>
          </w:divBdr>
        </w:div>
        <w:div w:id="489751903">
          <w:marLeft w:val="0"/>
          <w:marRight w:val="0"/>
          <w:marTop w:val="0"/>
          <w:marBottom w:val="0"/>
          <w:divBdr>
            <w:top w:val="none" w:sz="0" w:space="0" w:color="auto"/>
            <w:left w:val="none" w:sz="0" w:space="0" w:color="auto"/>
            <w:bottom w:val="none" w:sz="0" w:space="0" w:color="auto"/>
            <w:right w:val="none" w:sz="0" w:space="0" w:color="auto"/>
          </w:divBdr>
        </w:div>
        <w:div w:id="129789374">
          <w:marLeft w:val="0"/>
          <w:marRight w:val="0"/>
          <w:marTop w:val="0"/>
          <w:marBottom w:val="0"/>
          <w:divBdr>
            <w:top w:val="none" w:sz="0" w:space="0" w:color="auto"/>
            <w:left w:val="none" w:sz="0" w:space="0" w:color="auto"/>
            <w:bottom w:val="none" w:sz="0" w:space="0" w:color="auto"/>
            <w:right w:val="none" w:sz="0" w:space="0" w:color="auto"/>
          </w:divBdr>
        </w:div>
        <w:div w:id="1171288888">
          <w:marLeft w:val="0"/>
          <w:marRight w:val="0"/>
          <w:marTop w:val="0"/>
          <w:marBottom w:val="0"/>
          <w:divBdr>
            <w:top w:val="none" w:sz="0" w:space="0" w:color="auto"/>
            <w:left w:val="none" w:sz="0" w:space="0" w:color="auto"/>
            <w:bottom w:val="none" w:sz="0" w:space="0" w:color="auto"/>
            <w:right w:val="none" w:sz="0" w:space="0" w:color="auto"/>
          </w:divBdr>
        </w:div>
        <w:div w:id="1433747716">
          <w:marLeft w:val="0"/>
          <w:marRight w:val="0"/>
          <w:marTop w:val="0"/>
          <w:marBottom w:val="0"/>
          <w:divBdr>
            <w:top w:val="none" w:sz="0" w:space="0" w:color="auto"/>
            <w:left w:val="none" w:sz="0" w:space="0" w:color="auto"/>
            <w:bottom w:val="none" w:sz="0" w:space="0" w:color="auto"/>
            <w:right w:val="none" w:sz="0" w:space="0" w:color="auto"/>
          </w:divBdr>
        </w:div>
        <w:div w:id="1579555996">
          <w:marLeft w:val="0"/>
          <w:marRight w:val="0"/>
          <w:marTop w:val="0"/>
          <w:marBottom w:val="0"/>
          <w:divBdr>
            <w:top w:val="none" w:sz="0" w:space="0" w:color="auto"/>
            <w:left w:val="none" w:sz="0" w:space="0" w:color="auto"/>
            <w:bottom w:val="none" w:sz="0" w:space="0" w:color="auto"/>
            <w:right w:val="none" w:sz="0" w:space="0" w:color="auto"/>
          </w:divBdr>
        </w:div>
        <w:div w:id="224026503">
          <w:marLeft w:val="0"/>
          <w:marRight w:val="0"/>
          <w:marTop w:val="0"/>
          <w:marBottom w:val="0"/>
          <w:divBdr>
            <w:top w:val="none" w:sz="0" w:space="0" w:color="auto"/>
            <w:left w:val="none" w:sz="0" w:space="0" w:color="auto"/>
            <w:bottom w:val="none" w:sz="0" w:space="0" w:color="auto"/>
            <w:right w:val="none" w:sz="0" w:space="0" w:color="auto"/>
          </w:divBdr>
        </w:div>
        <w:div w:id="1827547634">
          <w:marLeft w:val="0"/>
          <w:marRight w:val="0"/>
          <w:marTop w:val="0"/>
          <w:marBottom w:val="0"/>
          <w:divBdr>
            <w:top w:val="none" w:sz="0" w:space="0" w:color="auto"/>
            <w:left w:val="none" w:sz="0" w:space="0" w:color="auto"/>
            <w:bottom w:val="none" w:sz="0" w:space="0" w:color="auto"/>
            <w:right w:val="none" w:sz="0" w:space="0" w:color="auto"/>
          </w:divBdr>
        </w:div>
        <w:div w:id="1342590059">
          <w:marLeft w:val="0"/>
          <w:marRight w:val="0"/>
          <w:marTop w:val="0"/>
          <w:marBottom w:val="0"/>
          <w:divBdr>
            <w:top w:val="none" w:sz="0" w:space="0" w:color="auto"/>
            <w:left w:val="none" w:sz="0" w:space="0" w:color="auto"/>
            <w:bottom w:val="none" w:sz="0" w:space="0" w:color="auto"/>
            <w:right w:val="none" w:sz="0" w:space="0" w:color="auto"/>
          </w:divBdr>
        </w:div>
        <w:div w:id="1427917601">
          <w:marLeft w:val="0"/>
          <w:marRight w:val="0"/>
          <w:marTop w:val="0"/>
          <w:marBottom w:val="0"/>
          <w:divBdr>
            <w:top w:val="none" w:sz="0" w:space="0" w:color="auto"/>
            <w:left w:val="none" w:sz="0" w:space="0" w:color="auto"/>
            <w:bottom w:val="none" w:sz="0" w:space="0" w:color="auto"/>
            <w:right w:val="none" w:sz="0" w:space="0" w:color="auto"/>
          </w:divBdr>
        </w:div>
        <w:div w:id="1284538139">
          <w:marLeft w:val="0"/>
          <w:marRight w:val="0"/>
          <w:marTop w:val="0"/>
          <w:marBottom w:val="0"/>
          <w:divBdr>
            <w:top w:val="none" w:sz="0" w:space="0" w:color="auto"/>
            <w:left w:val="none" w:sz="0" w:space="0" w:color="auto"/>
            <w:bottom w:val="none" w:sz="0" w:space="0" w:color="auto"/>
            <w:right w:val="none" w:sz="0" w:space="0" w:color="auto"/>
          </w:divBdr>
        </w:div>
        <w:div w:id="1400983863">
          <w:marLeft w:val="0"/>
          <w:marRight w:val="0"/>
          <w:marTop w:val="0"/>
          <w:marBottom w:val="0"/>
          <w:divBdr>
            <w:top w:val="none" w:sz="0" w:space="0" w:color="auto"/>
            <w:left w:val="none" w:sz="0" w:space="0" w:color="auto"/>
            <w:bottom w:val="none" w:sz="0" w:space="0" w:color="auto"/>
            <w:right w:val="none" w:sz="0" w:space="0" w:color="auto"/>
          </w:divBdr>
        </w:div>
        <w:div w:id="1501651440">
          <w:marLeft w:val="0"/>
          <w:marRight w:val="0"/>
          <w:marTop w:val="0"/>
          <w:marBottom w:val="0"/>
          <w:divBdr>
            <w:top w:val="none" w:sz="0" w:space="0" w:color="auto"/>
            <w:left w:val="none" w:sz="0" w:space="0" w:color="auto"/>
            <w:bottom w:val="none" w:sz="0" w:space="0" w:color="auto"/>
            <w:right w:val="none" w:sz="0" w:space="0" w:color="auto"/>
          </w:divBdr>
        </w:div>
        <w:div w:id="1551648544">
          <w:marLeft w:val="0"/>
          <w:marRight w:val="0"/>
          <w:marTop w:val="0"/>
          <w:marBottom w:val="0"/>
          <w:divBdr>
            <w:top w:val="none" w:sz="0" w:space="0" w:color="auto"/>
            <w:left w:val="none" w:sz="0" w:space="0" w:color="auto"/>
            <w:bottom w:val="none" w:sz="0" w:space="0" w:color="auto"/>
            <w:right w:val="none" w:sz="0" w:space="0" w:color="auto"/>
          </w:divBdr>
        </w:div>
      </w:divsChild>
    </w:div>
    <w:div w:id="1141460995">
      <w:bodyDiv w:val="1"/>
      <w:marLeft w:val="0"/>
      <w:marRight w:val="0"/>
      <w:marTop w:val="0"/>
      <w:marBottom w:val="0"/>
      <w:divBdr>
        <w:top w:val="none" w:sz="0" w:space="0" w:color="auto"/>
        <w:left w:val="none" w:sz="0" w:space="0" w:color="auto"/>
        <w:bottom w:val="none" w:sz="0" w:space="0" w:color="auto"/>
        <w:right w:val="none" w:sz="0" w:space="0" w:color="auto"/>
      </w:divBdr>
    </w:div>
    <w:div w:id="1182207751">
      <w:bodyDiv w:val="1"/>
      <w:marLeft w:val="0"/>
      <w:marRight w:val="0"/>
      <w:marTop w:val="0"/>
      <w:marBottom w:val="0"/>
      <w:divBdr>
        <w:top w:val="none" w:sz="0" w:space="0" w:color="auto"/>
        <w:left w:val="none" w:sz="0" w:space="0" w:color="auto"/>
        <w:bottom w:val="none" w:sz="0" w:space="0" w:color="auto"/>
        <w:right w:val="none" w:sz="0" w:space="0" w:color="auto"/>
      </w:divBdr>
      <w:divsChild>
        <w:div w:id="463616342">
          <w:marLeft w:val="0"/>
          <w:marRight w:val="0"/>
          <w:marTop w:val="0"/>
          <w:marBottom w:val="0"/>
          <w:divBdr>
            <w:top w:val="none" w:sz="0" w:space="0" w:color="auto"/>
            <w:left w:val="none" w:sz="0" w:space="0" w:color="auto"/>
            <w:bottom w:val="none" w:sz="0" w:space="0" w:color="auto"/>
            <w:right w:val="none" w:sz="0" w:space="0" w:color="auto"/>
          </w:divBdr>
        </w:div>
        <w:div w:id="1119225380">
          <w:marLeft w:val="0"/>
          <w:marRight w:val="0"/>
          <w:marTop w:val="0"/>
          <w:marBottom w:val="0"/>
          <w:divBdr>
            <w:top w:val="none" w:sz="0" w:space="0" w:color="auto"/>
            <w:left w:val="none" w:sz="0" w:space="0" w:color="auto"/>
            <w:bottom w:val="none" w:sz="0" w:space="0" w:color="auto"/>
            <w:right w:val="none" w:sz="0" w:space="0" w:color="auto"/>
          </w:divBdr>
        </w:div>
        <w:div w:id="726295003">
          <w:marLeft w:val="0"/>
          <w:marRight w:val="0"/>
          <w:marTop w:val="0"/>
          <w:marBottom w:val="0"/>
          <w:divBdr>
            <w:top w:val="none" w:sz="0" w:space="0" w:color="auto"/>
            <w:left w:val="none" w:sz="0" w:space="0" w:color="auto"/>
            <w:bottom w:val="none" w:sz="0" w:space="0" w:color="auto"/>
            <w:right w:val="none" w:sz="0" w:space="0" w:color="auto"/>
          </w:divBdr>
        </w:div>
        <w:div w:id="794711582">
          <w:marLeft w:val="0"/>
          <w:marRight w:val="0"/>
          <w:marTop w:val="0"/>
          <w:marBottom w:val="0"/>
          <w:divBdr>
            <w:top w:val="none" w:sz="0" w:space="0" w:color="auto"/>
            <w:left w:val="none" w:sz="0" w:space="0" w:color="auto"/>
            <w:bottom w:val="none" w:sz="0" w:space="0" w:color="auto"/>
            <w:right w:val="none" w:sz="0" w:space="0" w:color="auto"/>
          </w:divBdr>
        </w:div>
        <w:div w:id="1436636217">
          <w:marLeft w:val="0"/>
          <w:marRight w:val="0"/>
          <w:marTop w:val="0"/>
          <w:marBottom w:val="0"/>
          <w:divBdr>
            <w:top w:val="none" w:sz="0" w:space="0" w:color="auto"/>
            <w:left w:val="none" w:sz="0" w:space="0" w:color="auto"/>
            <w:bottom w:val="none" w:sz="0" w:space="0" w:color="auto"/>
            <w:right w:val="none" w:sz="0" w:space="0" w:color="auto"/>
          </w:divBdr>
        </w:div>
        <w:div w:id="925067964">
          <w:marLeft w:val="0"/>
          <w:marRight w:val="0"/>
          <w:marTop w:val="0"/>
          <w:marBottom w:val="0"/>
          <w:divBdr>
            <w:top w:val="none" w:sz="0" w:space="0" w:color="auto"/>
            <w:left w:val="none" w:sz="0" w:space="0" w:color="auto"/>
            <w:bottom w:val="none" w:sz="0" w:space="0" w:color="auto"/>
            <w:right w:val="none" w:sz="0" w:space="0" w:color="auto"/>
          </w:divBdr>
        </w:div>
        <w:div w:id="1127895978">
          <w:marLeft w:val="0"/>
          <w:marRight w:val="0"/>
          <w:marTop w:val="0"/>
          <w:marBottom w:val="0"/>
          <w:divBdr>
            <w:top w:val="none" w:sz="0" w:space="0" w:color="auto"/>
            <w:left w:val="none" w:sz="0" w:space="0" w:color="auto"/>
            <w:bottom w:val="none" w:sz="0" w:space="0" w:color="auto"/>
            <w:right w:val="none" w:sz="0" w:space="0" w:color="auto"/>
          </w:divBdr>
        </w:div>
        <w:div w:id="1366054605">
          <w:marLeft w:val="0"/>
          <w:marRight w:val="0"/>
          <w:marTop w:val="0"/>
          <w:marBottom w:val="0"/>
          <w:divBdr>
            <w:top w:val="none" w:sz="0" w:space="0" w:color="auto"/>
            <w:left w:val="none" w:sz="0" w:space="0" w:color="auto"/>
            <w:bottom w:val="none" w:sz="0" w:space="0" w:color="auto"/>
            <w:right w:val="none" w:sz="0" w:space="0" w:color="auto"/>
          </w:divBdr>
        </w:div>
        <w:div w:id="623973548">
          <w:marLeft w:val="0"/>
          <w:marRight w:val="0"/>
          <w:marTop w:val="0"/>
          <w:marBottom w:val="0"/>
          <w:divBdr>
            <w:top w:val="none" w:sz="0" w:space="0" w:color="auto"/>
            <w:left w:val="none" w:sz="0" w:space="0" w:color="auto"/>
            <w:bottom w:val="none" w:sz="0" w:space="0" w:color="auto"/>
            <w:right w:val="none" w:sz="0" w:space="0" w:color="auto"/>
          </w:divBdr>
        </w:div>
        <w:div w:id="649018714">
          <w:marLeft w:val="0"/>
          <w:marRight w:val="0"/>
          <w:marTop w:val="0"/>
          <w:marBottom w:val="0"/>
          <w:divBdr>
            <w:top w:val="none" w:sz="0" w:space="0" w:color="auto"/>
            <w:left w:val="none" w:sz="0" w:space="0" w:color="auto"/>
            <w:bottom w:val="none" w:sz="0" w:space="0" w:color="auto"/>
            <w:right w:val="none" w:sz="0" w:space="0" w:color="auto"/>
          </w:divBdr>
        </w:div>
        <w:div w:id="904610311">
          <w:marLeft w:val="0"/>
          <w:marRight w:val="0"/>
          <w:marTop w:val="0"/>
          <w:marBottom w:val="0"/>
          <w:divBdr>
            <w:top w:val="none" w:sz="0" w:space="0" w:color="auto"/>
            <w:left w:val="none" w:sz="0" w:space="0" w:color="auto"/>
            <w:bottom w:val="none" w:sz="0" w:space="0" w:color="auto"/>
            <w:right w:val="none" w:sz="0" w:space="0" w:color="auto"/>
          </w:divBdr>
        </w:div>
        <w:div w:id="869299861">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696926372">
          <w:marLeft w:val="0"/>
          <w:marRight w:val="0"/>
          <w:marTop w:val="0"/>
          <w:marBottom w:val="0"/>
          <w:divBdr>
            <w:top w:val="none" w:sz="0" w:space="0" w:color="auto"/>
            <w:left w:val="none" w:sz="0" w:space="0" w:color="auto"/>
            <w:bottom w:val="none" w:sz="0" w:space="0" w:color="auto"/>
            <w:right w:val="none" w:sz="0" w:space="0" w:color="auto"/>
          </w:divBdr>
        </w:div>
        <w:div w:id="27266118">
          <w:marLeft w:val="0"/>
          <w:marRight w:val="0"/>
          <w:marTop w:val="0"/>
          <w:marBottom w:val="0"/>
          <w:divBdr>
            <w:top w:val="none" w:sz="0" w:space="0" w:color="auto"/>
            <w:left w:val="none" w:sz="0" w:space="0" w:color="auto"/>
            <w:bottom w:val="none" w:sz="0" w:space="0" w:color="auto"/>
            <w:right w:val="none" w:sz="0" w:space="0" w:color="auto"/>
          </w:divBdr>
        </w:div>
      </w:divsChild>
    </w:div>
    <w:div w:id="1249266603">
      <w:bodyDiv w:val="1"/>
      <w:marLeft w:val="0"/>
      <w:marRight w:val="0"/>
      <w:marTop w:val="0"/>
      <w:marBottom w:val="0"/>
      <w:divBdr>
        <w:top w:val="none" w:sz="0" w:space="0" w:color="auto"/>
        <w:left w:val="none" w:sz="0" w:space="0" w:color="auto"/>
        <w:bottom w:val="none" w:sz="0" w:space="0" w:color="auto"/>
        <w:right w:val="none" w:sz="0" w:space="0" w:color="auto"/>
      </w:divBdr>
      <w:divsChild>
        <w:div w:id="337998301">
          <w:marLeft w:val="0"/>
          <w:marRight w:val="0"/>
          <w:marTop w:val="0"/>
          <w:marBottom w:val="0"/>
          <w:divBdr>
            <w:top w:val="single" w:sz="4" w:space="1" w:color="auto"/>
            <w:left w:val="single" w:sz="4" w:space="4" w:color="auto"/>
            <w:bottom w:val="single" w:sz="4" w:space="1" w:color="auto"/>
            <w:right w:val="single" w:sz="4" w:space="4" w:color="auto"/>
          </w:divBdr>
        </w:div>
      </w:divsChild>
    </w:div>
    <w:div w:id="1274706227">
      <w:bodyDiv w:val="1"/>
      <w:marLeft w:val="0"/>
      <w:marRight w:val="0"/>
      <w:marTop w:val="0"/>
      <w:marBottom w:val="0"/>
      <w:divBdr>
        <w:top w:val="none" w:sz="0" w:space="0" w:color="auto"/>
        <w:left w:val="none" w:sz="0" w:space="0" w:color="auto"/>
        <w:bottom w:val="none" w:sz="0" w:space="0" w:color="auto"/>
        <w:right w:val="none" w:sz="0" w:space="0" w:color="auto"/>
      </w:divBdr>
    </w:div>
    <w:div w:id="1359743885">
      <w:bodyDiv w:val="1"/>
      <w:marLeft w:val="0"/>
      <w:marRight w:val="0"/>
      <w:marTop w:val="0"/>
      <w:marBottom w:val="0"/>
      <w:divBdr>
        <w:top w:val="none" w:sz="0" w:space="0" w:color="auto"/>
        <w:left w:val="none" w:sz="0" w:space="0" w:color="auto"/>
        <w:bottom w:val="none" w:sz="0" w:space="0" w:color="auto"/>
        <w:right w:val="none" w:sz="0" w:space="0" w:color="auto"/>
      </w:divBdr>
      <w:divsChild>
        <w:div w:id="2007126916">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878080428">
          <w:marLeft w:val="0"/>
          <w:marRight w:val="0"/>
          <w:marTop w:val="0"/>
          <w:marBottom w:val="0"/>
          <w:divBdr>
            <w:top w:val="none" w:sz="0" w:space="0" w:color="auto"/>
            <w:left w:val="none" w:sz="0" w:space="0" w:color="auto"/>
            <w:bottom w:val="none" w:sz="0" w:space="0" w:color="auto"/>
            <w:right w:val="none" w:sz="0" w:space="0" w:color="auto"/>
          </w:divBdr>
        </w:div>
        <w:div w:id="1432049955">
          <w:marLeft w:val="0"/>
          <w:marRight w:val="0"/>
          <w:marTop w:val="0"/>
          <w:marBottom w:val="0"/>
          <w:divBdr>
            <w:top w:val="none" w:sz="0" w:space="0" w:color="auto"/>
            <w:left w:val="none" w:sz="0" w:space="0" w:color="auto"/>
            <w:bottom w:val="none" w:sz="0" w:space="0" w:color="auto"/>
            <w:right w:val="none" w:sz="0" w:space="0" w:color="auto"/>
          </w:divBdr>
        </w:div>
        <w:div w:id="703479659">
          <w:marLeft w:val="0"/>
          <w:marRight w:val="0"/>
          <w:marTop w:val="0"/>
          <w:marBottom w:val="0"/>
          <w:divBdr>
            <w:top w:val="none" w:sz="0" w:space="0" w:color="auto"/>
            <w:left w:val="none" w:sz="0" w:space="0" w:color="auto"/>
            <w:bottom w:val="none" w:sz="0" w:space="0" w:color="auto"/>
            <w:right w:val="none" w:sz="0" w:space="0" w:color="auto"/>
          </w:divBdr>
        </w:div>
        <w:div w:id="86848897">
          <w:marLeft w:val="0"/>
          <w:marRight w:val="0"/>
          <w:marTop w:val="0"/>
          <w:marBottom w:val="0"/>
          <w:divBdr>
            <w:top w:val="none" w:sz="0" w:space="0" w:color="auto"/>
            <w:left w:val="none" w:sz="0" w:space="0" w:color="auto"/>
            <w:bottom w:val="none" w:sz="0" w:space="0" w:color="auto"/>
            <w:right w:val="none" w:sz="0" w:space="0" w:color="auto"/>
          </w:divBdr>
        </w:div>
        <w:div w:id="745418057">
          <w:marLeft w:val="0"/>
          <w:marRight w:val="0"/>
          <w:marTop w:val="0"/>
          <w:marBottom w:val="0"/>
          <w:divBdr>
            <w:top w:val="none" w:sz="0" w:space="0" w:color="auto"/>
            <w:left w:val="none" w:sz="0" w:space="0" w:color="auto"/>
            <w:bottom w:val="none" w:sz="0" w:space="0" w:color="auto"/>
            <w:right w:val="none" w:sz="0" w:space="0" w:color="auto"/>
          </w:divBdr>
        </w:div>
        <w:div w:id="1605769812">
          <w:marLeft w:val="0"/>
          <w:marRight w:val="0"/>
          <w:marTop w:val="0"/>
          <w:marBottom w:val="0"/>
          <w:divBdr>
            <w:top w:val="none" w:sz="0" w:space="0" w:color="auto"/>
            <w:left w:val="none" w:sz="0" w:space="0" w:color="auto"/>
            <w:bottom w:val="none" w:sz="0" w:space="0" w:color="auto"/>
            <w:right w:val="none" w:sz="0" w:space="0" w:color="auto"/>
          </w:divBdr>
        </w:div>
        <w:div w:id="638075000">
          <w:marLeft w:val="0"/>
          <w:marRight w:val="0"/>
          <w:marTop w:val="0"/>
          <w:marBottom w:val="0"/>
          <w:divBdr>
            <w:top w:val="none" w:sz="0" w:space="0" w:color="auto"/>
            <w:left w:val="none" w:sz="0" w:space="0" w:color="auto"/>
            <w:bottom w:val="none" w:sz="0" w:space="0" w:color="auto"/>
            <w:right w:val="none" w:sz="0" w:space="0" w:color="auto"/>
          </w:divBdr>
        </w:div>
        <w:div w:id="1689868107">
          <w:marLeft w:val="0"/>
          <w:marRight w:val="0"/>
          <w:marTop w:val="0"/>
          <w:marBottom w:val="0"/>
          <w:divBdr>
            <w:top w:val="none" w:sz="0" w:space="0" w:color="auto"/>
            <w:left w:val="none" w:sz="0" w:space="0" w:color="auto"/>
            <w:bottom w:val="none" w:sz="0" w:space="0" w:color="auto"/>
            <w:right w:val="none" w:sz="0" w:space="0" w:color="auto"/>
          </w:divBdr>
        </w:div>
        <w:div w:id="2101366357">
          <w:marLeft w:val="0"/>
          <w:marRight w:val="0"/>
          <w:marTop w:val="0"/>
          <w:marBottom w:val="0"/>
          <w:divBdr>
            <w:top w:val="none" w:sz="0" w:space="0" w:color="auto"/>
            <w:left w:val="none" w:sz="0" w:space="0" w:color="auto"/>
            <w:bottom w:val="none" w:sz="0" w:space="0" w:color="auto"/>
            <w:right w:val="none" w:sz="0" w:space="0" w:color="auto"/>
          </w:divBdr>
        </w:div>
      </w:divsChild>
    </w:div>
    <w:div w:id="1396317421">
      <w:bodyDiv w:val="1"/>
      <w:marLeft w:val="0"/>
      <w:marRight w:val="0"/>
      <w:marTop w:val="0"/>
      <w:marBottom w:val="0"/>
      <w:divBdr>
        <w:top w:val="none" w:sz="0" w:space="0" w:color="auto"/>
        <w:left w:val="none" w:sz="0" w:space="0" w:color="auto"/>
        <w:bottom w:val="none" w:sz="0" w:space="0" w:color="auto"/>
        <w:right w:val="none" w:sz="0" w:space="0" w:color="auto"/>
      </w:divBdr>
      <w:divsChild>
        <w:div w:id="6908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327344">
              <w:marLeft w:val="0"/>
              <w:marRight w:val="0"/>
              <w:marTop w:val="0"/>
              <w:marBottom w:val="0"/>
              <w:divBdr>
                <w:top w:val="none" w:sz="0" w:space="0" w:color="auto"/>
                <w:left w:val="none" w:sz="0" w:space="0" w:color="auto"/>
                <w:bottom w:val="none" w:sz="0" w:space="0" w:color="auto"/>
                <w:right w:val="none" w:sz="0" w:space="0" w:color="auto"/>
              </w:divBdr>
            </w:div>
            <w:div w:id="1660499248">
              <w:marLeft w:val="0"/>
              <w:marRight w:val="0"/>
              <w:marTop w:val="0"/>
              <w:marBottom w:val="0"/>
              <w:divBdr>
                <w:top w:val="none" w:sz="0" w:space="0" w:color="auto"/>
                <w:left w:val="none" w:sz="0" w:space="0" w:color="auto"/>
                <w:bottom w:val="none" w:sz="0" w:space="0" w:color="auto"/>
                <w:right w:val="none" w:sz="0" w:space="0" w:color="auto"/>
              </w:divBdr>
            </w:div>
            <w:div w:id="2021741072">
              <w:marLeft w:val="0"/>
              <w:marRight w:val="0"/>
              <w:marTop w:val="0"/>
              <w:marBottom w:val="0"/>
              <w:divBdr>
                <w:top w:val="none" w:sz="0" w:space="0" w:color="auto"/>
                <w:left w:val="none" w:sz="0" w:space="0" w:color="auto"/>
                <w:bottom w:val="none" w:sz="0" w:space="0" w:color="auto"/>
                <w:right w:val="none" w:sz="0" w:space="0" w:color="auto"/>
              </w:divBdr>
            </w:div>
            <w:div w:id="1464302065">
              <w:marLeft w:val="0"/>
              <w:marRight w:val="0"/>
              <w:marTop w:val="0"/>
              <w:marBottom w:val="0"/>
              <w:divBdr>
                <w:top w:val="none" w:sz="0" w:space="0" w:color="auto"/>
                <w:left w:val="none" w:sz="0" w:space="0" w:color="auto"/>
                <w:bottom w:val="none" w:sz="0" w:space="0" w:color="auto"/>
                <w:right w:val="none" w:sz="0" w:space="0" w:color="auto"/>
              </w:divBdr>
            </w:div>
            <w:div w:id="1058213505">
              <w:marLeft w:val="0"/>
              <w:marRight w:val="0"/>
              <w:marTop w:val="0"/>
              <w:marBottom w:val="0"/>
              <w:divBdr>
                <w:top w:val="none" w:sz="0" w:space="0" w:color="auto"/>
                <w:left w:val="none" w:sz="0" w:space="0" w:color="auto"/>
                <w:bottom w:val="none" w:sz="0" w:space="0" w:color="auto"/>
                <w:right w:val="none" w:sz="0" w:space="0" w:color="auto"/>
              </w:divBdr>
            </w:div>
            <w:div w:id="90712175">
              <w:marLeft w:val="0"/>
              <w:marRight w:val="0"/>
              <w:marTop w:val="0"/>
              <w:marBottom w:val="0"/>
              <w:divBdr>
                <w:top w:val="none" w:sz="0" w:space="0" w:color="auto"/>
                <w:left w:val="none" w:sz="0" w:space="0" w:color="auto"/>
                <w:bottom w:val="none" w:sz="0" w:space="0" w:color="auto"/>
                <w:right w:val="none" w:sz="0" w:space="0" w:color="auto"/>
              </w:divBdr>
            </w:div>
            <w:div w:id="926184132">
              <w:marLeft w:val="0"/>
              <w:marRight w:val="0"/>
              <w:marTop w:val="0"/>
              <w:marBottom w:val="0"/>
              <w:divBdr>
                <w:top w:val="none" w:sz="0" w:space="0" w:color="auto"/>
                <w:left w:val="none" w:sz="0" w:space="0" w:color="auto"/>
                <w:bottom w:val="none" w:sz="0" w:space="0" w:color="auto"/>
                <w:right w:val="none" w:sz="0" w:space="0" w:color="auto"/>
              </w:divBdr>
            </w:div>
            <w:div w:id="79526905">
              <w:marLeft w:val="0"/>
              <w:marRight w:val="0"/>
              <w:marTop w:val="0"/>
              <w:marBottom w:val="0"/>
              <w:divBdr>
                <w:top w:val="none" w:sz="0" w:space="0" w:color="auto"/>
                <w:left w:val="none" w:sz="0" w:space="0" w:color="auto"/>
                <w:bottom w:val="none" w:sz="0" w:space="0" w:color="auto"/>
                <w:right w:val="none" w:sz="0" w:space="0" w:color="auto"/>
              </w:divBdr>
            </w:div>
            <w:div w:id="1042710193">
              <w:marLeft w:val="0"/>
              <w:marRight w:val="0"/>
              <w:marTop w:val="0"/>
              <w:marBottom w:val="0"/>
              <w:divBdr>
                <w:top w:val="none" w:sz="0" w:space="0" w:color="auto"/>
                <w:left w:val="none" w:sz="0" w:space="0" w:color="auto"/>
                <w:bottom w:val="none" w:sz="0" w:space="0" w:color="auto"/>
                <w:right w:val="none" w:sz="0" w:space="0" w:color="auto"/>
              </w:divBdr>
            </w:div>
            <w:div w:id="1917280883">
              <w:marLeft w:val="0"/>
              <w:marRight w:val="0"/>
              <w:marTop w:val="0"/>
              <w:marBottom w:val="0"/>
              <w:divBdr>
                <w:top w:val="none" w:sz="0" w:space="0" w:color="auto"/>
                <w:left w:val="none" w:sz="0" w:space="0" w:color="auto"/>
                <w:bottom w:val="none" w:sz="0" w:space="0" w:color="auto"/>
                <w:right w:val="none" w:sz="0" w:space="0" w:color="auto"/>
              </w:divBdr>
            </w:div>
            <w:div w:id="91555106">
              <w:marLeft w:val="0"/>
              <w:marRight w:val="0"/>
              <w:marTop w:val="0"/>
              <w:marBottom w:val="0"/>
              <w:divBdr>
                <w:top w:val="none" w:sz="0" w:space="0" w:color="auto"/>
                <w:left w:val="none" w:sz="0" w:space="0" w:color="auto"/>
                <w:bottom w:val="none" w:sz="0" w:space="0" w:color="auto"/>
                <w:right w:val="none" w:sz="0" w:space="0" w:color="auto"/>
              </w:divBdr>
            </w:div>
            <w:div w:id="1825974529">
              <w:marLeft w:val="0"/>
              <w:marRight w:val="0"/>
              <w:marTop w:val="0"/>
              <w:marBottom w:val="0"/>
              <w:divBdr>
                <w:top w:val="none" w:sz="0" w:space="0" w:color="auto"/>
                <w:left w:val="none" w:sz="0" w:space="0" w:color="auto"/>
                <w:bottom w:val="none" w:sz="0" w:space="0" w:color="auto"/>
                <w:right w:val="none" w:sz="0" w:space="0" w:color="auto"/>
              </w:divBdr>
            </w:div>
            <w:div w:id="582493286">
              <w:marLeft w:val="0"/>
              <w:marRight w:val="0"/>
              <w:marTop w:val="0"/>
              <w:marBottom w:val="0"/>
              <w:divBdr>
                <w:top w:val="none" w:sz="0" w:space="0" w:color="auto"/>
                <w:left w:val="none" w:sz="0" w:space="0" w:color="auto"/>
                <w:bottom w:val="none" w:sz="0" w:space="0" w:color="auto"/>
                <w:right w:val="none" w:sz="0" w:space="0" w:color="auto"/>
              </w:divBdr>
            </w:div>
            <w:div w:id="2093504238">
              <w:marLeft w:val="0"/>
              <w:marRight w:val="0"/>
              <w:marTop w:val="0"/>
              <w:marBottom w:val="0"/>
              <w:divBdr>
                <w:top w:val="none" w:sz="0" w:space="0" w:color="auto"/>
                <w:left w:val="none" w:sz="0" w:space="0" w:color="auto"/>
                <w:bottom w:val="none" w:sz="0" w:space="0" w:color="auto"/>
                <w:right w:val="none" w:sz="0" w:space="0" w:color="auto"/>
              </w:divBdr>
            </w:div>
            <w:div w:id="2117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855">
      <w:bodyDiv w:val="1"/>
      <w:marLeft w:val="0"/>
      <w:marRight w:val="0"/>
      <w:marTop w:val="0"/>
      <w:marBottom w:val="0"/>
      <w:divBdr>
        <w:top w:val="none" w:sz="0" w:space="0" w:color="auto"/>
        <w:left w:val="none" w:sz="0" w:space="0" w:color="auto"/>
        <w:bottom w:val="none" w:sz="0" w:space="0" w:color="auto"/>
        <w:right w:val="none" w:sz="0" w:space="0" w:color="auto"/>
      </w:divBdr>
      <w:divsChild>
        <w:div w:id="7429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3504">
              <w:marLeft w:val="0"/>
              <w:marRight w:val="0"/>
              <w:marTop w:val="0"/>
              <w:marBottom w:val="0"/>
              <w:divBdr>
                <w:top w:val="none" w:sz="0" w:space="0" w:color="auto"/>
                <w:left w:val="none" w:sz="0" w:space="0" w:color="auto"/>
                <w:bottom w:val="none" w:sz="0" w:space="0" w:color="auto"/>
                <w:right w:val="none" w:sz="0" w:space="0" w:color="auto"/>
              </w:divBdr>
            </w:div>
            <w:div w:id="1278758979">
              <w:marLeft w:val="0"/>
              <w:marRight w:val="0"/>
              <w:marTop w:val="0"/>
              <w:marBottom w:val="0"/>
              <w:divBdr>
                <w:top w:val="none" w:sz="0" w:space="0" w:color="auto"/>
                <w:left w:val="none" w:sz="0" w:space="0" w:color="auto"/>
                <w:bottom w:val="none" w:sz="0" w:space="0" w:color="auto"/>
                <w:right w:val="none" w:sz="0" w:space="0" w:color="auto"/>
              </w:divBdr>
            </w:div>
            <w:div w:id="661277177">
              <w:marLeft w:val="0"/>
              <w:marRight w:val="0"/>
              <w:marTop w:val="0"/>
              <w:marBottom w:val="0"/>
              <w:divBdr>
                <w:top w:val="none" w:sz="0" w:space="0" w:color="auto"/>
                <w:left w:val="none" w:sz="0" w:space="0" w:color="auto"/>
                <w:bottom w:val="none" w:sz="0" w:space="0" w:color="auto"/>
                <w:right w:val="none" w:sz="0" w:space="0" w:color="auto"/>
              </w:divBdr>
            </w:div>
            <w:div w:id="1627390985">
              <w:marLeft w:val="0"/>
              <w:marRight w:val="0"/>
              <w:marTop w:val="0"/>
              <w:marBottom w:val="0"/>
              <w:divBdr>
                <w:top w:val="none" w:sz="0" w:space="0" w:color="auto"/>
                <w:left w:val="none" w:sz="0" w:space="0" w:color="auto"/>
                <w:bottom w:val="none" w:sz="0" w:space="0" w:color="auto"/>
                <w:right w:val="none" w:sz="0" w:space="0" w:color="auto"/>
              </w:divBdr>
            </w:div>
            <w:div w:id="1402874963">
              <w:marLeft w:val="0"/>
              <w:marRight w:val="0"/>
              <w:marTop w:val="0"/>
              <w:marBottom w:val="0"/>
              <w:divBdr>
                <w:top w:val="none" w:sz="0" w:space="0" w:color="auto"/>
                <w:left w:val="none" w:sz="0" w:space="0" w:color="auto"/>
                <w:bottom w:val="none" w:sz="0" w:space="0" w:color="auto"/>
                <w:right w:val="none" w:sz="0" w:space="0" w:color="auto"/>
              </w:divBdr>
            </w:div>
            <w:div w:id="136454539">
              <w:marLeft w:val="0"/>
              <w:marRight w:val="0"/>
              <w:marTop w:val="0"/>
              <w:marBottom w:val="0"/>
              <w:divBdr>
                <w:top w:val="none" w:sz="0" w:space="0" w:color="auto"/>
                <w:left w:val="none" w:sz="0" w:space="0" w:color="auto"/>
                <w:bottom w:val="none" w:sz="0" w:space="0" w:color="auto"/>
                <w:right w:val="none" w:sz="0" w:space="0" w:color="auto"/>
              </w:divBdr>
            </w:div>
            <w:div w:id="1611740086">
              <w:marLeft w:val="0"/>
              <w:marRight w:val="0"/>
              <w:marTop w:val="0"/>
              <w:marBottom w:val="0"/>
              <w:divBdr>
                <w:top w:val="none" w:sz="0" w:space="0" w:color="auto"/>
                <w:left w:val="none" w:sz="0" w:space="0" w:color="auto"/>
                <w:bottom w:val="none" w:sz="0" w:space="0" w:color="auto"/>
                <w:right w:val="none" w:sz="0" w:space="0" w:color="auto"/>
              </w:divBdr>
            </w:div>
            <w:div w:id="1774351694">
              <w:marLeft w:val="0"/>
              <w:marRight w:val="0"/>
              <w:marTop w:val="0"/>
              <w:marBottom w:val="0"/>
              <w:divBdr>
                <w:top w:val="none" w:sz="0" w:space="0" w:color="auto"/>
                <w:left w:val="none" w:sz="0" w:space="0" w:color="auto"/>
                <w:bottom w:val="none" w:sz="0" w:space="0" w:color="auto"/>
                <w:right w:val="none" w:sz="0" w:space="0" w:color="auto"/>
              </w:divBdr>
            </w:div>
            <w:div w:id="1405763769">
              <w:marLeft w:val="0"/>
              <w:marRight w:val="0"/>
              <w:marTop w:val="0"/>
              <w:marBottom w:val="0"/>
              <w:divBdr>
                <w:top w:val="none" w:sz="0" w:space="0" w:color="auto"/>
                <w:left w:val="none" w:sz="0" w:space="0" w:color="auto"/>
                <w:bottom w:val="none" w:sz="0" w:space="0" w:color="auto"/>
                <w:right w:val="none" w:sz="0" w:space="0" w:color="auto"/>
              </w:divBdr>
            </w:div>
            <w:div w:id="114176583">
              <w:marLeft w:val="0"/>
              <w:marRight w:val="0"/>
              <w:marTop w:val="0"/>
              <w:marBottom w:val="0"/>
              <w:divBdr>
                <w:top w:val="none" w:sz="0" w:space="0" w:color="auto"/>
                <w:left w:val="none" w:sz="0" w:space="0" w:color="auto"/>
                <w:bottom w:val="none" w:sz="0" w:space="0" w:color="auto"/>
                <w:right w:val="none" w:sz="0" w:space="0" w:color="auto"/>
              </w:divBdr>
            </w:div>
            <w:div w:id="1500389901">
              <w:marLeft w:val="0"/>
              <w:marRight w:val="0"/>
              <w:marTop w:val="0"/>
              <w:marBottom w:val="0"/>
              <w:divBdr>
                <w:top w:val="none" w:sz="0" w:space="0" w:color="auto"/>
                <w:left w:val="none" w:sz="0" w:space="0" w:color="auto"/>
                <w:bottom w:val="none" w:sz="0" w:space="0" w:color="auto"/>
                <w:right w:val="none" w:sz="0" w:space="0" w:color="auto"/>
              </w:divBdr>
            </w:div>
            <w:div w:id="1634215579">
              <w:marLeft w:val="0"/>
              <w:marRight w:val="0"/>
              <w:marTop w:val="0"/>
              <w:marBottom w:val="0"/>
              <w:divBdr>
                <w:top w:val="none" w:sz="0" w:space="0" w:color="auto"/>
                <w:left w:val="none" w:sz="0" w:space="0" w:color="auto"/>
                <w:bottom w:val="none" w:sz="0" w:space="0" w:color="auto"/>
                <w:right w:val="none" w:sz="0" w:space="0" w:color="auto"/>
              </w:divBdr>
            </w:div>
            <w:div w:id="629242333">
              <w:marLeft w:val="0"/>
              <w:marRight w:val="0"/>
              <w:marTop w:val="0"/>
              <w:marBottom w:val="0"/>
              <w:divBdr>
                <w:top w:val="none" w:sz="0" w:space="0" w:color="auto"/>
                <w:left w:val="none" w:sz="0" w:space="0" w:color="auto"/>
                <w:bottom w:val="none" w:sz="0" w:space="0" w:color="auto"/>
                <w:right w:val="none" w:sz="0" w:space="0" w:color="auto"/>
              </w:divBdr>
            </w:div>
            <w:div w:id="966544015">
              <w:marLeft w:val="0"/>
              <w:marRight w:val="0"/>
              <w:marTop w:val="0"/>
              <w:marBottom w:val="0"/>
              <w:divBdr>
                <w:top w:val="none" w:sz="0" w:space="0" w:color="auto"/>
                <w:left w:val="none" w:sz="0" w:space="0" w:color="auto"/>
                <w:bottom w:val="none" w:sz="0" w:space="0" w:color="auto"/>
                <w:right w:val="none" w:sz="0" w:space="0" w:color="auto"/>
              </w:divBdr>
            </w:div>
            <w:div w:id="20226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511">
      <w:bodyDiv w:val="1"/>
      <w:marLeft w:val="0"/>
      <w:marRight w:val="0"/>
      <w:marTop w:val="0"/>
      <w:marBottom w:val="0"/>
      <w:divBdr>
        <w:top w:val="none" w:sz="0" w:space="0" w:color="auto"/>
        <w:left w:val="none" w:sz="0" w:space="0" w:color="auto"/>
        <w:bottom w:val="none" w:sz="0" w:space="0" w:color="auto"/>
        <w:right w:val="none" w:sz="0" w:space="0" w:color="auto"/>
      </w:divBdr>
      <w:divsChild>
        <w:div w:id="17982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84556">
              <w:marLeft w:val="0"/>
              <w:marRight w:val="0"/>
              <w:marTop w:val="0"/>
              <w:marBottom w:val="0"/>
              <w:divBdr>
                <w:top w:val="none" w:sz="0" w:space="0" w:color="auto"/>
                <w:left w:val="none" w:sz="0" w:space="0" w:color="auto"/>
                <w:bottom w:val="none" w:sz="0" w:space="0" w:color="auto"/>
                <w:right w:val="none" w:sz="0" w:space="0" w:color="auto"/>
              </w:divBdr>
            </w:div>
            <w:div w:id="1366634810">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08690614">
              <w:marLeft w:val="0"/>
              <w:marRight w:val="0"/>
              <w:marTop w:val="0"/>
              <w:marBottom w:val="0"/>
              <w:divBdr>
                <w:top w:val="none" w:sz="0" w:space="0" w:color="auto"/>
                <w:left w:val="none" w:sz="0" w:space="0" w:color="auto"/>
                <w:bottom w:val="none" w:sz="0" w:space="0" w:color="auto"/>
                <w:right w:val="none" w:sz="0" w:space="0" w:color="auto"/>
              </w:divBdr>
            </w:div>
            <w:div w:id="992680549">
              <w:marLeft w:val="0"/>
              <w:marRight w:val="0"/>
              <w:marTop w:val="0"/>
              <w:marBottom w:val="0"/>
              <w:divBdr>
                <w:top w:val="none" w:sz="0" w:space="0" w:color="auto"/>
                <w:left w:val="none" w:sz="0" w:space="0" w:color="auto"/>
                <w:bottom w:val="none" w:sz="0" w:space="0" w:color="auto"/>
                <w:right w:val="none" w:sz="0" w:space="0" w:color="auto"/>
              </w:divBdr>
            </w:div>
            <w:div w:id="357857252">
              <w:marLeft w:val="0"/>
              <w:marRight w:val="0"/>
              <w:marTop w:val="0"/>
              <w:marBottom w:val="0"/>
              <w:divBdr>
                <w:top w:val="none" w:sz="0" w:space="0" w:color="auto"/>
                <w:left w:val="none" w:sz="0" w:space="0" w:color="auto"/>
                <w:bottom w:val="none" w:sz="0" w:space="0" w:color="auto"/>
                <w:right w:val="none" w:sz="0" w:space="0" w:color="auto"/>
              </w:divBdr>
            </w:div>
            <w:div w:id="248932398">
              <w:marLeft w:val="0"/>
              <w:marRight w:val="0"/>
              <w:marTop w:val="0"/>
              <w:marBottom w:val="0"/>
              <w:divBdr>
                <w:top w:val="none" w:sz="0" w:space="0" w:color="auto"/>
                <w:left w:val="none" w:sz="0" w:space="0" w:color="auto"/>
                <w:bottom w:val="none" w:sz="0" w:space="0" w:color="auto"/>
                <w:right w:val="none" w:sz="0" w:space="0" w:color="auto"/>
              </w:divBdr>
            </w:div>
            <w:div w:id="1171675284">
              <w:marLeft w:val="0"/>
              <w:marRight w:val="0"/>
              <w:marTop w:val="0"/>
              <w:marBottom w:val="0"/>
              <w:divBdr>
                <w:top w:val="none" w:sz="0" w:space="0" w:color="auto"/>
                <w:left w:val="none" w:sz="0" w:space="0" w:color="auto"/>
                <w:bottom w:val="none" w:sz="0" w:space="0" w:color="auto"/>
                <w:right w:val="none" w:sz="0" w:space="0" w:color="auto"/>
              </w:divBdr>
            </w:div>
            <w:div w:id="1376002696">
              <w:marLeft w:val="0"/>
              <w:marRight w:val="0"/>
              <w:marTop w:val="0"/>
              <w:marBottom w:val="0"/>
              <w:divBdr>
                <w:top w:val="none" w:sz="0" w:space="0" w:color="auto"/>
                <w:left w:val="none" w:sz="0" w:space="0" w:color="auto"/>
                <w:bottom w:val="none" w:sz="0" w:space="0" w:color="auto"/>
                <w:right w:val="none" w:sz="0" w:space="0" w:color="auto"/>
              </w:divBdr>
            </w:div>
            <w:div w:id="1006206702">
              <w:marLeft w:val="0"/>
              <w:marRight w:val="0"/>
              <w:marTop w:val="0"/>
              <w:marBottom w:val="0"/>
              <w:divBdr>
                <w:top w:val="none" w:sz="0" w:space="0" w:color="auto"/>
                <w:left w:val="none" w:sz="0" w:space="0" w:color="auto"/>
                <w:bottom w:val="none" w:sz="0" w:space="0" w:color="auto"/>
                <w:right w:val="none" w:sz="0" w:space="0" w:color="auto"/>
              </w:divBdr>
            </w:div>
            <w:div w:id="738479137">
              <w:marLeft w:val="0"/>
              <w:marRight w:val="0"/>
              <w:marTop w:val="0"/>
              <w:marBottom w:val="0"/>
              <w:divBdr>
                <w:top w:val="none" w:sz="0" w:space="0" w:color="auto"/>
                <w:left w:val="none" w:sz="0" w:space="0" w:color="auto"/>
                <w:bottom w:val="none" w:sz="0" w:space="0" w:color="auto"/>
                <w:right w:val="none" w:sz="0" w:space="0" w:color="auto"/>
              </w:divBdr>
            </w:div>
            <w:div w:id="519927673">
              <w:marLeft w:val="0"/>
              <w:marRight w:val="0"/>
              <w:marTop w:val="0"/>
              <w:marBottom w:val="0"/>
              <w:divBdr>
                <w:top w:val="none" w:sz="0" w:space="0" w:color="auto"/>
                <w:left w:val="none" w:sz="0" w:space="0" w:color="auto"/>
                <w:bottom w:val="none" w:sz="0" w:space="0" w:color="auto"/>
                <w:right w:val="none" w:sz="0" w:space="0" w:color="auto"/>
              </w:divBdr>
            </w:div>
            <w:div w:id="2116898377">
              <w:marLeft w:val="0"/>
              <w:marRight w:val="0"/>
              <w:marTop w:val="0"/>
              <w:marBottom w:val="0"/>
              <w:divBdr>
                <w:top w:val="none" w:sz="0" w:space="0" w:color="auto"/>
                <w:left w:val="none" w:sz="0" w:space="0" w:color="auto"/>
                <w:bottom w:val="none" w:sz="0" w:space="0" w:color="auto"/>
                <w:right w:val="none" w:sz="0" w:space="0" w:color="auto"/>
              </w:divBdr>
            </w:div>
            <w:div w:id="1657342766">
              <w:marLeft w:val="0"/>
              <w:marRight w:val="0"/>
              <w:marTop w:val="0"/>
              <w:marBottom w:val="0"/>
              <w:divBdr>
                <w:top w:val="none" w:sz="0" w:space="0" w:color="auto"/>
                <w:left w:val="none" w:sz="0" w:space="0" w:color="auto"/>
                <w:bottom w:val="none" w:sz="0" w:space="0" w:color="auto"/>
                <w:right w:val="none" w:sz="0" w:space="0" w:color="auto"/>
              </w:divBdr>
            </w:div>
            <w:div w:id="2029408249">
              <w:marLeft w:val="0"/>
              <w:marRight w:val="0"/>
              <w:marTop w:val="0"/>
              <w:marBottom w:val="0"/>
              <w:divBdr>
                <w:top w:val="none" w:sz="0" w:space="0" w:color="auto"/>
                <w:left w:val="none" w:sz="0" w:space="0" w:color="auto"/>
                <w:bottom w:val="none" w:sz="0" w:space="0" w:color="auto"/>
                <w:right w:val="none" w:sz="0" w:space="0" w:color="auto"/>
              </w:divBdr>
            </w:div>
            <w:div w:id="580405783">
              <w:marLeft w:val="0"/>
              <w:marRight w:val="0"/>
              <w:marTop w:val="0"/>
              <w:marBottom w:val="0"/>
              <w:divBdr>
                <w:top w:val="none" w:sz="0" w:space="0" w:color="auto"/>
                <w:left w:val="none" w:sz="0" w:space="0" w:color="auto"/>
                <w:bottom w:val="none" w:sz="0" w:space="0" w:color="auto"/>
                <w:right w:val="none" w:sz="0" w:space="0" w:color="auto"/>
              </w:divBdr>
            </w:div>
            <w:div w:id="1611624076">
              <w:marLeft w:val="0"/>
              <w:marRight w:val="0"/>
              <w:marTop w:val="0"/>
              <w:marBottom w:val="0"/>
              <w:divBdr>
                <w:top w:val="none" w:sz="0" w:space="0" w:color="auto"/>
                <w:left w:val="none" w:sz="0" w:space="0" w:color="auto"/>
                <w:bottom w:val="none" w:sz="0" w:space="0" w:color="auto"/>
                <w:right w:val="none" w:sz="0" w:space="0" w:color="auto"/>
              </w:divBdr>
            </w:div>
            <w:div w:id="493766612">
              <w:marLeft w:val="0"/>
              <w:marRight w:val="0"/>
              <w:marTop w:val="0"/>
              <w:marBottom w:val="0"/>
              <w:divBdr>
                <w:top w:val="none" w:sz="0" w:space="0" w:color="auto"/>
                <w:left w:val="none" w:sz="0" w:space="0" w:color="auto"/>
                <w:bottom w:val="none" w:sz="0" w:space="0" w:color="auto"/>
                <w:right w:val="none" w:sz="0" w:space="0" w:color="auto"/>
              </w:divBdr>
            </w:div>
            <w:div w:id="872308247">
              <w:marLeft w:val="0"/>
              <w:marRight w:val="0"/>
              <w:marTop w:val="0"/>
              <w:marBottom w:val="0"/>
              <w:divBdr>
                <w:top w:val="none" w:sz="0" w:space="0" w:color="auto"/>
                <w:left w:val="none" w:sz="0" w:space="0" w:color="auto"/>
                <w:bottom w:val="none" w:sz="0" w:space="0" w:color="auto"/>
                <w:right w:val="none" w:sz="0" w:space="0" w:color="auto"/>
              </w:divBdr>
            </w:div>
            <w:div w:id="1100251048">
              <w:marLeft w:val="0"/>
              <w:marRight w:val="0"/>
              <w:marTop w:val="0"/>
              <w:marBottom w:val="0"/>
              <w:divBdr>
                <w:top w:val="none" w:sz="0" w:space="0" w:color="auto"/>
                <w:left w:val="none" w:sz="0" w:space="0" w:color="auto"/>
                <w:bottom w:val="none" w:sz="0" w:space="0" w:color="auto"/>
                <w:right w:val="none" w:sz="0" w:space="0" w:color="auto"/>
              </w:divBdr>
            </w:div>
            <w:div w:id="237374499">
              <w:marLeft w:val="0"/>
              <w:marRight w:val="0"/>
              <w:marTop w:val="0"/>
              <w:marBottom w:val="0"/>
              <w:divBdr>
                <w:top w:val="none" w:sz="0" w:space="0" w:color="auto"/>
                <w:left w:val="none" w:sz="0" w:space="0" w:color="auto"/>
                <w:bottom w:val="none" w:sz="0" w:space="0" w:color="auto"/>
                <w:right w:val="none" w:sz="0" w:space="0" w:color="auto"/>
              </w:divBdr>
            </w:div>
            <w:div w:id="658270263">
              <w:marLeft w:val="0"/>
              <w:marRight w:val="0"/>
              <w:marTop w:val="0"/>
              <w:marBottom w:val="0"/>
              <w:divBdr>
                <w:top w:val="none" w:sz="0" w:space="0" w:color="auto"/>
                <w:left w:val="none" w:sz="0" w:space="0" w:color="auto"/>
                <w:bottom w:val="none" w:sz="0" w:space="0" w:color="auto"/>
                <w:right w:val="none" w:sz="0" w:space="0" w:color="auto"/>
              </w:divBdr>
            </w:div>
            <w:div w:id="749930903">
              <w:marLeft w:val="0"/>
              <w:marRight w:val="0"/>
              <w:marTop w:val="0"/>
              <w:marBottom w:val="0"/>
              <w:divBdr>
                <w:top w:val="none" w:sz="0" w:space="0" w:color="auto"/>
                <w:left w:val="none" w:sz="0" w:space="0" w:color="auto"/>
                <w:bottom w:val="none" w:sz="0" w:space="0" w:color="auto"/>
                <w:right w:val="none" w:sz="0" w:space="0" w:color="auto"/>
              </w:divBdr>
            </w:div>
            <w:div w:id="29455926">
              <w:marLeft w:val="0"/>
              <w:marRight w:val="0"/>
              <w:marTop w:val="0"/>
              <w:marBottom w:val="0"/>
              <w:divBdr>
                <w:top w:val="none" w:sz="0" w:space="0" w:color="auto"/>
                <w:left w:val="none" w:sz="0" w:space="0" w:color="auto"/>
                <w:bottom w:val="none" w:sz="0" w:space="0" w:color="auto"/>
                <w:right w:val="none" w:sz="0" w:space="0" w:color="auto"/>
              </w:divBdr>
            </w:div>
            <w:div w:id="527303737">
              <w:marLeft w:val="0"/>
              <w:marRight w:val="0"/>
              <w:marTop w:val="0"/>
              <w:marBottom w:val="0"/>
              <w:divBdr>
                <w:top w:val="none" w:sz="0" w:space="0" w:color="auto"/>
                <w:left w:val="none" w:sz="0" w:space="0" w:color="auto"/>
                <w:bottom w:val="none" w:sz="0" w:space="0" w:color="auto"/>
                <w:right w:val="none" w:sz="0" w:space="0" w:color="auto"/>
              </w:divBdr>
            </w:div>
            <w:div w:id="2027827391">
              <w:marLeft w:val="0"/>
              <w:marRight w:val="0"/>
              <w:marTop w:val="0"/>
              <w:marBottom w:val="0"/>
              <w:divBdr>
                <w:top w:val="none" w:sz="0" w:space="0" w:color="auto"/>
                <w:left w:val="none" w:sz="0" w:space="0" w:color="auto"/>
                <w:bottom w:val="none" w:sz="0" w:space="0" w:color="auto"/>
                <w:right w:val="none" w:sz="0" w:space="0" w:color="auto"/>
              </w:divBdr>
            </w:div>
            <w:div w:id="745306526">
              <w:marLeft w:val="0"/>
              <w:marRight w:val="0"/>
              <w:marTop w:val="0"/>
              <w:marBottom w:val="0"/>
              <w:divBdr>
                <w:top w:val="none" w:sz="0" w:space="0" w:color="auto"/>
                <w:left w:val="none" w:sz="0" w:space="0" w:color="auto"/>
                <w:bottom w:val="none" w:sz="0" w:space="0" w:color="auto"/>
                <w:right w:val="none" w:sz="0" w:space="0" w:color="auto"/>
              </w:divBdr>
            </w:div>
            <w:div w:id="1190339458">
              <w:marLeft w:val="0"/>
              <w:marRight w:val="0"/>
              <w:marTop w:val="0"/>
              <w:marBottom w:val="0"/>
              <w:divBdr>
                <w:top w:val="none" w:sz="0" w:space="0" w:color="auto"/>
                <w:left w:val="none" w:sz="0" w:space="0" w:color="auto"/>
                <w:bottom w:val="none" w:sz="0" w:space="0" w:color="auto"/>
                <w:right w:val="none" w:sz="0" w:space="0" w:color="auto"/>
              </w:divBdr>
            </w:div>
            <w:div w:id="862019364">
              <w:marLeft w:val="0"/>
              <w:marRight w:val="0"/>
              <w:marTop w:val="0"/>
              <w:marBottom w:val="0"/>
              <w:divBdr>
                <w:top w:val="none" w:sz="0" w:space="0" w:color="auto"/>
                <w:left w:val="none" w:sz="0" w:space="0" w:color="auto"/>
                <w:bottom w:val="none" w:sz="0" w:space="0" w:color="auto"/>
                <w:right w:val="none" w:sz="0" w:space="0" w:color="auto"/>
              </w:divBdr>
            </w:div>
            <w:div w:id="215901304">
              <w:marLeft w:val="0"/>
              <w:marRight w:val="0"/>
              <w:marTop w:val="0"/>
              <w:marBottom w:val="0"/>
              <w:divBdr>
                <w:top w:val="none" w:sz="0" w:space="0" w:color="auto"/>
                <w:left w:val="none" w:sz="0" w:space="0" w:color="auto"/>
                <w:bottom w:val="none" w:sz="0" w:space="0" w:color="auto"/>
                <w:right w:val="none" w:sz="0" w:space="0" w:color="auto"/>
              </w:divBdr>
            </w:div>
            <w:div w:id="1948271407">
              <w:marLeft w:val="0"/>
              <w:marRight w:val="0"/>
              <w:marTop w:val="0"/>
              <w:marBottom w:val="0"/>
              <w:divBdr>
                <w:top w:val="none" w:sz="0" w:space="0" w:color="auto"/>
                <w:left w:val="none" w:sz="0" w:space="0" w:color="auto"/>
                <w:bottom w:val="none" w:sz="0" w:space="0" w:color="auto"/>
                <w:right w:val="none" w:sz="0" w:space="0" w:color="auto"/>
              </w:divBdr>
            </w:div>
            <w:div w:id="83647647">
              <w:marLeft w:val="0"/>
              <w:marRight w:val="0"/>
              <w:marTop w:val="0"/>
              <w:marBottom w:val="0"/>
              <w:divBdr>
                <w:top w:val="none" w:sz="0" w:space="0" w:color="auto"/>
                <w:left w:val="none" w:sz="0" w:space="0" w:color="auto"/>
                <w:bottom w:val="none" w:sz="0" w:space="0" w:color="auto"/>
                <w:right w:val="none" w:sz="0" w:space="0" w:color="auto"/>
              </w:divBdr>
            </w:div>
            <w:div w:id="1658194145">
              <w:marLeft w:val="0"/>
              <w:marRight w:val="0"/>
              <w:marTop w:val="0"/>
              <w:marBottom w:val="0"/>
              <w:divBdr>
                <w:top w:val="none" w:sz="0" w:space="0" w:color="auto"/>
                <w:left w:val="none" w:sz="0" w:space="0" w:color="auto"/>
                <w:bottom w:val="none" w:sz="0" w:space="0" w:color="auto"/>
                <w:right w:val="none" w:sz="0" w:space="0" w:color="auto"/>
              </w:divBdr>
            </w:div>
            <w:div w:id="951084033">
              <w:marLeft w:val="0"/>
              <w:marRight w:val="0"/>
              <w:marTop w:val="0"/>
              <w:marBottom w:val="0"/>
              <w:divBdr>
                <w:top w:val="none" w:sz="0" w:space="0" w:color="auto"/>
                <w:left w:val="none" w:sz="0" w:space="0" w:color="auto"/>
                <w:bottom w:val="none" w:sz="0" w:space="0" w:color="auto"/>
                <w:right w:val="none" w:sz="0" w:space="0" w:color="auto"/>
              </w:divBdr>
            </w:div>
            <w:div w:id="798647174">
              <w:marLeft w:val="0"/>
              <w:marRight w:val="0"/>
              <w:marTop w:val="0"/>
              <w:marBottom w:val="0"/>
              <w:divBdr>
                <w:top w:val="none" w:sz="0" w:space="0" w:color="auto"/>
                <w:left w:val="none" w:sz="0" w:space="0" w:color="auto"/>
                <w:bottom w:val="none" w:sz="0" w:space="0" w:color="auto"/>
                <w:right w:val="none" w:sz="0" w:space="0" w:color="auto"/>
              </w:divBdr>
            </w:div>
            <w:div w:id="670258522">
              <w:marLeft w:val="0"/>
              <w:marRight w:val="0"/>
              <w:marTop w:val="0"/>
              <w:marBottom w:val="0"/>
              <w:divBdr>
                <w:top w:val="none" w:sz="0" w:space="0" w:color="auto"/>
                <w:left w:val="none" w:sz="0" w:space="0" w:color="auto"/>
                <w:bottom w:val="none" w:sz="0" w:space="0" w:color="auto"/>
                <w:right w:val="none" w:sz="0" w:space="0" w:color="auto"/>
              </w:divBdr>
            </w:div>
            <w:div w:id="2145809955">
              <w:marLeft w:val="0"/>
              <w:marRight w:val="0"/>
              <w:marTop w:val="0"/>
              <w:marBottom w:val="0"/>
              <w:divBdr>
                <w:top w:val="none" w:sz="0" w:space="0" w:color="auto"/>
                <w:left w:val="none" w:sz="0" w:space="0" w:color="auto"/>
                <w:bottom w:val="none" w:sz="0" w:space="0" w:color="auto"/>
                <w:right w:val="none" w:sz="0" w:space="0" w:color="auto"/>
              </w:divBdr>
            </w:div>
            <w:div w:id="1522544253">
              <w:marLeft w:val="0"/>
              <w:marRight w:val="0"/>
              <w:marTop w:val="0"/>
              <w:marBottom w:val="0"/>
              <w:divBdr>
                <w:top w:val="none" w:sz="0" w:space="0" w:color="auto"/>
                <w:left w:val="none" w:sz="0" w:space="0" w:color="auto"/>
                <w:bottom w:val="none" w:sz="0" w:space="0" w:color="auto"/>
                <w:right w:val="none" w:sz="0" w:space="0" w:color="auto"/>
              </w:divBdr>
            </w:div>
            <w:div w:id="436485982">
              <w:marLeft w:val="0"/>
              <w:marRight w:val="0"/>
              <w:marTop w:val="0"/>
              <w:marBottom w:val="0"/>
              <w:divBdr>
                <w:top w:val="none" w:sz="0" w:space="0" w:color="auto"/>
                <w:left w:val="none" w:sz="0" w:space="0" w:color="auto"/>
                <w:bottom w:val="none" w:sz="0" w:space="0" w:color="auto"/>
                <w:right w:val="none" w:sz="0" w:space="0" w:color="auto"/>
              </w:divBdr>
            </w:div>
            <w:div w:id="606237923">
              <w:marLeft w:val="0"/>
              <w:marRight w:val="0"/>
              <w:marTop w:val="0"/>
              <w:marBottom w:val="0"/>
              <w:divBdr>
                <w:top w:val="none" w:sz="0" w:space="0" w:color="auto"/>
                <w:left w:val="none" w:sz="0" w:space="0" w:color="auto"/>
                <w:bottom w:val="none" w:sz="0" w:space="0" w:color="auto"/>
                <w:right w:val="none" w:sz="0" w:space="0" w:color="auto"/>
              </w:divBdr>
            </w:div>
            <w:div w:id="1201282569">
              <w:marLeft w:val="0"/>
              <w:marRight w:val="0"/>
              <w:marTop w:val="0"/>
              <w:marBottom w:val="0"/>
              <w:divBdr>
                <w:top w:val="none" w:sz="0" w:space="0" w:color="auto"/>
                <w:left w:val="none" w:sz="0" w:space="0" w:color="auto"/>
                <w:bottom w:val="none" w:sz="0" w:space="0" w:color="auto"/>
                <w:right w:val="none" w:sz="0" w:space="0" w:color="auto"/>
              </w:divBdr>
            </w:div>
            <w:div w:id="1660621588">
              <w:marLeft w:val="0"/>
              <w:marRight w:val="0"/>
              <w:marTop w:val="0"/>
              <w:marBottom w:val="0"/>
              <w:divBdr>
                <w:top w:val="none" w:sz="0" w:space="0" w:color="auto"/>
                <w:left w:val="none" w:sz="0" w:space="0" w:color="auto"/>
                <w:bottom w:val="none" w:sz="0" w:space="0" w:color="auto"/>
                <w:right w:val="none" w:sz="0" w:space="0" w:color="auto"/>
              </w:divBdr>
            </w:div>
            <w:div w:id="1711881847">
              <w:marLeft w:val="0"/>
              <w:marRight w:val="0"/>
              <w:marTop w:val="0"/>
              <w:marBottom w:val="0"/>
              <w:divBdr>
                <w:top w:val="none" w:sz="0" w:space="0" w:color="auto"/>
                <w:left w:val="none" w:sz="0" w:space="0" w:color="auto"/>
                <w:bottom w:val="none" w:sz="0" w:space="0" w:color="auto"/>
                <w:right w:val="none" w:sz="0" w:space="0" w:color="auto"/>
              </w:divBdr>
            </w:div>
            <w:div w:id="2070105938">
              <w:marLeft w:val="0"/>
              <w:marRight w:val="0"/>
              <w:marTop w:val="0"/>
              <w:marBottom w:val="0"/>
              <w:divBdr>
                <w:top w:val="none" w:sz="0" w:space="0" w:color="auto"/>
                <w:left w:val="none" w:sz="0" w:space="0" w:color="auto"/>
                <w:bottom w:val="none" w:sz="0" w:space="0" w:color="auto"/>
                <w:right w:val="none" w:sz="0" w:space="0" w:color="auto"/>
              </w:divBdr>
            </w:div>
            <w:div w:id="550313957">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283578357">
              <w:marLeft w:val="0"/>
              <w:marRight w:val="0"/>
              <w:marTop w:val="0"/>
              <w:marBottom w:val="0"/>
              <w:divBdr>
                <w:top w:val="none" w:sz="0" w:space="0" w:color="auto"/>
                <w:left w:val="none" w:sz="0" w:space="0" w:color="auto"/>
                <w:bottom w:val="none" w:sz="0" w:space="0" w:color="auto"/>
                <w:right w:val="none" w:sz="0" w:space="0" w:color="auto"/>
              </w:divBdr>
            </w:div>
            <w:div w:id="1213808908">
              <w:marLeft w:val="0"/>
              <w:marRight w:val="0"/>
              <w:marTop w:val="0"/>
              <w:marBottom w:val="0"/>
              <w:divBdr>
                <w:top w:val="none" w:sz="0" w:space="0" w:color="auto"/>
                <w:left w:val="none" w:sz="0" w:space="0" w:color="auto"/>
                <w:bottom w:val="none" w:sz="0" w:space="0" w:color="auto"/>
                <w:right w:val="none" w:sz="0" w:space="0" w:color="auto"/>
              </w:divBdr>
            </w:div>
            <w:div w:id="276255008">
              <w:marLeft w:val="0"/>
              <w:marRight w:val="0"/>
              <w:marTop w:val="0"/>
              <w:marBottom w:val="0"/>
              <w:divBdr>
                <w:top w:val="none" w:sz="0" w:space="0" w:color="auto"/>
                <w:left w:val="none" w:sz="0" w:space="0" w:color="auto"/>
                <w:bottom w:val="none" w:sz="0" w:space="0" w:color="auto"/>
                <w:right w:val="none" w:sz="0" w:space="0" w:color="auto"/>
              </w:divBdr>
            </w:div>
            <w:div w:id="1200095904">
              <w:marLeft w:val="0"/>
              <w:marRight w:val="0"/>
              <w:marTop w:val="0"/>
              <w:marBottom w:val="0"/>
              <w:divBdr>
                <w:top w:val="none" w:sz="0" w:space="0" w:color="auto"/>
                <w:left w:val="none" w:sz="0" w:space="0" w:color="auto"/>
                <w:bottom w:val="none" w:sz="0" w:space="0" w:color="auto"/>
                <w:right w:val="none" w:sz="0" w:space="0" w:color="auto"/>
              </w:divBdr>
            </w:div>
            <w:div w:id="730007895">
              <w:marLeft w:val="0"/>
              <w:marRight w:val="0"/>
              <w:marTop w:val="0"/>
              <w:marBottom w:val="0"/>
              <w:divBdr>
                <w:top w:val="none" w:sz="0" w:space="0" w:color="auto"/>
                <w:left w:val="none" w:sz="0" w:space="0" w:color="auto"/>
                <w:bottom w:val="none" w:sz="0" w:space="0" w:color="auto"/>
                <w:right w:val="none" w:sz="0" w:space="0" w:color="auto"/>
              </w:divBdr>
            </w:div>
            <w:div w:id="1543518177">
              <w:marLeft w:val="0"/>
              <w:marRight w:val="0"/>
              <w:marTop w:val="0"/>
              <w:marBottom w:val="0"/>
              <w:divBdr>
                <w:top w:val="none" w:sz="0" w:space="0" w:color="auto"/>
                <w:left w:val="none" w:sz="0" w:space="0" w:color="auto"/>
                <w:bottom w:val="none" w:sz="0" w:space="0" w:color="auto"/>
                <w:right w:val="none" w:sz="0" w:space="0" w:color="auto"/>
              </w:divBdr>
            </w:div>
            <w:div w:id="1060976719">
              <w:marLeft w:val="0"/>
              <w:marRight w:val="0"/>
              <w:marTop w:val="0"/>
              <w:marBottom w:val="0"/>
              <w:divBdr>
                <w:top w:val="none" w:sz="0" w:space="0" w:color="auto"/>
                <w:left w:val="none" w:sz="0" w:space="0" w:color="auto"/>
                <w:bottom w:val="none" w:sz="0" w:space="0" w:color="auto"/>
                <w:right w:val="none" w:sz="0" w:space="0" w:color="auto"/>
              </w:divBdr>
            </w:div>
            <w:div w:id="1125465191">
              <w:marLeft w:val="0"/>
              <w:marRight w:val="0"/>
              <w:marTop w:val="0"/>
              <w:marBottom w:val="0"/>
              <w:divBdr>
                <w:top w:val="none" w:sz="0" w:space="0" w:color="auto"/>
                <w:left w:val="none" w:sz="0" w:space="0" w:color="auto"/>
                <w:bottom w:val="none" w:sz="0" w:space="0" w:color="auto"/>
                <w:right w:val="none" w:sz="0" w:space="0" w:color="auto"/>
              </w:divBdr>
            </w:div>
            <w:div w:id="1360357403">
              <w:marLeft w:val="0"/>
              <w:marRight w:val="0"/>
              <w:marTop w:val="0"/>
              <w:marBottom w:val="0"/>
              <w:divBdr>
                <w:top w:val="none" w:sz="0" w:space="0" w:color="auto"/>
                <w:left w:val="none" w:sz="0" w:space="0" w:color="auto"/>
                <w:bottom w:val="none" w:sz="0" w:space="0" w:color="auto"/>
                <w:right w:val="none" w:sz="0" w:space="0" w:color="auto"/>
              </w:divBdr>
            </w:div>
            <w:div w:id="38554842">
              <w:marLeft w:val="0"/>
              <w:marRight w:val="0"/>
              <w:marTop w:val="0"/>
              <w:marBottom w:val="0"/>
              <w:divBdr>
                <w:top w:val="none" w:sz="0" w:space="0" w:color="auto"/>
                <w:left w:val="none" w:sz="0" w:space="0" w:color="auto"/>
                <w:bottom w:val="none" w:sz="0" w:space="0" w:color="auto"/>
                <w:right w:val="none" w:sz="0" w:space="0" w:color="auto"/>
              </w:divBdr>
            </w:div>
            <w:div w:id="1826318955">
              <w:marLeft w:val="0"/>
              <w:marRight w:val="0"/>
              <w:marTop w:val="0"/>
              <w:marBottom w:val="0"/>
              <w:divBdr>
                <w:top w:val="none" w:sz="0" w:space="0" w:color="auto"/>
                <w:left w:val="none" w:sz="0" w:space="0" w:color="auto"/>
                <w:bottom w:val="none" w:sz="0" w:space="0" w:color="auto"/>
                <w:right w:val="none" w:sz="0" w:space="0" w:color="auto"/>
              </w:divBdr>
            </w:div>
            <w:div w:id="1159808016">
              <w:marLeft w:val="0"/>
              <w:marRight w:val="0"/>
              <w:marTop w:val="0"/>
              <w:marBottom w:val="0"/>
              <w:divBdr>
                <w:top w:val="none" w:sz="0" w:space="0" w:color="auto"/>
                <w:left w:val="none" w:sz="0" w:space="0" w:color="auto"/>
                <w:bottom w:val="none" w:sz="0" w:space="0" w:color="auto"/>
                <w:right w:val="none" w:sz="0" w:space="0" w:color="auto"/>
              </w:divBdr>
            </w:div>
            <w:div w:id="1160733649">
              <w:marLeft w:val="0"/>
              <w:marRight w:val="0"/>
              <w:marTop w:val="0"/>
              <w:marBottom w:val="0"/>
              <w:divBdr>
                <w:top w:val="none" w:sz="0" w:space="0" w:color="auto"/>
                <w:left w:val="none" w:sz="0" w:space="0" w:color="auto"/>
                <w:bottom w:val="none" w:sz="0" w:space="0" w:color="auto"/>
                <w:right w:val="none" w:sz="0" w:space="0" w:color="auto"/>
              </w:divBdr>
            </w:div>
            <w:div w:id="2091536722">
              <w:marLeft w:val="0"/>
              <w:marRight w:val="0"/>
              <w:marTop w:val="0"/>
              <w:marBottom w:val="0"/>
              <w:divBdr>
                <w:top w:val="none" w:sz="0" w:space="0" w:color="auto"/>
                <w:left w:val="none" w:sz="0" w:space="0" w:color="auto"/>
                <w:bottom w:val="none" w:sz="0" w:space="0" w:color="auto"/>
                <w:right w:val="none" w:sz="0" w:space="0" w:color="auto"/>
              </w:divBdr>
            </w:div>
            <w:div w:id="1463034363">
              <w:marLeft w:val="0"/>
              <w:marRight w:val="0"/>
              <w:marTop w:val="0"/>
              <w:marBottom w:val="0"/>
              <w:divBdr>
                <w:top w:val="none" w:sz="0" w:space="0" w:color="auto"/>
                <w:left w:val="none" w:sz="0" w:space="0" w:color="auto"/>
                <w:bottom w:val="none" w:sz="0" w:space="0" w:color="auto"/>
                <w:right w:val="none" w:sz="0" w:space="0" w:color="auto"/>
              </w:divBdr>
            </w:div>
            <w:div w:id="786849248">
              <w:marLeft w:val="0"/>
              <w:marRight w:val="0"/>
              <w:marTop w:val="0"/>
              <w:marBottom w:val="0"/>
              <w:divBdr>
                <w:top w:val="none" w:sz="0" w:space="0" w:color="auto"/>
                <w:left w:val="none" w:sz="0" w:space="0" w:color="auto"/>
                <w:bottom w:val="none" w:sz="0" w:space="0" w:color="auto"/>
                <w:right w:val="none" w:sz="0" w:space="0" w:color="auto"/>
              </w:divBdr>
            </w:div>
            <w:div w:id="125244292">
              <w:marLeft w:val="0"/>
              <w:marRight w:val="0"/>
              <w:marTop w:val="0"/>
              <w:marBottom w:val="0"/>
              <w:divBdr>
                <w:top w:val="none" w:sz="0" w:space="0" w:color="auto"/>
                <w:left w:val="none" w:sz="0" w:space="0" w:color="auto"/>
                <w:bottom w:val="none" w:sz="0" w:space="0" w:color="auto"/>
                <w:right w:val="none" w:sz="0" w:space="0" w:color="auto"/>
              </w:divBdr>
            </w:div>
            <w:div w:id="1161852956">
              <w:marLeft w:val="0"/>
              <w:marRight w:val="0"/>
              <w:marTop w:val="0"/>
              <w:marBottom w:val="0"/>
              <w:divBdr>
                <w:top w:val="none" w:sz="0" w:space="0" w:color="auto"/>
                <w:left w:val="none" w:sz="0" w:space="0" w:color="auto"/>
                <w:bottom w:val="none" w:sz="0" w:space="0" w:color="auto"/>
                <w:right w:val="none" w:sz="0" w:space="0" w:color="auto"/>
              </w:divBdr>
            </w:div>
            <w:div w:id="2034916066">
              <w:marLeft w:val="0"/>
              <w:marRight w:val="0"/>
              <w:marTop w:val="0"/>
              <w:marBottom w:val="0"/>
              <w:divBdr>
                <w:top w:val="none" w:sz="0" w:space="0" w:color="auto"/>
                <w:left w:val="none" w:sz="0" w:space="0" w:color="auto"/>
                <w:bottom w:val="none" w:sz="0" w:space="0" w:color="auto"/>
                <w:right w:val="none" w:sz="0" w:space="0" w:color="auto"/>
              </w:divBdr>
            </w:div>
            <w:div w:id="941453989">
              <w:marLeft w:val="0"/>
              <w:marRight w:val="0"/>
              <w:marTop w:val="0"/>
              <w:marBottom w:val="0"/>
              <w:divBdr>
                <w:top w:val="none" w:sz="0" w:space="0" w:color="auto"/>
                <w:left w:val="none" w:sz="0" w:space="0" w:color="auto"/>
                <w:bottom w:val="none" w:sz="0" w:space="0" w:color="auto"/>
                <w:right w:val="none" w:sz="0" w:space="0" w:color="auto"/>
              </w:divBdr>
            </w:div>
            <w:div w:id="1380521109">
              <w:marLeft w:val="0"/>
              <w:marRight w:val="0"/>
              <w:marTop w:val="0"/>
              <w:marBottom w:val="0"/>
              <w:divBdr>
                <w:top w:val="none" w:sz="0" w:space="0" w:color="auto"/>
                <w:left w:val="none" w:sz="0" w:space="0" w:color="auto"/>
                <w:bottom w:val="none" w:sz="0" w:space="0" w:color="auto"/>
                <w:right w:val="none" w:sz="0" w:space="0" w:color="auto"/>
              </w:divBdr>
            </w:div>
            <w:div w:id="432241446">
              <w:marLeft w:val="0"/>
              <w:marRight w:val="0"/>
              <w:marTop w:val="0"/>
              <w:marBottom w:val="0"/>
              <w:divBdr>
                <w:top w:val="none" w:sz="0" w:space="0" w:color="auto"/>
                <w:left w:val="none" w:sz="0" w:space="0" w:color="auto"/>
                <w:bottom w:val="none" w:sz="0" w:space="0" w:color="auto"/>
                <w:right w:val="none" w:sz="0" w:space="0" w:color="auto"/>
              </w:divBdr>
            </w:div>
            <w:div w:id="707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718">
      <w:bodyDiv w:val="1"/>
      <w:marLeft w:val="0"/>
      <w:marRight w:val="0"/>
      <w:marTop w:val="0"/>
      <w:marBottom w:val="0"/>
      <w:divBdr>
        <w:top w:val="none" w:sz="0" w:space="0" w:color="auto"/>
        <w:left w:val="none" w:sz="0" w:space="0" w:color="auto"/>
        <w:bottom w:val="none" w:sz="0" w:space="0" w:color="auto"/>
        <w:right w:val="none" w:sz="0" w:space="0" w:color="auto"/>
      </w:divBdr>
      <w:divsChild>
        <w:div w:id="124487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45942">
              <w:marLeft w:val="0"/>
              <w:marRight w:val="0"/>
              <w:marTop w:val="0"/>
              <w:marBottom w:val="0"/>
              <w:divBdr>
                <w:top w:val="none" w:sz="0" w:space="0" w:color="auto"/>
                <w:left w:val="none" w:sz="0" w:space="0" w:color="auto"/>
                <w:bottom w:val="none" w:sz="0" w:space="0" w:color="auto"/>
                <w:right w:val="none" w:sz="0" w:space="0" w:color="auto"/>
              </w:divBdr>
            </w:div>
            <w:div w:id="358163972">
              <w:marLeft w:val="0"/>
              <w:marRight w:val="0"/>
              <w:marTop w:val="0"/>
              <w:marBottom w:val="0"/>
              <w:divBdr>
                <w:top w:val="none" w:sz="0" w:space="0" w:color="auto"/>
                <w:left w:val="none" w:sz="0" w:space="0" w:color="auto"/>
                <w:bottom w:val="none" w:sz="0" w:space="0" w:color="auto"/>
                <w:right w:val="none" w:sz="0" w:space="0" w:color="auto"/>
              </w:divBdr>
            </w:div>
            <w:div w:id="78184624">
              <w:marLeft w:val="0"/>
              <w:marRight w:val="0"/>
              <w:marTop w:val="0"/>
              <w:marBottom w:val="0"/>
              <w:divBdr>
                <w:top w:val="none" w:sz="0" w:space="0" w:color="auto"/>
                <w:left w:val="none" w:sz="0" w:space="0" w:color="auto"/>
                <w:bottom w:val="none" w:sz="0" w:space="0" w:color="auto"/>
                <w:right w:val="none" w:sz="0" w:space="0" w:color="auto"/>
              </w:divBdr>
            </w:div>
            <w:div w:id="1904291123">
              <w:marLeft w:val="0"/>
              <w:marRight w:val="0"/>
              <w:marTop w:val="0"/>
              <w:marBottom w:val="0"/>
              <w:divBdr>
                <w:top w:val="none" w:sz="0" w:space="0" w:color="auto"/>
                <w:left w:val="none" w:sz="0" w:space="0" w:color="auto"/>
                <w:bottom w:val="none" w:sz="0" w:space="0" w:color="auto"/>
                <w:right w:val="none" w:sz="0" w:space="0" w:color="auto"/>
              </w:divBdr>
            </w:div>
            <w:div w:id="513424060">
              <w:marLeft w:val="0"/>
              <w:marRight w:val="0"/>
              <w:marTop w:val="0"/>
              <w:marBottom w:val="0"/>
              <w:divBdr>
                <w:top w:val="none" w:sz="0" w:space="0" w:color="auto"/>
                <w:left w:val="none" w:sz="0" w:space="0" w:color="auto"/>
                <w:bottom w:val="none" w:sz="0" w:space="0" w:color="auto"/>
                <w:right w:val="none" w:sz="0" w:space="0" w:color="auto"/>
              </w:divBdr>
            </w:div>
            <w:div w:id="1454055477">
              <w:marLeft w:val="0"/>
              <w:marRight w:val="0"/>
              <w:marTop w:val="0"/>
              <w:marBottom w:val="0"/>
              <w:divBdr>
                <w:top w:val="none" w:sz="0" w:space="0" w:color="auto"/>
                <w:left w:val="none" w:sz="0" w:space="0" w:color="auto"/>
                <w:bottom w:val="none" w:sz="0" w:space="0" w:color="auto"/>
                <w:right w:val="none" w:sz="0" w:space="0" w:color="auto"/>
              </w:divBdr>
            </w:div>
            <w:div w:id="832994597">
              <w:marLeft w:val="0"/>
              <w:marRight w:val="0"/>
              <w:marTop w:val="0"/>
              <w:marBottom w:val="0"/>
              <w:divBdr>
                <w:top w:val="none" w:sz="0" w:space="0" w:color="auto"/>
                <w:left w:val="none" w:sz="0" w:space="0" w:color="auto"/>
                <w:bottom w:val="none" w:sz="0" w:space="0" w:color="auto"/>
                <w:right w:val="none" w:sz="0" w:space="0" w:color="auto"/>
              </w:divBdr>
            </w:div>
            <w:div w:id="308948515">
              <w:marLeft w:val="0"/>
              <w:marRight w:val="0"/>
              <w:marTop w:val="0"/>
              <w:marBottom w:val="0"/>
              <w:divBdr>
                <w:top w:val="none" w:sz="0" w:space="0" w:color="auto"/>
                <w:left w:val="none" w:sz="0" w:space="0" w:color="auto"/>
                <w:bottom w:val="none" w:sz="0" w:space="0" w:color="auto"/>
                <w:right w:val="none" w:sz="0" w:space="0" w:color="auto"/>
              </w:divBdr>
            </w:div>
            <w:div w:id="2143575208">
              <w:marLeft w:val="0"/>
              <w:marRight w:val="0"/>
              <w:marTop w:val="0"/>
              <w:marBottom w:val="0"/>
              <w:divBdr>
                <w:top w:val="none" w:sz="0" w:space="0" w:color="auto"/>
                <w:left w:val="none" w:sz="0" w:space="0" w:color="auto"/>
                <w:bottom w:val="none" w:sz="0" w:space="0" w:color="auto"/>
                <w:right w:val="none" w:sz="0" w:space="0" w:color="auto"/>
              </w:divBdr>
            </w:div>
            <w:div w:id="1074595121">
              <w:marLeft w:val="0"/>
              <w:marRight w:val="0"/>
              <w:marTop w:val="0"/>
              <w:marBottom w:val="0"/>
              <w:divBdr>
                <w:top w:val="none" w:sz="0" w:space="0" w:color="auto"/>
                <w:left w:val="none" w:sz="0" w:space="0" w:color="auto"/>
                <w:bottom w:val="none" w:sz="0" w:space="0" w:color="auto"/>
                <w:right w:val="none" w:sz="0" w:space="0" w:color="auto"/>
              </w:divBdr>
            </w:div>
            <w:div w:id="604189787">
              <w:marLeft w:val="0"/>
              <w:marRight w:val="0"/>
              <w:marTop w:val="0"/>
              <w:marBottom w:val="0"/>
              <w:divBdr>
                <w:top w:val="none" w:sz="0" w:space="0" w:color="auto"/>
                <w:left w:val="none" w:sz="0" w:space="0" w:color="auto"/>
                <w:bottom w:val="none" w:sz="0" w:space="0" w:color="auto"/>
                <w:right w:val="none" w:sz="0" w:space="0" w:color="auto"/>
              </w:divBdr>
            </w:div>
            <w:div w:id="334921323">
              <w:marLeft w:val="0"/>
              <w:marRight w:val="0"/>
              <w:marTop w:val="0"/>
              <w:marBottom w:val="0"/>
              <w:divBdr>
                <w:top w:val="none" w:sz="0" w:space="0" w:color="auto"/>
                <w:left w:val="none" w:sz="0" w:space="0" w:color="auto"/>
                <w:bottom w:val="none" w:sz="0" w:space="0" w:color="auto"/>
                <w:right w:val="none" w:sz="0" w:space="0" w:color="auto"/>
              </w:divBdr>
            </w:div>
            <w:div w:id="127165272">
              <w:marLeft w:val="0"/>
              <w:marRight w:val="0"/>
              <w:marTop w:val="0"/>
              <w:marBottom w:val="0"/>
              <w:divBdr>
                <w:top w:val="none" w:sz="0" w:space="0" w:color="auto"/>
                <w:left w:val="none" w:sz="0" w:space="0" w:color="auto"/>
                <w:bottom w:val="none" w:sz="0" w:space="0" w:color="auto"/>
                <w:right w:val="none" w:sz="0" w:space="0" w:color="auto"/>
              </w:divBdr>
            </w:div>
            <w:div w:id="1048457338">
              <w:marLeft w:val="0"/>
              <w:marRight w:val="0"/>
              <w:marTop w:val="0"/>
              <w:marBottom w:val="0"/>
              <w:divBdr>
                <w:top w:val="none" w:sz="0" w:space="0" w:color="auto"/>
                <w:left w:val="none" w:sz="0" w:space="0" w:color="auto"/>
                <w:bottom w:val="none" w:sz="0" w:space="0" w:color="auto"/>
                <w:right w:val="none" w:sz="0" w:space="0" w:color="auto"/>
              </w:divBdr>
            </w:div>
            <w:div w:id="14036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2321">
      <w:bodyDiv w:val="1"/>
      <w:marLeft w:val="0"/>
      <w:marRight w:val="0"/>
      <w:marTop w:val="0"/>
      <w:marBottom w:val="0"/>
      <w:divBdr>
        <w:top w:val="none" w:sz="0" w:space="0" w:color="auto"/>
        <w:left w:val="none" w:sz="0" w:space="0" w:color="auto"/>
        <w:bottom w:val="none" w:sz="0" w:space="0" w:color="auto"/>
        <w:right w:val="none" w:sz="0" w:space="0" w:color="auto"/>
      </w:divBdr>
    </w:div>
    <w:div w:id="2081520461">
      <w:bodyDiv w:val="1"/>
      <w:marLeft w:val="0"/>
      <w:marRight w:val="0"/>
      <w:marTop w:val="0"/>
      <w:marBottom w:val="0"/>
      <w:divBdr>
        <w:top w:val="none" w:sz="0" w:space="0" w:color="auto"/>
        <w:left w:val="none" w:sz="0" w:space="0" w:color="auto"/>
        <w:bottom w:val="none" w:sz="0" w:space="0" w:color="auto"/>
        <w:right w:val="none" w:sz="0" w:space="0" w:color="auto"/>
      </w:divBdr>
      <w:divsChild>
        <w:div w:id="309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07376">
              <w:marLeft w:val="0"/>
              <w:marRight w:val="0"/>
              <w:marTop w:val="0"/>
              <w:marBottom w:val="0"/>
              <w:divBdr>
                <w:top w:val="none" w:sz="0" w:space="0" w:color="auto"/>
                <w:left w:val="none" w:sz="0" w:space="0" w:color="auto"/>
                <w:bottom w:val="none" w:sz="0" w:space="0" w:color="auto"/>
                <w:right w:val="none" w:sz="0" w:space="0" w:color="auto"/>
              </w:divBdr>
            </w:div>
            <w:div w:id="2011250096">
              <w:marLeft w:val="0"/>
              <w:marRight w:val="0"/>
              <w:marTop w:val="0"/>
              <w:marBottom w:val="0"/>
              <w:divBdr>
                <w:top w:val="none" w:sz="0" w:space="0" w:color="auto"/>
                <w:left w:val="none" w:sz="0" w:space="0" w:color="auto"/>
                <w:bottom w:val="none" w:sz="0" w:space="0" w:color="auto"/>
                <w:right w:val="none" w:sz="0" w:space="0" w:color="auto"/>
              </w:divBdr>
            </w:div>
            <w:div w:id="393165523">
              <w:marLeft w:val="0"/>
              <w:marRight w:val="0"/>
              <w:marTop w:val="0"/>
              <w:marBottom w:val="0"/>
              <w:divBdr>
                <w:top w:val="none" w:sz="0" w:space="0" w:color="auto"/>
                <w:left w:val="none" w:sz="0" w:space="0" w:color="auto"/>
                <w:bottom w:val="none" w:sz="0" w:space="0" w:color="auto"/>
                <w:right w:val="none" w:sz="0" w:space="0" w:color="auto"/>
              </w:divBdr>
            </w:div>
            <w:div w:id="1535147501">
              <w:marLeft w:val="0"/>
              <w:marRight w:val="0"/>
              <w:marTop w:val="0"/>
              <w:marBottom w:val="0"/>
              <w:divBdr>
                <w:top w:val="none" w:sz="0" w:space="0" w:color="auto"/>
                <w:left w:val="none" w:sz="0" w:space="0" w:color="auto"/>
                <w:bottom w:val="none" w:sz="0" w:space="0" w:color="auto"/>
                <w:right w:val="none" w:sz="0" w:space="0" w:color="auto"/>
              </w:divBdr>
            </w:div>
            <w:div w:id="623384673">
              <w:marLeft w:val="0"/>
              <w:marRight w:val="0"/>
              <w:marTop w:val="0"/>
              <w:marBottom w:val="0"/>
              <w:divBdr>
                <w:top w:val="none" w:sz="0" w:space="0" w:color="auto"/>
                <w:left w:val="none" w:sz="0" w:space="0" w:color="auto"/>
                <w:bottom w:val="none" w:sz="0" w:space="0" w:color="auto"/>
                <w:right w:val="none" w:sz="0" w:space="0" w:color="auto"/>
              </w:divBdr>
            </w:div>
            <w:div w:id="1066488622">
              <w:marLeft w:val="0"/>
              <w:marRight w:val="0"/>
              <w:marTop w:val="0"/>
              <w:marBottom w:val="0"/>
              <w:divBdr>
                <w:top w:val="none" w:sz="0" w:space="0" w:color="auto"/>
                <w:left w:val="none" w:sz="0" w:space="0" w:color="auto"/>
                <w:bottom w:val="none" w:sz="0" w:space="0" w:color="auto"/>
                <w:right w:val="none" w:sz="0" w:space="0" w:color="auto"/>
              </w:divBdr>
            </w:div>
            <w:div w:id="837765372">
              <w:marLeft w:val="0"/>
              <w:marRight w:val="0"/>
              <w:marTop w:val="0"/>
              <w:marBottom w:val="0"/>
              <w:divBdr>
                <w:top w:val="none" w:sz="0" w:space="0" w:color="auto"/>
                <w:left w:val="none" w:sz="0" w:space="0" w:color="auto"/>
                <w:bottom w:val="none" w:sz="0" w:space="0" w:color="auto"/>
                <w:right w:val="none" w:sz="0" w:space="0" w:color="auto"/>
              </w:divBdr>
            </w:div>
            <w:div w:id="56974955">
              <w:marLeft w:val="0"/>
              <w:marRight w:val="0"/>
              <w:marTop w:val="0"/>
              <w:marBottom w:val="0"/>
              <w:divBdr>
                <w:top w:val="none" w:sz="0" w:space="0" w:color="auto"/>
                <w:left w:val="none" w:sz="0" w:space="0" w:color="auto"/>
                <w:bottom w:val="none" w:sz="0" w:space="0" w:color="auto"/>
                <w:right w:val="none" w:sz="0" w:space="0" w:color="auto"/>
              </w:divBdr>
            </w:div>
            <w:div w:id="1638298133">
              <w:marLeft w:val="0"/>
              <w:marRight w:val="0"/>
              <w:marTop w:val="0"/>
              <w:marBottom w:val="0"/>
              <w:divBdr>
                <w:top w:val="none" w:sz="0" w:space="0" w:color="auto"/>
                <w:left w:val="none" w:sz="0" w:space="0" w:color="auto"/>
                <w:bottom w:val="none" w:sz="0" w:space="0" w:color="auto"/>
                <w:right w:val="none" w:sz="0" w:space="0" w:color="auto"/>
              </w:divBdr>
            </w:div>
            <w:div w:id="841622568">
              <w:marLeft w:val="0"/>
              <w:marRight w:val="0"/>
              <w:marTop w:val="0"/>
              <w:marBottom w:val="0"/>
              <w:divBdr>
                <w:top w:val="none" w:sz="0" w:space="0" w:color="auto"/>
                <w:left w:val="none" w:sz="0" w:space="0" w:color="auto"/>
                <w:bottom w:val="none" w:sz="0" w:space="0" w:color="auto"/>
                <w:right w:val="none" w:sz="0" w:space="0" w:color="auto"/>
              </w:divBdr>
            </w:div>
            <w:div w:id="339042924">
              <w:marLeft w:val="0"/>
              <w:marRight w:val="0"/>
              <w:marTop w:val="0"/>
              <w:marBottom w:val="0"/>
              <w:divBdr>
                <w:top w:val="none" w:sz="0" w:space="0" w:color="auto"/>
                <w:left w:val="none" w:sz="0" w:space="0" w:color="auto"/>
                <w:bottom w:val="none" w:sz="0" w:space="0" w:color="auto"/>
                <w:right w:val="none" w:sz="0" w:space="0" w:color="auto"/>
              </w:divBdr>
            </w:div>
            <w:div w:id="1674919754">
              <w:marLeft w:val="0"/>
              <w:marRight w:val="0"/>
              <w:marTop w:val="0"/>
              <w:marBottom w:val="0"/>
              <w:divBdr>
                <w:top w:val="none" w:sz="0" w:space="0" w:color="auto"/>
                <w:left w:val="none" w:sz="0" w:space="0" w:color="auto"/>
                <w:bottom w:val="none" w:sz="0" w:space="0" w:color="auto"/>
                <w:right w:val="none" w:sz="0" w:space="0" w:color="auto"/>
              </w:divBdr>
            </w:div>
            <w:div w:id="184026386">
              <w:marLeft w:val="0"/>
              <w:marRight w:val="0"/>
              <w:marTop w:val="0"/>
              <w:marBottom w:val="0"/>
              <w:divBdr>
                <w:top w:val="none" w:sz="0" w:space="0" w:color="auto"/>
                <w:left w:val="none" w:sz="0" w:space="0" w:color="auto"/>
                <w:bottom w:val="none" w:sz="0" w:space="0" w:color="auto"/>
                <w:right w:val="none" w:sz="0" w:space="0" w:color="auto"/>
              </w:divBdr>
            </w:div>
            <w:div w:id="452405941">
              <w:marLeft w:val="0"/>
              <w:marRight w:val="0"/>
              <w:marTop w:val="0"/>
              <w:marBottom w:val="0"/>
              <w:divBdr>
                <w:top w:val="none" w:sz="0" w:space="0" w:color="auto"/>
                <w:left w:val="none" w:sz="0" w:space="0" w:color="auto"/>
                <w:bottom w:val="none" w:sz="0" w:space="0" w:color="auto"/>
                <w:right w:val="none" w:sz="0" w:space="0" w:color="auto"/>
              </w:divBdr>
            </w:div>
            <w:div w:id="1801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7897">
      <w:bodyDiv w:val="1"/>
      <w:marLeft w:val="0"/>
      <w:marRight w:val="0"/>
      <w:marTop w:val="0"/>
      <w:marBottom w:val="0"/>
      <w:divBdr>
        <w:top w:val="none" w:sz="0" w:space="0" w:color="auto"/>
        <w:left w:val="none" w:sz="0" w:space="0" w:color="auto"/>
        <w:bottom w:val="none" w:sz="0" w:space="0" w:color="auto"/>
        <w:right w:val="none" w:sz="0" w:space="0" w:color="auto"/>
      </w:divBdr>
    </w:div>
    <w:div w:id="2106151958">
      <w:bodyDiv w:val="1"/>
      <w:marLeft w:val="0"/>
      <w:marRight w:val="0"/>
      <w:marTop w:val="0"/>
      <w:marBottom w:val="0"/>
      <w:divBdr>
        <w:top w:val="none" w:sz="0" w:space="0" w:color="auto"/>
        <w:left w:val="none" w:sz="0" w:space="0" w:color="auto"/>
        <w:bottom w:val="none" w:sz="0" w:space="0" w:color="auto"/>
        <w:right w:val="none" w:sz="0" w:space="0" w:color="auto"/>
      </w:divBdr>
      <w:divsChild>
        <w:div w:id="13960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52248">
              <w:marLeft w:val="0"/>
              <w:marRight w:val="0"/>
              <w:marTop w:val="0"/>
              <w:marBottom w:val="0"/>
              <w:divBdr>
                <w:top w:val="none" w:sz="0" w:space="0" w:color="auto"/>
                <w:left w:val="none" w:sz="0" w:space="0" w:color="auto"/>
                <w:bottom w:val="none" w:sz="0" w:space="0" w:color="auto"/>
                <w:right w:val="none" w:sz="0" w:space="0" w:color="auto"/>
              </w:divBdr>
            </w:div>
            <w:div w:id="1734154547">
              <w:marLeft w:val="0"/>
              <w:marRight w:val="0"/>
              <w:marTop w:val="0"/>
              <w:marBottom w:val="0"/>
              <w:divBdr>
                <w:top w:val="none" w:sz="0" w:space="0" w:color="auto"/>
                <w:left w:val="none" w:sz="0" w:space="0" w:color="auto"/>
                <w:bottom w:val="none" w:sz="0" w:space="0" w:color="auto"/>
                <w:right w:val="none" w:sz="0" w:space="0" w:color="auto"/>
              </w:divBdr>
            </w:div>
            <w:div w:id="1342968938">
              <w:marLeft w:val="0"/>
              <w:marRight w:val="0"/>
              <w:marTop w:val="0"/>
              <w:marBottom w:val="0"/>
              <w:divBdr>
                <w:top w:val="none" w:sz="0" w:space="0" w:color="auto"/>
                <w:left w:val="none" w:sz="0" w:space="0" w:color="auto"/>
                <w:bottom w:val="none" w:sz="0" w:space="0" w:color="auto"/>
                <w:right w:val="none" w:sz="0" w:space="0" w:color="auto"/>
              </w:divBdr>
            </w:div>
            <w:div w:id="1075710806">
              <w:marLeft w:val="0"/>
              <w:marRight w:val="0"/>
              <w:marTop w:val="0"/>
              <w:marBottom w:val="0"/>
              <w:divBdr>
                <w:top w:val="none" w:sz="0" w:space="0" w:color="auto"/>
                <w:left w:val="none" w:sz="0" w:space="0" w:color="auto"/>
                <w:bottom w:val="none" w:sz="0" w:space="0" w:color="auto"/>
                <w:right w:val="none" w:sz="0" w:space="0" w:color="auto"/>
              </w:divBdr>
            </w:div>
            <w:div w:id="1801610374">
              <w:marLeft w:val="0"/>
              <w:marRight w:val="0"/>
              <w:marTop w:val="0"/>
              <w:marBottom w:val="0"/>
              <w:divBdr>
                <w:top w:val="none" w:sz="0" w:space="0" w:color="auto"/>
                <w:left w:val="none" w:sz="0" w:space="0" w:color="auto"/>
                <w:bottom w:val="none" w:sz="0" w:space="0" w:color="auto"/>
                <w:right w:val="none" w:sz="0" w:space="0" w:color="auto"/>
              </w:divBdr>
            </w:div>
            <w:div w:id="482623149">
              <w:marLeft w:val="0"/>
              <w:marRight w:val="0"/>
              <w:marTop w:val="0"/>
              <w:marBottom w:val="0"/>
              <w:divBdr>
                <w:top w:val="none" w:sz="0" w:space="0" w:color="auto"/>
                <w:left w:val="none" w:sz="0" w:space="0" w:color="auto"/>
                <w:bottom w:val="none" w:sz="0" w:space="0" w:color="auto"/>
                <w:right w:val="none" w:sz="0" w:space="0" w:color="auto"/>
              </w:divBdr>
            </w:div>
            <w:div w:id="304046667">
              <w:marLeft w:val="0"/>
              <w:marRight w:val="0"/>
              <w:marTop w:val="0"/>
              <w:marBottom w:val="0"/>
              <w:divBdr>
                <w:top w:val="none" w:sz="0" w:space="0" w:color="auto"/>
                <w:left w:val="none" w:sz="0" w:space="0" w:color="auto"/>
                <w:bottom w:val="none" w:sz="0" w:space="0" w:color="auto"/>
                <w:right w:val="none" w:sz="0" w:space="0" w:color="auto"/>
              </w:divBdr>
            </w:div>
            <w:div w:id="1906604603">
              <w:marLeft w:val="0"/>
              <w:marRight w:val="0"/>
              <w:marTop w:val="0"/>
              <w:marBottom w:val="0"/>
              <w:divBdr>
                <w:top w:val="none" w:sz="0" w:space="0" w:color="auto"/>
                <w:left w:val="none" w:sz="0" w:space="0" w:color="auto"/>
                <w:bottom w:val="none" w:sz="0" w:space="0" w:color="auto"/>
                <w:right w:val="none" w:sz="0" w:space="0" w:color="auto"/>
              </w:divBdr>
            </w:div>
            <w:div w:id="1640302740">
              <w:marLeft w:val="0"/>
              <w:marRight w:val="0"/>
              <w:marTop w:val="0"/>
              <w:marBottom w:val="0"/>
              <w:divBdr>
                <w:top w:val="none" w:sz="0" w:space="0" w:color="auto"/>
                <w:left w:val="none" w:sz="0" w:space="0" w:color="auto"/>
                <w:bottom w:val="none" w:sz="0" w:space="0" w:color="auto"/>
                <w:right w:val="none" w:sz="0" w:space="0" w:color="auto"/>
              </w:divBdr>
            </w:div>
            <w:div w:id="428627848">
              <w:marLeft w:val="0"/>
              <w:marRight w:val="0"/>
              <w:marTop w:val="0"/>
              <w:marBottom w:val="0"/>
              <w:divBdr>
                <w:top w:val="none" w:sz="0" w:space="0" w:color="auto"/>
                <w:left w:val="none" w:sz="0" w:space="0" w:color="auto"/>
                <w:bottom w:val="none" w:sz="0" w:space="0" w:color="auto"/>
                <w:right w:val="none" w:sz="0" w:space="0" w:color="auto"/>
              </w:divBdr>
            </w:div>
            <w:div w:id="383524408">
              <w:marLeft w:val="0"/>
              <w:marRight w:val="0"/>
              <w:marTop w:val="0"/>
              <w:marBottom w:val="0"/>
              <w:divBdr>
                <w:top w:val="none" w:sz="0" w:space="0" w:color="auto"/>
                <w:left w:val="none" w:sz="0" w:space="0" w:color="auto"/>
                <w:bottom w:val="none" w:sz="0" w:space="0" w:color="auto"/>
                <w:right w:val="none" w:sz="0" w:space="0" w:color="auto"/>
              </w:divBdr>
            </w:div>
            <w:div w:id="1359505453">
              <w:marLeft w:val="0"/>
              <w:marRight w:val="0"/>
              <w:marTop w:val="0"/>
              <w:marBottom w:val="0"/>
              <w:divBdr>
                <w:top w:val="none" w:sz="0" w:space="0" w:color="auto"/>
                <w:left w:val="none" w:sz="0" w:space="0" w:color="auto"/>
                <w:bottom w:val="none" w:sz="0" w:space="0" w:color="auto"/>
                <w:right w:val="none" w:sz="0" w:space="0" w:color="auto"/>
              </w:divBdr>
            </w:div>
            <w:div w:id="764307825">
              <w:marLeft w:val="0"/>
              <w:marRight w:val="0"/>
              <w:marTop w:val="0"/>
              <w:marBottom w:val="0"/>
              <w:divBdr>
                <w:top w:val="none" w:sz="0" w:space="0" w:color="auto"/>
                <w:left w:val="none" w:sz="0" w:space="0" w:color="auto"/>
                <w:bottom w:val="none" w:sz="0" w:space="0" w:color="auto"/>
                <w:right w:val="none" w:sz="0" w:space="0" w:color="auto"/>
              </w:divBdr>
            </w:div>
            <w:div w:id="873621010">
              <w:marLeft w:val="0"/>
              <w:marRight w:val="0"/>
              <w:marTop w:val="0"/>
              <w:marBottom w:val="0"/>
              <w:divBdr>
                <w:top w:val="none" w:sz="0" w:space="0" w:color="auto"/>
                <w:left w:val="none" w:sz="0" w:space="0" w:color="auto"/>
                <w:bottom w:val="none" w:sz="0" w:space="0" w:color="auto"/>
                <w:right w:val="none" w:sz="0" w:space="0" w:color="auto"/>
              </w:divBdr>
            </w:div>
            <w:div w:id="18008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340">
      <w:bodyDiv w:val="1"/>
      <w:marLeft w:val="0"/>
      <w:marRight w:val="0"/>
      <w:marTop w:val="0"/>
      <w:marBottom w:val="0"/>
      <w:divBdr>
        <w:top w:val="none" w:sz="0" w:space="0" w:color="auto"/>
        <w:left w:val="none" w:sz="0" w:space="0" w:color="auto"/>
        <w:bottom w:val="none" w:sz="0" w:space="0" w:color="auto"/>
        <w:right w:val="none" w:sz="0" w:space="0" w:color="auto"/>
      </w:divBdr>
      <w:divsChild>
        <w:div w:id="329522390">
          <w:marLeft w:val="0"/>
          <w:marRight w:val="0"/>
          <w:marTop w:val="0"/>
          <w:marBottom w:val="0"/>
          <w:divBdr>
            <w:top w:val="none" w:sz="0" w:space="0" w:color="auto"/>
            <w:left w:val="none" w:sz="0" w:space="0" w:color="auto"/>
            <w:bottom w:val="none" w:sz="0" w:space="0" w:color="auto"/>
            <w:right w:val="none" w:sz="0" w:space="0" w:color="auto"/>
          </w:divBdr>
        </w:div>
        <w:div w:id="1379818869">
          <w:marLeft w:val="0"/>
          <w:marRight w:val="0"/>
          <w:marTop w:val="0"/>
          <w:marBottom w:val="0"/>
          <w:divBdr>
            <w:top w:val="none" w:sz="0" w:space="0" w:color="auto"/>
            <w:left w:val="none" w:sz="0" w:space="0" w:color="auto"/>
            <w:bottom w:val="none" w:sz="0" w:space="0" w:color="auto"/>
            <w:right w:val="none" w:sz="0" w:space="0" w:color="auto"/>
          </w:divBdr>
        </w:div>
        <w:div w:id="2089963290">
          <w:marLeft w:val="0"/>
          <w:marRight w:val="0"/>
          <w:marTop w:val="0"/>
          <w:marBottom w:val="0"/>
          <w:divBdr>
            <w:top w:val="none" w:sz="0" w:space="0" w:color="auto"/>
            <w:left w:val="none" w:sz="0" w:space="0" w:color="auto"/>
            <w:bottom w:val="none" w:sz="0" w:space="0" w:color="auto"/>
            <w:right w:val="none" w:sz="0" w:space="0" w:color="auto"/>
          </w:divBdr>
        </w:div>
        <w:div w:id="839586738">
          <w:marLeft w:val="0"/>
          <w:marRight w:val="0"/>
          <w:marTop w:val="0"/>
          <w:marBottom w:val="0"/>
          <w:divBdr>
            <w:top w:val="none" w:sz="0" w:space="0" w:color="auto"/>
            <w:left w:val="none" w:sz="0" w:space="0" w:color="auto"/>
            <w:bottom w:val="none" w:sz="0" w:space="0" w:color="auto"/>
            <w:right w:val="none" w:sz="0" w:space="0" w:color="auto"/>
          </w:divBdr>
        </w:div>
        <w:div w:id="529074888">
          <w:marLeft w:val="0"/>
          <w:marRight w:val="0"/>
          <w:marTop w:val="0"/>
          <w:marBottom w:val="0"/>
          <w:divBdr>
            <w:top w:val="none" w:sz="0" w:space="0" w:color="auto"/>
            <w:left w:val="none" w:sz="0" w:space="0" w:color="auto"/>
            <w:bottom w:val="none" w:sz="0" w:space="0" w:color="auto"/>
            <w:right w:val="none" w:sz="0" w:space="0" w:color="auto"/>
          </w:divBdr>
        </w:div>
        <w:div w:id="687219869">
          <w:marLeft w:val="0"/>
          <w:marRight w:val="0"/>
          <w:marTop w:val="0"/>
          <w:marBottom w:val="0"/>
          <w:divBdr>
            <w:top w:val="none" w:sz="0" w:space="0" w:color="auto"/>
            <w:left w:val="none" w:sz="0" w:space="0" w:color="auto"/>
            <w:bottom w:val="none" w:sz="0" w:space="0" w:color="auto"/>
            <w:right w:val="none" w:sz="0" w:space="0" w:color="auto"/>
          </w:divBdr>
        </w:div>
        <w:div w:id="1008485661">
          <w:marLeft w:val="0"/>
          <w:marRight w:val="0"/>
          <w:marTop w:val="0"/>
          <w:marBottom w:val="0"/>
          <w:divBdr>
            <w:top w:val="none" w:sz="0" w:space="0" w:color="auto"/>
            <w:left w:val="none" w:sz="0" w:space="0" w:color="auto"/>
            <w:bottom w:val="none" w:sz="0" w:space="0" w:color="auto"/>
            <w:right w:val="none" w:sz="0" w:space="0" w:color="auto"/>
          </w:divBdr>
        </w:div>
        <w:div w:id="175657755">
          <w:marLeft w:val="0"/>
          <w:marRight w:val="0"/>
          <w:marTop w:val="0"/>
          <w:marBottom w:val="0"/>
          <w:divBdr>
            <w:top w:val="none" w:sz="0" w:space="0" w:color="auto"/>
            <w:left w:val="none" w:sz="0" w:space="0" w:color="auto"/>
            <w:bottom w:val="none" w:sz="0" w:space="0" w:color="auto"/>
            <w:right w:val="none" w:sz="0" w:space="0" w:color="auto"/>
          </w:divBdr>
        </w:div>
        <w:div w:id="1192575334">
          <w:marLeft w:val="0"/>
          <w:marRight w:val="0"/>
          <w:marTop w:val="0"/>
          <w:marBottom w:val="0"/>
          <w:divBdr>
            <w:top w:val="none" w:sz="0" w:space="0" w:color="auto"/>
            <w:left w:val="none" w:sz="0" w:space="0" w:color="auto"/>
            <w:bottom w:val="none" w:sz="0" w:space="0" w:color="auto"/>
            <w:right w:val="none" w:sz="0" w:space="0" w:color="auto"/>
          </w:divBdr>
        </w:div>
        <w:div w:id="210265434">
          <w:marLeft w:val="0"/>
          <w:marRight w:val="0"/>
          <w:marTop w:val="0"/>
          <w:marBottom w:val="0"/>
          <w:divBdr>
            <w:top w:val="none" w:sz="0" w:space="0" w:color="auto"/>
            <w:left w:val="none" w:sz="0" w:space="0" w:color="auto"/>
            <w:bottom w:val="none" w:sz="0" w:space="0" w:color="auto"/>
            <w:right w:val="none" w:sz="0" w:space="0" w:color="auto"/>
          </w:divBdr>
        </w:div>
        <w:div w:id="1700743518">
          <w:marLeft w:val="0"/>
          <w:marRight w:val="0"/>
          <w:marTop w:val="0"/>
          <w:marBottom w:val="0"/>
          <w:divBdr>
            <w:top w:val="none" w:sz="0" w:space="0" w:color="auto"/>
            <w:left w:val="none" w:sz="0" w:space="0" w:color="auto"/>
            <w:bottom w:val="none" w:sz="0" w:space="0" w:color="auto"/>
            <w:right w:val="none" w:sz="0" w:space="0" w:color="auto"/>
          </w:divBdr>
        </w:div>
        <w:div w:id="654185122">
          <w:marLeft w:val="0"/>
          <w:marRight w:val="0"/>
          <w:marTop w:val="0"/>
          <w:marBottom w:val="0"/>
          <w:divBdr>
            <w:top w:val="none" w:sz="0" w:space="0" w:color="auto"/>
            <w:left w:val="none" w:sz="0" w:space="0" w:color="auto"/>
            <w:bottom w:val="none" w:sz="0" w:space="0" w:color="auto"/>
            <w:right w:val="none" w:sz="0" w:space="0" w:color="auto"/>
          </w:divBdr>
        </w:div>
        <w:div w:id="1503931719">
          <w:marLeft w:val="0"/>
          <w:marRight w:val="0"/>
          <w:marTop w:val="0"/>
          <w:marBottom w:val="0"/>
          <w:divBdr>
            <w:top w:val="none" w:sz="0" w:space="0" w:color="auto"/>
            <w:left w:val="none" w:sz="0" w:space="0" w:color="auto"/>
            <w:bottom w:val="none" w:sz="0" w:space="0" w:color="auto"/>
            <w:right w:val="none" w:sz="0" w:space="0" w:color="auto"/>
          </w:divBdr>
        </w:div>
        <w:div w:id="571933396">
          <w:marLeft w:val="0"/>
          <w:marRight w:val="0"/>
          <w:marTop w:val="0"/>
          <w:marBottom w:val="0"/>
          <w:divBdr>
            <w:top w:val="none" w:sz="0" w:space="0" w:color="auto"/>
            <w:left w:val="none" w:sz="0" w:space="0" w:color="auto"/>
            <w:bottom w:val="none" w:sz="0" w:space="0" w:color="auto"/>
            <w:right w:val="none" w:sz="0" w:space="0" w:color="auto"/>
          </w:divBdr>
        </w:div>
        <w:div w:id="14843464">
          <w:marLeft w:val="0"/>
          <w:marRight w:val="0"/>
          <w:marTop w:val="0"/>
          <w:marBottom w:val="0"/>
          <w:divBdr>
            <w:top w:val="none" w:sz="0" w:space="0" w:color="auto"/>
            <w:left w:val="none" w:sz="0" w:space="0" w:color="auto"/>
            <w:bottom w:val="none" w:sz="0" w:space="0" w:color="auto"/>
            <w:right w:val="none" w:sz="0" w:space="0" w:color="auto"/>
          </w:divBdr>
        </w:div>
        <w:div w:id="1287204139">
          <w:marLeft w:val="0"/>
          <w:marRight w:val="0"/>
          <w:marTop w:val="0"/>
          <w:marBottom w:val="0"/>
          <w:divBdr>
            <w:top w:val="none" w:sz="0" w:space="0" w:color="auto"/>
            <w:left w:val="none" w:sz="0" w:space="0" w:color="auto"/>
            <w:bottom w:val="none" w:sz="0" w:space="0" w:color="auto"/>
            <w:right w:val="none" w:sz="0" w:space="0" w:color="auto"/>
          </w:divBdr>
        </w:div>
        <w:div w:id="1695037043">
          <w:marLeft w:val="0"/>
          <w:marRight w:val="0"/>
          <w:marTop w:val="0"/>
          <w:marBottom w:val="0"/>
          <w:divBdr>
            <w:top w:val="none" w:sz="0" w:space="0" w:color="auto"/>
            <w:left w:val="none" w:sz="0" w:space="0" w:color="auto"/>
            <w:bottom w:val="none" w:sz="0" w:space="0" w:color="auto"/>
            <w:right w:val="none" w:sz="0" w:space="0" w:color="auto"/>
          </w:divBdr>
        </w:div>
        <w:div w:id="1995059597">
          <w:marLeft w:val="0"/>
          <w:marRight w:val="0"/>
          <w:marTop w:val="0"/>
          <w:marBottom w:val="0"/>
          <w:divBdr>
            <w:top w:val="none" w:sz="0" w:space="0" w:color="auto"/>
            <w:left w:val="none" w:sz="0" w:space="0" w:color="auto"/>
            <w:bottom w:val="none" w:sz="0" w:space="0" w:color="auto"/>
            <w:right w:val="none" w:sz="0" w:space="0" w:color="auto"/>
          </w:divBdr>
        </w:div>
        <w:div w:id="13701296">
          <w:marLeft w:val="0"/>
          <w:marRight w:val="0"/>
          <w:marTop w:val="0"/>
          <w:marBottom w:val="0"/>
          <w:divBdr>
            <w:top w:val="none" w:sz="0" w:space="0" w:color="auto"/>
            <w:left w:val="none" w:sz="0" w:space="0" w:color="auto"/>
            <w:bottom w:val="none" w:sz="0" w:space="0" w:color="auto"/>
            <w:right w:val="none" w:sz="0" w:space="0" w:color="auto"/>
          </w:divBdr>
        </w:div>
        <w:div w:id="1281229313">
          <w:marLeft w:val="0"/>
          <w:marRight w:val="0"/>
          <w:marTop w:val="0"/>
          <w:marBottom w:val="0"/>
          <w:divBdr>
            <w:top w:val="none" w:sz="0" w:space="0" w:color="auto"/>
            <w:left w:val="none" w:sz="0" w:space="0" w:color="auto"/>
            <w:bottom w:val="none" w:sz="0" w:space="0" w:color="auto"/>
            <w:right w:val="none" w:sz="0" w:space="0" w:color="auto"/>
          </w:divBdr>
        </w:div>
        <w:div w:id="2074158452">
          <w:marLeft w:val="0"/>
          <w:marRight w:val="0"/>
          <w:marTop w:val="0"/>
          <w:marBottom w:val="0"/>
          <w:divBdr>
            <w:top w:val="none" w:sz="0" w:space="0" w:color="auto"/>
            <w:left w:val="none" w:sz="0" w:space="0" w:color="auto"/>
            <w:bottom w:val="none" w:sz="0" w:space="0" w:color="auto"/>
            <w:right w:val="none" w:sz="0" w:space="0" w:color="auto"/>
          </w:divBdr>
        </w:div>
        <w:div w:id="1467426965">
          <w:marLeft w:val="0"/>
          <w:marRight w:val="0"/>
          <w:marTop w:val="0"/>
          <w:marBottom w:val="0"/>
          <w:divBdr>
            <w:top w:val="none" w:sz="0" w:space="0" w:color="auto"/>
            <w:left w:val="none" w:sz="0" w:space="0" w:color="auto"/>
            <w:bottom w:val="none" w:sz="0" w:space="0" w:color="auto"/>
            <w:right w:val="none" w:sz="0" w:space="0" w:color="auto"/>
          </w:divBdr>
        </w:div>
        <w:div w:id="1925648561">
          <w:marLeft w:val="0"/>
          <w:marRight w:val="0"/>
          <w:marTop w:val="0"/>
          <w:marBottom w:val="0"/>
          <w:divBdr>
            <w:top w:val="none" w:sz="0" w:space="0" w:color="auto"/>
            <w:left w:val="none" w:sz="0" w:space="0" w:color="auto"/>
            <w:bottom w:val="none" w:sz="0" w:space="0" w:color="auto"/>
            <w:right w:val="none" w:sz="0" w:space="0" w:color="auto"/>
          </w:divBdr>
        </w:div>
        <w:div w:id="1727601359">
          <w:marLeft w:val="0"/>
          <w:marRight w:val="0"/>
          <w:marTop w:val="0"/>
          <w:marBottom w:val="0"/>
          <w:divBdr>
            <w:top w:val="none" w:sz="0" w:space="0" w:color="auto"/>
            <w:left w:val="none" w:sz="0" w:space="0" w:color="auto"/>
            <w:bottom w:val="none" w:sz="0" w:space="0" w:color="auto"/>
            <w:right w:val="none" w:sz="0" w:space="0" w:color="auto"/>
          </w:divBdr>
        </w:div>
        <w:div w:id="360327696">
          <w:marLeft w:val="0"/>
          <w:marRight w:val="0"/>
          <w:marTop w:val="0"/>
          <w:marBottom w:val="0"/>
          <w:divBdr>
            <w:top w:val="none" w:sz="0" w:space="0" w:color="auto"/>
            <w:left w:val="none" w:sz="0" w:space="0" w:color="auto"/>
            <w:bottom w:val="none" w:sz="0" w:space="0" w:color="auto"/>
            <w:right w:val="none" w:sz="0" w:space="0" w:color="auto"/>
          </w:divBdr>
        </w:div>
        <w:div w:id="1118525046">
          <w:marLeft w:val="0"/>
          <w:marRight w:val="0"/>
          <w:marTop w:val="0"/>
          <w:marBottom w:val="0"/>
          <w:divBdr>
            <w:top w:val="none" w:sz="0" w:space="0" w:color="auto"/>
            <w:left w:val="none" w:sz="0" w:space="0" w:color="auto"/>
            <w:bottom w:val="none" w:sz="0" w:space="0" w:color="auto"/>
            <w:right w:val="none" w:sz="0" w:space="0" w:color="auto"/>
          </w:divBdr>
        </w:div>
        <w:div w:id="78068291">
          <w:marLeft w:val="0"/>
          <w:marRight w:val="0"/>
          <w:marTop w:val="0"/>
          <w:marBottom w:val="0"/>
          <w:divBdr>
            <w:top w:val="none" w:sz="0" w:space="0" w:color="auto"/>
            <w:left w:val="none" w:sz="0" w:space="0" w:color="auto"/>
            <w:bottom w:val="none" w:sz="0" w:space="0" w:color="auto"/>
            <w:right w:val="none" w:sz="0" w:space="0" w:color="auto"/>
          </w:divBdr>
        </w:div>
        <w:div w:id="1026365227">
          <w:marLeft w:val="0"/>
          <w:marRight w:val="0"/>
          <w:marTop w:val="0"/>
          <w:marBottom w:val="0"/>
          <w:divBdr>
            <w:top w:val="none" w:sz="0" w:space="0" w:color="auto"/>
            <w:left w:val="none" w:sz="0" w:space="0" w:color="auto"/>
            <w:bottom w:val="none" w:sz="0" w:space="0" w:color="auto"/>
            <w:right w:val="none" w:sz="0" w:space="0" w:color="auto"/>
          </w:divBdr>
        </w:div>
        <w:div w:id="1404255278">
          <w:marLeft w:val="0"/>
          <w:marRight w:val="0"/>
          <w:marTop w:val="0"/>
          <w:marBottom w:val="0"/>
          <w:divBdr>
            <w:top w:val="none" w:sz="0" w:space="0" w:color="auto"/>
            <w:left w:val="none" w:sz="0" w:space="0" w:color="auto"/>
            <w:bottom w:val="none" w:sz="0" w:space="0" w:color="auto"/>
            <w:right w:val="none" w:sz="0" w:space="0" w:color="auto"/>
          </w:divBdr>
        </w:div>
        <w:div w:id="1024988109">
          <w:marLeft w:val="0"/>
          <w:marRight w:val="0"/>
          <w:marTop w:val="0"/>
          <w:marBottom w:val="0"/>
          <w:divBdr>
            <w:top w:val="none" w:sz="0" w:space="0" w:color="auto"/>
            <w:left w:val="none" w:sz="0" w:space="0" w:color="auto"/>
            <w:bottom w:val="none" w:sz="0" w:space="0" w:color="auto"/>
            <w:right w:val="none" w:sz="0" w:space="0" w:color="auto"/>
          </w:divBdr>
        </w:div>
        <w:div w:id="820511503">
          <w:marLeft w:val="0"/>
          <w:marRight w:val="0"/>
          <w:marTop w:val="0"/>
          <w:marBottom w:val="0"/>
          <w:divBdr>
            <w:top w:val="none" w:sz="0" w:space="0" w:color="auto"/>
            <w:left w:val="none" w:sz="0" w:space="0" w:color="auto"/>
            <w:bottom w:val="none" w:sz="0" w:space="0" w:color="auto"/>
            <w:right w:val="none" w:sz="0" w:space="0" w:color="auto"/>
          </w:divBdr>
        </w:div>
        <w:div w:id="1863081869">
          <w:marLeft w:val="0"/>
          <w:marRight w:val="0"/>
          <w:marTop w:val="0"/>
          <w:marBottom w:val="0"/>
          <w:divBdr>
            <w:top w:val="none" w:sz="0" w:space="0" w:color="auto"/>
            <w:left w:val="none" w:sz="0" w:space="0" w:color="auto"/>
            <w:bottom w:val="none" w:sz="0" w:space="0" w:color="auto"/>
            <w:right w:val="none" w:sz="0" w:space="0" w:color="auto"/>
          </w:divBdr>
        </w:div>
        <w:div w:id="975912227">
          <w:marLeft w:val="0"/>
          <w:marRight w:val="0"/>
          <w:marTop w:val="0"/>
          <w:marBottom w:val="0"/>
          <w:divBdr>
            <w:top w:val="none" w:sz="0" w:space="0" w:color="auto"/>
            <w:left w:val="none" w:sz="0" w:space="0" w:color="auto"/>
            <w:bottom w:val="none" w:sz="0" w:space="0" w:color="auto"/>
            <w:right w:val="none" w:sz="0" w:space="0" w:color="auto"/>
          </w:divBdr>
        </w:div>
        <w:div w:id="283273324">
          <w:marLeft w:val="0"/>
          <w:marRight w:val="0"/>
          <w:marTop w:val="0"/>
          <w:marBottom w:val="0"/>
          <w:divBdr>
            <w:top w:val="none" w:sz="0" w:space="0" w:color="auto"/>
            <w:left w:val="none" w:sz="0" w:space="0" w:color="auto"/>
            <w:bottom w:val="none" w:sz="0" w:space="0" w:color="auto"/>
            <w:right w:val="none" w:sz="0" w:space="0" w:color="auto"/>
          </w:divBdr>
        </w:div>
        <w:div w:id="602109760">
          <w:marLeft w:val="0"/>
          <w:marRight w:val="0"/>
          <w:marTop w:val="0"/>
          <w:marBottom w:val="0"/>
          <w:divBdr>
            <w:top w:val="none" w:sz="0" w:space="0" w:color="auto"/>
            <w:left w:val="none" w:sz="0" w:space="0" w:color="auto"/>
            <w:bottom w:val="none" w:sz="0" w:space="0" w:color="auto"/>
            <w:right w:val="none" w:sz="0" w:space="0" w:color="auto"/>
          </w:divBdr>
        </w:div>
        <w:div w:id="43600354">
          <w:marLeft w:val="0"/>
          <w:marRight w:val="0"/>
          <w:marTop w:val="0"/>
          <w:marBottom w:val="0"/>
          <w:divBdr>
            <w:top w:val="none" w:sz="0" w:space="0" w:color="auto"/>
            <w:left w:val="none" w:sz="0" w:space="0" w:color="auto"/>
            <w:bottom w:val="none" w:sz="0" w:space="0" w:color="auto"/>
            <w:right w:val="none" w:sz="0" w:space="0" w:color="auto"/>
          </w:divBdr>
        </w:div>
        <w:div w:id="1897936606">
          <w:marLeft w:val="0"/>
          <w:marRight w:val="0"/>
          <w:marTop w:val="0"/>
          <w:marBottom w:val="0"/>
          <w:divBdr>
            <w:top w:val="none" w:sz="0" w:space="0" w:color="auto"/>
            <w:left w:val="none" w:sz="0" w:space="0" w:color="auto"/>
            <w:bottom w:val="none" w:sz="0" w:space="0" w:color="auto"/>
            <w:right w:val="none" w:sz="0" w:space="0" w:color="auto"/>
          </w:divBdr>
        </w:div>
        <w:div w:id="1786534072">
          <w:marLeft w:val="0"/>
          <w:marRight w:val="0"/>
          <w:marTop w:val="0"/>
          <w:marBottom w:val="0"/>
          <w:divBdr>
            <w:top w:val="none" w:sz="0" w:space="0" w:color="auto"/>
            <w:left w:val="none" w:sz="0" w:space="0" w:color="auto"/>
            <w:bottom w:val="none" w:sz="0" w:space="0" w:color="auto"/>
            <w:right w:val="none" w:sz="0" w:space="0" w:color="auto"/>
          </w:divBdr>
        </w:div>
        <w:div w:id="987245891">
          <w:marLeft w:val="0"/>
          <w:marRight w:val="0"/>
          <w:marTop w:val="0"/>
          <w:marBottom w:val="0"/>
          <w:divBdr>
            <w:top w:val="none" w:sz="0" w:space="0" w:color="auto"/>
            <w:left w:val="none" w:sz="0" w:space="0" w:color="auto"/>
            <w:bottom w:val="none" w:sz="0" w:space="0" w:color="auto"/>
            <w:right w:val="none" w:sz="0" w:space="0" w:color="auto"/>
          </w:divBdr>
        </w:div>
        <w:div w:id="2012220362">
          <w:marLeft w:val="0"/>
          <w:marRight w:val="0"/>
          <w:marTop w:val="0"/>
          <w:marBottom w:val="0"/>
          <w:divBdr>
            <w:top w:val="none" w:sz="0" w:space="0" w:color="auto"/>
            <w:left w:val="none" w:sz="0" w:space="0" w:color="auto"/>
            <w:bottom w:val="none" w:sz="0" w:space="0" w:color="auto"/>
            <w:right w:val="none" w:sz="0" w:space="0" w:color="auto"/>
          </w:divBdr>
        </w:div>
        <w:div w:id="1049500826">
          <w:marLeft w:val="0"/>
          <w:marRight w:val="0"/>
          <w:marTop w:val="0"/>
          <w:marBottom w:val="0"/>
          <w:divBdr>
            <w:top w:val="none" w:sz="0" w:space="0" w:color="auto"/>
            <w:left w:val="none" w:sz="0" w:space="0" w:color="auto"/>
            <w:bottom w:val="none" w:sz="0" w:space="0" w:color="auto"/>
            <w:right w:val="none" w:sz="0" w:space="0" w:color="auto"/>
          </w:divBdr>
        </w:div>
      </w:divsChild>
    </w:div>
    <w:div w:id="21449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netbd@jmu.edu" TargetMode="External"/><Relationship Id="rId13" Type="http://schemas.openxmlformats.org/officeDocument/2006/relationships/hyperlink" Target="mailto:twoodlee@educationfinancepartner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NULL"/><Relationship Id="rId12" Type="http://schemas.openxmlformats.org/officeDocument/2006/relationships/hyperlink" Target="mailto:Allison.hall@bhec.org" TargetMode="External"/><Relationship Id="rId17" Type="http://schemas.openxmlformats.org/officeDocument/2006/relationships/image" Target="NULL"/><Relationship Id="rId2" Type="http://schemas.openxmlformats.org/officeDocument/2006/relationships/styles" Target="styles.xml"/><Relationship Id="rId16" Type="http://schemas.openxmlformats.org/officeDocument/2006/relationships/hyperlink" Target="mailto:asnyder@collegeloan.com" TargetMode="External"/><Relationship Id="rId1" Type="http://schemas.openxmlformats.org/officeDocument/2006/relationships/numbering" Target="numbering.xml"/><Relationship Id="rId6" Type="http://schemas.openxmlformats.org/officeDocument/2006/relationships/hyperlink" Target="http://www.sasfaa.org/docs/forms/volunteer.html" TargetMode="External"/><Relationship Id="rId11" Type="http://schemas.openxmlformats.org/officeDocument/2006/relationships/hyperlink" Target="mailto:janet.sain@suntrust.com" TargetMode="External"/><Relationship Id="rId5" Type="http://schemas.openxmlformats.org/officeDocument/2006/relationships/hyperlink" Target="http://www.SASFAA.org" TargetMode="External"/><Relationship Id="rId15" Type="http://schemas.openxmlformats.org/officeDocument/2006/relationships/hyperlink" Target="mailto:kgibson@edamerica.net" TargetMode="External"/><Relationship Id="rId10" Type="http://schemas.openxmlformats.org/officeDocument/2006/relationships/hyperlink" Target="mailto:jbennett@elmresource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trena.taylor@wachovia.com" TargetMode="External"/><Relationship Id="rId14" Type="http://schemas.openxmlformats.org/officeDocument/2006/relationships/hyperlink" Target="mailto:rgambill@eds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16611</Words>
  <Characters>94687</Characters>
  <Application>Microsoft Office Word</Application>
  <DocSecurity>0</DocSecurity>
  <Lines>789</Lines>
  <Paragraphs>222</Paragraphs>
  <ScaleCrop>false</ScaleCrop>
  <Company/>
  <LinksUpToDate>false</LinksUpToDate>
  <CharactersWithSpaces>111076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2012-06-22T19:46:00Z</dcterms:created>
  <dcterms:modified xsi:type="dcterms:W3CDTF">2012-06-22T19:46:00Z</dcterms:modified>
</cp:coreProperties>
</file>